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DD" w:rsidRDefault="00A466DD" w:rsidP="00A466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Экологическая работа с детьми в учебно-воспитательном процессе.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Воспитательное значение природы трудно переоценить. Общаясь с животными, растениями, человек становится чище, добрее, мягче. В нем пробуждаются самые лучшие человеческие качества. Природа оставляет глубокий след в душе ребенка, она своей яркостью воздействует на его чувства.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должен не бездумно смотреть на природу, а видеть и понимать природные явления, связь между ними. В обучении этому неоценимую помощь оказала нам </w:t>
      </w:r>
      <w:r>
        <w:rPr>
          <w:rFonts w:ascii="Times New Roman" w:hAnsi="Times New Roman" w:cs="Times New Roman"/>
          <w:b/>
          <w:i/>
          <w:sz w:val="28"/>
          <w:szCs w:val="28"/>
        </w:rPr>
        <w:t>авторская программа С.Н. Николаевой «Юный эколог»</w:t>
      </w:r>
      <w:r>
        <w:rPr>
          <w:rFonts w:ascii="Times New Roman" w:hAnsi="Times New Roman" w:cs="Times New Roman"/>
          <w:sz w:val="28"/>
          <w:szCs w:val="28"/>
        </w:rPr>
        <w:t>. В ней хорошо сбалансирована система научных знаний с уровнем развития дошкольника: экскурсии на природу, знакомство с живыми объектами, игра, уход за растениями – все это позволяет, на наш взгляд, приобщить ребенка к правильному восприятию и осознанию своего места и роли в окружающей среде.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Экологическое воспитание детей в нашем саду проходит по всем разделам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воспитания и обучения: знакомство с литературными произведениями о природе и животных, разучивание подвижных игр на занятиях по физкультуре, песен и загадок на музыкальных занятиях. Темы, связанные с экологическим воспитанием детей, включаются в работу по конструированию, рисованию, аппликации. 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Воспитатели подготовительной логопедической группы «Колокольчик» работают над темой 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формировании начал экологической культуры у детей подготовительной группы». Проводя в начале года мониторинг экологической культуры у детей, воспитатели отслеживают успехи своих воспитанников: что ребенок уже умеет рисовать, к чему его больше тянет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способность к восприятию природы, его желание помочь больному животному или растению.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года Раиса Михайловна и Марина Александровна учат своих воспитанников замечать красоту, переносить ее на лист бумаги. Идет формирование экологической культуры у ребенка через практическую деятельность, которая очень нравится ему и которая является показателем его положительного отношения к объекту изображения. На прогулке или во время экскурсии детей учат фиксировать красивый пейзаж и затем, придя в группу, сделать зарисовку и составить рассказ по своему рисунку.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Воспитатели подготовительной логопедической группы «Теремок» и воспитатели старшей группы «Рябинка» уделяют большое внимание опытно-экспериментальной деятельности. Опыты проводятся как на занятиях, так и на прогулке. 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Воспитатели средней группы «Сказка» работают с уклоном на кубанские традиции. В группе оформлена русская изба, собраны разработки занятий, сценарии кубанских праздников, картотека подвижных игр.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Вторая младшая группа «Ромашка» работает над темой «Воспитание бережного отношения к природе».  В данный момент идет накопление в группе иллюстраций, фотографий, репродукций картин, где изображены животные, растения в разное время года.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Огромную роль в экологическом воспитании детей и формировании представлений о временах года, о сезонных явлениях в природе имеет работа с </w:t>
      </w:r>
      <w:r>
        <w:rPr>
          <w:rFonts w:ascii="Times New Roman" w:hAnsi="Times New Roman" w:cs="Times New Roman"/>
          <w:b/>
          <w:i/>
          <w:sz w:val="28"/>
          <w:szCs w:val="28"/>
        </w:rPr>
        <w:t>календарем природы</w:t>
      </w:r>
      <w:r>
        <w:rPr>
          <w:rFonts w:ascii="Times New Roman" w:hAnsi="Times New Roman" w:cs="Times New Roman"/>
          <w:sz w:val="28"/>
          <w:szCs w:val="28"/>
        </w:rPr>
        <w:t xml:space="preserve">. Регулярные </w:t>
      </w:r>
      <w:r>
        <w:rPr>
          <w:rFonts w:ascii="Times New Roman" w:hAnsi="Times New Roman" w:cs="Times New Roman"/>
          <w:b/>
          <w:i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детьми сезонных явлений в природе, их изменений несут огромную смысловую нагрузку: учат сравнивать, сопоставлять различные природные явления, устанавливать их причину и временную взаимосвязь. Чтобы восприятие природы вызывало у детей яркие впечатления, наши педагоги широко используют в работе стихотворения, рассказы о народных приметах, меткие народные названия природных явлений.  Для уточнения и закрепления впечатлений детей от общения с природой и ее обитателями в каждой группе имеется альбом, в котором дети делают зарисовки увиденного.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Особое внимание уделяется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>труду на участке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сада. В осенний период проводится очистка участка от опавших листьев. Перекапывается почва на огороде. Осенью собираются разные семена для зимней подкормки птиц. Дети вместе с родителями привлекаются к сбору сухих листьев, коряг, шишек, которые в течение всего года используются на занятиях и для украшения групповых комнат. В зимний период начинается подкормка птиц. Каждая группа имеет на своем участке кормушку. Дети могут свободно наблюдать, как птицы садятся на ветки и ждут семян, крошек хлеба. У педагогов много возможностей для воспитательной работы: детей приучают не выбрасывать кусочки хлеба, оставшиеся крупы. Дежурные все собирают в баночку с крышкой и птицы имеют возможность получать разнообразную пищу.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зимне-весенний период еженедельно проводится наблюдение за набуханием почек и появлением первых листочков на срезанных ветках в вазе с водой. Организуется посадка лука на подоконнике для наблюдения за его ростом и развитием в разных условиях. Например, в подготовительных группах выдерживается четыре условия: лук растет с водой, без воды, со светом, без света. В средней группе два условия: с водой и без воды.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Весной организована работа на </w:t>
      </w:r>
      <w:r>
        <w:rPr>
          <w:rFonts w:ascii="Times New Roman" w:hAnsi="Times New Roman" w:cs="Times New Roman"/>
          <w:b/>
          <w:i/>
          <w:sz w:val="28"/>
          <w:szCs w:val="28"/>
        </w:rPr>
        <w:t>огороде</w:t>
      </w:r>
      <w:r>
        <w:rPr>
          <w:rFonts w:ascii="Times New Roman" w:hAnsi="Times New Roman" w:cs="Times New Roman"/>
          <w:sz w:val="28"/>
          <w:szCs w:val="28"/>
        </w:rPr>
        <w:t>. Каждая группа имеет свой огород. Совместно с родителями заготавливают рассаду, семена овощей. Воспитатели вместе с детьми перед посевом проводят проверку семян на всхожесть. Из овощных культур каждой возрастной группе подбирается 2-3 вида. Мы организуем педагогическую работу так, чтобы все дети могли удовлетворить свое желание трудиться, чтобы всем хватило места, рабочего инвентаря, посадочного материала. Наши дети заинтересованно видят в начале своей работы маленькое семечко, затем ухаживают за ним. Конечный результат - урожай, выращенный их руками.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Работа по экологическому воспитанию ведется и за пределами дошкольного учреждения. </w:t>
      </w:r>
      <w:r>
        <w:rPr>
          <w:rFonts w:ascii="Times New Roman" w:hAnsi="Times New Roman" w:cs="Times New Roman"/>
          <w:b/>
          <w:i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 имеют большое воспитательно-образовательное значение. Экскурсии проводим в то время, когда наступают в природе наиболее яркие изменения. Например, во второй половине осени, когда идет массовое опадание листвы. Зимой – посмотреть следы зверей и птиц на свежем снегу. Экскурсии важны еще тем, что сближают воспитателей, родителей и детей, способствуют созданию между ними дружеских отношений, взаимопонимания.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Традиционными стали </w:t>
      </w:r>
      <w:r>
        <w:rPr>
          <w:rFonts w:ascii="Times New Roman" w:hAnsi="Times New Roman" w:cs="Times New Roman"/>
          <w:b/>
          <w:i/>
          <w:sz w:val="28"/>
          <w:szCs w:val="28"/>
        </w:rPr>
        <w:t>экологические праздники</w:t>
      </w:r>
      <w:r>
        <w:rPr>
          <w:rFonts w:ascii="Times New Roman" w:hAnsi="Times New Roman" w:cs="Times New Roman"/>
          <w:sz w:val="28"/>
          <w:szCs w:val="28"/>
        </w:rPr>
        <w:t xml:space="preserve">, где закреплялись результаты работы с детьми. При проведении праздников, опираемся на народный календарь, широко используем народные загадки, пословицы, поговорки,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праздниках участвуют интересные детям персонажи. Все эти роли выполняют сотрудники, как воспитатели, так и обслуживающий персонал. Это способствует тому, что сотрудники раскрывают свои актерские данные, раскрепощаются, овладевают умением использовать игровые ситуации в работе с дошкольниками.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сплотила коллектив детского сада фольклорная тематика. Душой этой работы и ее инициатором стала музыкальный руководитель. С помощью специальной подборки музыкальных произведений она старалась приобщить детей  к умению чувствовать, понимать красоту родной природы. Ею разработаны и проведены праздники: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«Новый год около живой елки», «Масленица», «День Земли».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Углубленная работа по экологическому воспитанию убедила нас в необходимости изготовления дидактических игр и пособий экологического содержания. С этой целью был проведен </w:t>
      </w:r>
      <w:r>
        <w:rPr>
          <w:rFonts w:ascii="Times New Roman" w:hAnsi="Times New Roman" w:cs="Times New Roman"/>
          <w:b/>
          <w:i/>
          <w:sz w:val="28"/>
          <w:szCs w:val="28"/>
        </w:rPr>
        <w:t>смотр-конкурс на лучший экологический уголок</w:t>
      </w:r>
      <w:r>
        <w:rPr>
          <w:rFonts w:ascii="Times New Roman" w:hAnsi="Times New Roman" w:cs="Times New Roman"/>
          <w:sz w:val="28"/>
          <w:szCs w:val="28"/>
        </w:rPr>
        <w:t>, в котором приняли участие все воспитатели. Для поддержания интереса к конкурсам используется механизм поощрения педагогов. Воспитатели получили «Сертификат» за победу в смотре-конкурсе.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Важным аспектом в системе экологического воспитания 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Ежегодно в детском саду проводятся общие и групповые родительские собрания по вопросу экологического воспитания детей. На них мы разъясняем родителям, какую роль в развитии личности, нравственном воспитании ребенка играют навыки заботливого, бережного отношения ко всему живому, рассказываем об эколого-оздоровительной работе, о пользе экскурсий, об участии родителях в акциях. Привлекаем родителей к участию в проведении праздников. С большим удовольствием они шьют костюмы, изготавливают атрибуты, поделки из природного материала, пекут блины, делают фотографии праздников и записывают их на видео. С целью выявления отношения родителей к вопросам экологического воспитания в семье, было проведено анкетирование. Оно показало, что у большинства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имеются дома животные. Ухаживают за ними взрослые, а дети помогают. Из анкет мы узнали, что многие проводят выходные дни на природе.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годы работы по экологическому воспитанию дошкольников наш детский сад достиг хороших результатов. Это стало возможно благодаря совместной работе всех сотрудников учреждения. Все мероприятия, семинары, праздники проходят при участии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старшего воспитателя, музыкального руководителя, старшей медсестры. В методической работе уделяется большое внимание индивидуальным особенностям воспитателей. Обратили внимание, что каждый из них имеет определенную направленность к той или иной деятельности с детьми. Желание и стремление педагогов повышать свой профессионализм и мастерство подтолкнуло к тому, что мы ежегодно занимаемся подборкой и приобретением литературы экологического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взрослых, так и для детей.</w:t>
      </w:r>
    </w:p>
    <w:p w:rsidR="00A466DD" w:rsidRDefault="00A466DD" w:rsidP="00A46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шаг за шагом мы стремимся привить детям бережное, любовное отношение к окружающему миру.</w:t>
      </w:r>
    </w:p>
    <w:p w:rsidR="00192DCA" w:rsidRDefault="00192DCA"/>
    <w:sectPr w:rsidR="00192DCA" w:rsidSect="0019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66DD"/>
    <w:rsid w:val="00192DCA"/>
    <w:rsid w:val="00A4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3</cp:revision>
  <dcterms:created xsi:type="dcterms:W3CDTF">2012-06-05T12:04:00Z</dcterms:created>
  <dcterms:modified xsi:type="dcterms:W3CDTF">2012-06-05T12:04:00Z</dcterms:modified>
</cp:coreProperties>
</file>