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4D4" w:rsidRDefault="003864D4" w:rsidP="00386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3864D4">
        <w:rPr>
          <w:rFonts w:ascii="Times New Roman" w:eastAsia="Times New Roman" w:hAnsi="Times New Roman" w:cs="Times New Roman"/>
        </w:rPr>
        <w:t xml:space="preserve">Как известно, правильное питание ребенка – это залог хорошего настроения и здоровья. Чтобы ребенок был активным, жизнерадостным и счастливым нужно следить, что кушает малыш. Продуманное сбалансированное меню обеспечит ребенка такой энергией, которая нужна для интеллектуального, физического и гармонического развития и роста.  </w:t>
      </w:r>
    </w:p>
    <w:p w:rsidR="003864D4" w:rsidRPr="003864D4" w:rsidRDefault="003864D4" w:rsidP="003864D4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3864D4">
        <w:rPr>
          <w:rFonts w:ascii="Times New Roman" w:eastAsia="Times New Roman" w:hAnsi="Times New Roman" w:cs="Times New Roman"/>
        </w:rPr>
        <w:t xml:space="preserve"> Детское меню определяется нормами питания детей. Оно на первый взгляд скучное и однообразное, но на самом деле, является проверенным, разработанным и одобренным Министерством здравоохранения РФ. Как правило, меню детского сада составляется на десять дней, ребенок получает с питанием все необходимые микроэлементы, витамины, калории. Ежедневное питание продумано до мельчайших подробностей, в течение дня исключается повторение одних и тех же продуктов. Один раз в день могут присутствовать в меню детского сада такие продукты как кисломолочные продукты, яйцо, мясо, макаронные изделия, крупы, овощи, а вот рыбу дают раз в неделю.</w:t>
      </w:r>
    </w:p>
    <w:p w:rsidR="002843D4" w:rsidRDefault="003864D4" w:rsidP="00783405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</w:rPr>
        <w:t xml:space="preserve"> </w:t>
      </w:r>
      <w:r w:rsidR="0046717B" w:rsidRPr="003864D4">
        <w:rPr>
          <w:rFonts w:ascii="Times New Roman" w:hAnsi="Times New Roman" w:cs="Times New Roman"/>
        </w:rPr>
        <w:t>При составлении меню для детей учитываются: набор продуктов, используемый за сутки, объем порций, время, которое затрачивается на приготовление блюд, все нормы взаимозаменяемости продуктов для приготовления пищи. Учитываются нормы потерь при тепловой и холодной обработке, все данные о составе продуктов.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46717B" w:rsidRPr="003864D4">
        <w:rPr>
          <w:rFonts w:ascii="Times New Roman" w:hAnsi="Times New Roman" w:cs="Times New Roman"/>
        </w:rPr>
        <w:t>В первую очередь при составлении дневного рациона обращают внимание на наличие в нем белка. Источниками белка животного происхождения являются: яйца, мясо, рыба, молочные продукты, молоко. Растительными белками богаты некоторые крупы (овсяная, гречневая, пшенная), бобовые и хлеб. Тем не менее, большую часть жиров в детском рационе должны составлять животные жиры. Данные жиры находятся в сметане, сливках, сливочном масле. Растительных же жиров общее количество в суточном рационе малыша должно составлять не менее 20% (подсолнечное, оливковое масло).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В нашем детском саду осуществляется трёхразовое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питание, с дополнительным вторым завтраком</w:t>
      </w:r>
      <w:r w:rsidR="00783405">
        <w:rPr>
          <w:rFonts w:ascii="Times New Roman" w:eastAsia="Times New Roman" w:hAnsi="Times New Roman" w:cs="Times New Roman"/>
          <w:sz w:val="24"/>
          <w:szCs w:val="24"/>
        </w:rPr>
        <w:t>.</w:t>
      </w:r>
      <w:r w:rsidR="002843D4" w:rsidRPr="002843D4">
        <w:rPr>
          <w:rFonts w:ascii="Times New Roman" w:eastAsia="Times New Roman" w:hAnsi="Times New Roman" w:cs="Times New Roman"/>
          <w:sz w:val="24"/>
          <w:szCs w:val="24"/>
        </w:rPr>
        <w:t xml:space="preserve"> Продукты имеют сертификаты качества и проходят строгую проверку, а приготовление пищи отвечает требованиям санитарных норм. </w:t>
      </w:r>
      <w:r w:rsidR="0078340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Меню  разнообразное</w:t>
      </w:r>
      <w:r w:rsidR="002843D4" w:rsidRPr="002843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83405">
        <w:rPr>
          <w:rFonts w:ascii="Times New Roman" w:eastAsia="Times New Roman" w:hAnsi="Times New Roman" w:cs="Times New Roman"/>
          <w:sz w:val="24"/>
          <w:szCs w:val="24"/>
        </w:rPr>
        <w:t>без</w:t>
      </w:r>
      <w:r w:rsidR="002843D4" w:rsidRPr="002843D4">
        <w:rPr>
          <w:rFonts w:ascii="Times New Roman" w:eastAsia="Times New Roman" w:hAnsi="Times New Roman" w:cs="Times New Roman"/>
          <w:sz w:val="24"/>
          <w:szCs w:val="24"/>
        </w:rPr>
        <w:t xml:space="preserve"> повторения продуктов в один и тот же день. </w:t>
      </w:r>
    </w:p>
    <w:p w:rsidR="00B11E10" w:rsidRDefault="00B11E10"/>
    <w:sectPr w:rsidR="00B11E10" w:rsidSect="008A5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7ABD"/>
    <w:rsid w:val="002843D4"/>
    <w:rsid w:val="003864D4"/>
    <w:rsid w:val="003E0BF2"/>
    <w:rsid w:val="0046717B"/>
    <w:rsid w:val="00783405"/>
    <w:rsid w:val="00817ABD"/>
    <w:rsid w:val="008A576D"/>
    <w:rsid w:val="00954277"/>
    <w:rsid w:val="00B02D05"/>
    <w:rsid w:val="00B11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76D"/>
  </w:style>
  <w:style w:type="paragraph" w:styleId="2">
    <w:name w:val="heading 2"/>
    <w:basedOn w:val="a"/>
    <w:link w:val="20"/>
    <w:uiPriority w:val="9"/>
    <w:qFormat/>
    <w:rsid w:val="00817A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7AB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17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43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1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5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0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3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9</cp:revision>
  <dcterms:created xsi:type="dcterms:W3CDTF">2012-11-13T06:22:00Z</dcterms:created>
  <dcterms:modified xsi:type="dcterms:W3CDTF">2013-01-11T07:00:00Z</dcterms:modified>
</cp:coreProperties>
</file>