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FA" w:rsidRPr="00D52CFA" w:rsidRDefault="00D52CFA" w:rsidP="00D52CFA">
      <w:pPr>
        <w:pStyle w:val="a3"/>
        <w:ind w:left="360"/>
        <w:rPr>
          <w:rFonts w:ascii="Times New Roman" w:hAnsi="Times New Roman"/>
          <w:sz w:val="32"/>
          <w:szCs w:val="32"/>
        </w:rPr>
      </w:pPr>
      <w:r w:rsidRPr="00D52CFA">
        <w:rPr>
          <w:rFonts w:ascii="Times New Roman" w:hAnsi="Times New Roman"/>
          <w:sz w:val="32"/>
          <w:szCs w:val="32"/>
        </w:rPr>
        <w:t xml:space="preserve"> Актуальные вопросы экологического воспитания дошкольников </w:t>
      </w:r>
    </w:p>
    <w:p w:rsidR="00D52CFA" w:rsidRPr="00D52CFA" w:rsidRDefault="00D52CFA" w:rsidP="00D52CFA">
      <w:pPr>
        <w:rPr>
          <w:rFonts w:ascii="Times New Roman" w:hAnsi="Times New Roman" w:cs="Times New Roman"/>
          <w:sz w:val="32"/>
          <w:szCs w:val="32"/>
        </w:rPr>
      </w:pPr>
      <w:r w:rsidRPr="00D52CFA">
        <w:rPr>
          <w:rFonts w:ascii="Times New Roman" w:hAnsi="Times New Roman" w:cs="Times New Roman"/>
          <w:sz w:val="32"/>
          <w:szCs w:val="32"/>
        </w:rPr>
        <w:t xml:space="preserve">        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</w:t>
      </w:r>
    </w:p>
    <w:p w:rsidR="00D52CFA" w:rsidRPr="00D52CFA" w:rsidRDefault="00D52CFA" w:rsidP="00D52CFA">
      <w:pPr>
        <w:rPr>
          <w:rFonts w:ascii="Times New Roman" w:hAnsi="Times New Roman" w:cs="Times New Roman"/>
          <w:sz w:val="32"/>
          <w:szCs w:val="32"/>
        </w:rPr>
      </w:pPr>
      <w:r w:rsidRPr="00D52CFA">
        <w:rPr>
          <w:rFonts w:ascii="Times New Roman" w:hAnsi="Times New Roman" w:cs="Times New Roman"/>
          <w:sz w:val="32"/>
          <w:szCs w:val="32"/>
        </w:rPr>
        <w:t>В условиях надвигающейся экологической катастрофы громадное значение приобретает экологическое воспитание и воспитание человека всех возрастов и профессий. Педагоги занимающиеся проблемой экологического воспитания</w:t>
      </w:r>
      <w:proofErr w:type="gramStart"/>
      <w:r w:rsidRPr="00D52CF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52CFA">
        <w:rPr>
          <w:rFonts w:ascii="Times New Roman" w:hAnsi="Times New Roman" w:cs="Times New Roman"/>
          <w:sz w:val="32"/>
          <w:szCs w:val="32"/>
        </w:rPr>
        <w:t xml:space="preserve"> Ушинский К.Д., Сухомлинский В.Д., Кириллова З.А.,  Миронов А.В.</w:t>
      </w:r>
    </w:p>
    <w:p w:rsidR="00D52CFA" w:rsidRPr="00D52CFA" w:rsidRDefault="00D52CFA" w:rsidP="00D52CFA">
      <w:pPr>
        <w:rPr>
          <w:rFonts w:ascii="Times New Roman" w:hAnsi="Times New Roman" w:cs="Times New Roman"/>
          <w:sz w:val="32"/>
          <w:szCs w:val="32"/>
        </w:rPr>
      </w:pPr>
      <w:r w:rsidRPr="00D52CFA">
        <w:rPr>
          <w:rFonts w:ascii="Times New Roman" w:hAnsi="Times New Roman" w:cs="Times New Roman"/>
          <w:sz w:val="32"/>
          <w:szCs w:val="32"/>
        </w:rPr>
        <w:t xml:space="preserve">Дошкольное учреждение уже сегодня призвано проявить настойчивость в воспитании нового поколения, которому присуще особое видение мира как объекта его постоянной заботы. Формирование экологического сознания – важнейшая задача дошкольного учреждения в настоящее время. Сейчас </w:t>
      </w:r>
      <w:proofErr w:type="gramStart"/>
      <w:r w:rsidRPr="00D52CFA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D52CFA">
        <w:rPr>
          <w:rFonts w:ascii="Times New Roman" w:hAnsi="Times New Roman" w:cs="Times New Roman"/>
          <w:sz w:val="32"/>
          <w:szCs w:val="32"/>
        </w:rPr>
        <w:t xml:space="preserve"> экологических проблем. И не только в России, но и во всем мире. Это происходит оттого, что детский сад всегда мало уделял внимание экологическому воспитанию. Нынешняя экологическая ситуация такова, что более нельзя обойтись без радикальных и всесторонних изменений практически всех аспектов общественной жизни.</w:t>
      </w:r>
    </w:p>
    <w:p w:rsidR="00D52CFA" w:rsidRPr="00D52CFA" w:rsidRDefault="00D52CFA" w:rsidP="00D52CFA">
      <w:pPr>
        <w:rPr>
          <w:rFonts w:ascii="Times New Roman" w:hAnsi="Times New Roman" w:cs="Times New Roman"/>
          <w:sz w:val="32"/>
          <w:szCs w:val="32"/>
        </w:rPr>
      </w:pPr>
      <w:r w:rsidRPr="00D52CFA">
        <w:rPr>
          <w:rFonts w:ascii="Times New Roman" w:hAnsi="Times New Roman" w:cs="Times New Roman"/>
          <w:sz w:val="32"/>
          <w:szCs w:val="32"/>
        </w:rPr>
        <w:t>1.2. Проблемы экологического воспитания в дошкольной педагогике</w:t>
      </w:r>
    </w:p>
    <w:p w:rsidR="00D52CFA" w:rsidRPr="00D52CFA" w:rsidRDefault="00D52CFA" w:rsidP="00D52CFA">
      <w:pPr>
        <w:rPr>
          <w:rFonts w:ascii="Times New Roman" w:hAnsi="Times New Roman" w:cs="Times New Roman"/>
          <w:sz w:val="32"/>
          <w:szCs w:val="32"/>
        </w:rPr>
      </w:pPr>
      <w:r w:rsidRPr="00D52CFA">
        <w:rPr>
          <w:rFonts w:ascii="Times New Roman" w:hAnsi="Times New Roman" w:cs="Times New Roman"/>
          <w:sz w:val="32"/>
          <w:szCs w:val="32"/>
        </w:rPr>
        <w:t xml:space="preserve">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</w:t>
      </w:r>
      <w:proofErr w:type="gramStart"/>
      <w:r w:rsidRPr="00D52CFA">
        <w:rPr>
          <w:rFonts w:ascii="Times New Roman" w:hAnsi="Times New Roman" w:cs="Times New Roman"/>
          <w:sz w:val="32"/>
          <w:szCs w:val="32"/>
        </w:rPr>
        <w:t xml:space="preserve">научатся бережно </w:t>
      </w:r>
      <w:r w:rsidRPr="00D52CFA">
        <w:rPr>
          <w:rFonts w:ascii="Times New Roman" w:hAnsi="Times New Roman" w:cs="Times New Roman"/>
          <w:sz w:val="32"/>
          <w:szCs w:val="32"/>
        </w:rPr>
        <w:lastRenderedPageBreak/>
        <w:t>относится</w:t>
      </w:r>
      <w:proofErr w:type="gramEnd"/>
      <w:r w:rsidRPr="00D52CFA">
        <w:rPr>
          <w:rFonts w:ascii="Times New Roman" w:hAnsi="Times New Roman" w:cs="Times New Roman"/>
          <w:sz w:val="32"/>
          <w:szCs w:val="32"/>
        </w:rPr>
        <w:t xml:space="preserve"> к природе они, погубят себя. А для того чтобы это не случилось надо воспитывать экологическую культуру и ответственность. И начинать экологическое воспитание надо с дошкольного возраста, так как в это время приобретенные знания могут в дальнейшем преобразоваться в прочные убеждения.</w:t>
      </w:r>
    </w:p>
    <w:p w:rsidR="00D52CFA" w:rsidRPr="00D52CFA" w:rsidRDefault="00D52CFA" w:rsidP="00D52CFA">
      <w:pPr>
        <w:rPr>
          <w:rFonts w:ascii="Times New Roman" w:hAnsi="Times New Roman" w:cs="Times New Roman"/>
          <w:sz w:val="32"/>
          <w:szCs w:val="32"/>
        </w:rPr>
      </w:pPr>
      <w:r w:rsidRPr="00D52CFA">
        <w:rPr>
          <w:rFonts w:ascii="Times New Roman" w:hAnsi="Times New Roman" w:cs="Times New Roman"/>
          <w:sz w:val="32"/>
          <w:szCs w:val="32"/>
        </w:rPr>
        <w:t>Экологическое воспитание - новое направление в дошкольной педагогике, которое в последнее время стало актуально в связи с возросшей деятельностью человека в мире природы.</w:t>
      </w:r>
      <w:r w:rsidRPr="00D52CFA">
        <w:rPr>
          <w:rFonts w:ascii="Times New Roman" w:hAnsi="Times New Roman" w:cs="Times New Roman"/>
          <w:sz w:val="32"/>
          <w:szCs w:val="32"/>
        </w:rPr>
        <w:br/>
        <w:t xml:space="preserve">В 30-е гг. биолог и селекционер И.В. Мичурин сказал: "Мы не можем ждать милостей от природы. Взять их у нее - наша задача". К сожалению, долгое время люди во всем мире так и поступали. </w:t>
      </w:r>
      <w:r w:rsidRPr="00D52CFA">
        <w:rPr>
          <w:rFonts w:ascii="Times New Roman" w:hAnsi="Times New Roman" w:cs="Times New Roman"/>
          <w:sz w:val="32"/>
          <w:szCs w:val="32"/>
        </w:rPr>
        <w:br/>
        <w:t xml:space="preserve">"Нужно, чтобы ребенок, начиная с раннего возраста, привык оценивать свои поступки не только по непосредственному эффекту, но и по их последствиям, т.е. оценивать настоящее в свете будущего. Только при таком воспитании подрастающего поколения... будущее человечества окажется в серьезных руках ", - писал профессор М.М. </w:t>
      </w:r>
      <w:proofErr w:type="spellStart"/>
      <w:r w:rsidRPr="00D52CFA">
        <w:rPr>
          <w:rFonts w:ascii="Times New Roman" w:hAnsi="Times New Roman" w:cs="Times New Roman"/>
          <w:sz w:val="32"/>
          <w:szCs w:val="32"/>
        </w:rPr>
        <w:t>Камшилов</w:t>
      </w:r>
      <w:proofErr w:type="spellEnd"/>
      <w:r w:rsidRPr="00D52CFA">
        <w:rPr>
          <w:rFonts w:ascii="Times New Roman" w:hAnsi="Times New Roman" w:cs="Times New Roman"/>
          <w:sz w:val="32"/>
          <w:szCs w:val="32"/>
        </w:rPr>
        <w:t>.</w:t>
      </w:r>
      <w:r w:rsidRPr="00D52CF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D52CFA">
        <w:rPr>
          <w:rFonts w:ascii="Times New Roman" w:hAnsi="Times New Roman" w:cs="Times New Roman"/>
          <w:sz w:val="32"/>
          <w:szCs w:val="32"/>
        </w:rPr>
        <w:t>Впервые термин "экология" (с греческого "</w:t>
      </w:r>
      <w:proofErr w:type="spellStart"/>
      <w:r w:rsidRPr="00D52CFA">
        <w:rPr>
          <w:rFonts w:ascii="Times New Roman" w:hAnsi="Times New Roman" w:cs="Times New Roman"/>
          <w:sz w:val="32"/>
          <w:szCs w:val="32"/>
        </w:rPr>
        <w:t>эйкос</w:t>
      </w:r>
      <w:proofErr w:type="spellEnd"/>
      <w:r w:rsidRPr="00D52CFA">
        <w:rPr>
          <w:rFonts w:ascii="Times New Roman" w:hAnsi="Times New Roman" w:cs="Times New Roman"/>
          <w:sz w:val="32"/>
          <w:szCs w:val="32"/>
        </w:rPr>
        <w:t>" или "</w:t>
      </w:r>
      <w:proofErr w:type="spellStart"/>
      <w:r w:rsidRPr="00D52CFA">
        <w:rPr>
          <w:rFonts w:ascii="Times New Roman" w:hAnsi="Times New Roman" w:cs="Times New Roman"/>
          <w:sz w:val="32"/>
          <w:szCs w:val="32"/>
        </w:rPr>
        <w:t>ойкос</w:t>
      </w:r>
      <w:proofErr w:type="spellEnd"/>
      <w:r w:rsidRPr="00D52CFA">
        <w:rPr>
          <w:rFonts w:ascii="Times New Roman" w:hAnsi="Times New Roman" w:cs="Times New Roman"/>
          <w:sz w:val="32"/>
          <w:szCs w:val="32"/>
        </w:rPr>
        <w:t>" - дом; "логос" - знание, наука) был введен в 1866 г. известным немецким естествоиспытателем Эрнестом Геккелем, который определил экологию как науку, изучающую "отношения организмов с окружающей средой".</w:t>
      </w:r>
      <w:proofErr w:type="gramEnd"/>
      <w:r w:rsidRPr="00D52CFA">
        <w:rPr>
          <w:rFonts w:ascii="Times New Roman" w:hAnsi="Times New Roman" w:cs="Times New Roman"/>
          <w:sz w:val="32"/>
          <w:szCs w:val="32"/>
        </w:rPr>
        <w:t xml:space="preserve"> В настоящий момент существует разного рода определения понятия экология, но все они сводятся к тому, что экология - это наука о связях между живыми существами и окружающей их средой, между человеком и природой.</w:t>
      </w:r>
      <w:r w:rsidRPr="00D52CFA">
        <w:rPr>
          <w:rFonts w:ascii="Times New Roman" w:hAnsi="Times New Roman" w:cs="Times New Roman"/>
          <w:sz w:val="32"/>
          <w:szCs w:val="32"/>
        </w:rPr>
        <w:br/>
        <w:t>Исходя из этих принципов миропонимания, основной целью экологического образования детей является формирование у них экологической культуры, под которой следует понимать совокупность экологического сознания, экологических чувств и экологической деятельности. Задачами экологического воспитания являются:</w:t>
      </w:r>
      <w:r w:rsidRPr="00D52CFA">
        <w:rPr>
          <w:rFonts w:ascii="Times New Roman" w:hAnsi="Times New Roman" w:cs="Times New Roman"/>
          <w:sz w:val="32"/>
          <w:szCs w:val="32"/>
        </w:rPr>
        <w:br/>
        <w:t>Приобщение детей к экологической культуре;</w:t>
      </w:r>
      <w:r w:rsidRPr="00D52CFA">
        <w:rPr>
          <w:rFonts w:ascii="Times New Roman" w:hAnsi="Times New Roman" w:cs="Times New Roman"/>
          <w:sz w:val="32"/>
          <w:szCs w:val="32"/>
        </w:rPr>
        <w:br/>
        <w:t>Формирование основ экологического миропонимания;</w:t>
      </w:r>
      <w:r w:rsidRPr="00D52CFA">
        <w:rPr>
          <w:rFonts w:ascii="Times New Roman" w:hAnsi="Times New Roman" w:cs="Times New Roman"/>
          <w:sz w:val="32"/>
          <w:szCs w:val="32"/>
        </w:rPr>
        <w:br/>
      </w:r>
      <w:r w:rsidRPr="00D52CFA">
        <w:rPr>
          <w:rFonts w:ascii="Times New Roman" w:hAnsi="Times New Roman" w:cs="Times New Roman"/>
          <w:sz w:val="32"/>
          <w:szCs w:val="32"/>
        </w:rPr>
        <w:lastRenderedPageBreak/>
        <w:t>Способствование формированию, расширению и углублению представлений дошкольников о природе;</w:t>
      </w:r>
      <w:r w:rsidRPr="00D52CFA">
        <w:rPr>
          <w:rFonts w:ascii="Times New Roman" w:hAnsi="Times New Roman" w:cs="Times New Roman"/>
          <w:sz w:val="32"/>
          <w:szCs w:val="32"/>
        </w:rPr>
        <w:br/>
        <w:t>Развитие у детей соответствующих содержанию знаний познавательные умения (анализировать наблюдаемое в природе, делать выводы о некоторых закономерностях и взаимосвязях, элементарно прогнозировать последствия воздействия на объекты природы).</w:t>
      </w:r>
      <w:r w:rsidRPr="00D52CFA">
        <w:rPr>
          <w:rFonts w:ascii="Times New Roman" w:hAnsi="Times New Roman" w:cs="Times New Roman"/>
          <w:sz w:val="32"/>
          <w:szCs w:val="32"/>
        </w:rPr>
        <w:br/>
        <w:t>Привлечение детей к экологически ориентированной деятельности: совершенствовать природоохранную деятельность.</w:t>
      </w:r>
      <w:r w:rsidRPr="00D52CFA">
        <w:rPr>
          <w:rFonts w:ascii="Times New Roman" w:hAnsi="Times New Roman" w:cs="Times New Roman"/>
          <w:sz w:val="32"/>
          <w:szCs w:val="32"/>
        </w:rPr>
        <w:br/>
        <w:t>Обогащение личного опыта детей положительным, гуманным взаимодействием с природой, расширение экологически ценных контактов с растениями и животными, объектами неживой природы.</w:t>
      </w:r>
    </w:p>
    <w:p w:rsidR="00816F8F" w:rsidRPr="00D52CFA" w:rsidRDefault="00816F8F" w:rsidP="00D52CFA">
      <w:pPr>
        <w:rPr>
          <w:rFonts w:ascii="Times New Roman" w:hAnsi="Times New Roman" w:cs="Times New Roman"/>
          <w:sz w:val="32"/>
          <w:szCs w:val="32"/>
        </w:rPr>
      </w:pPr>
    </w:p>
    <w:sectPr w:rsidR="00816F8F" w:rsidRPr="00D5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52CFA"/>
    <w:rsid w:val="00816F8F"/>
    <w:rsid w:val="00D5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CF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2013-09-15T13:30:00Z</dcterms:created>
  <dcterms:modified xsi:type="dcterms:W3CDTF">2013-09-15T13:31:00Z</dcterms:modified>
</cp:coreProperties>
</file>