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EB" w:rsidRPr="002970EB" w:rsidRDefault="002970EB" w:rsidP="002970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70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Формирование основ безопасности жизнедеятельности детей старшего дошкольного возраста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жизнь содержит много опасностей, и чем быстрее развивается прогресс, тем больше опасностей появляется вокруг. Огромное количество машин на улицах; пожары, сжигающие лесные массивы и целые деревни; новые электроприборы, требующие умений работы на них; высотные здания и стройки, и многое другое, требующее знаний основ безопасности.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Успешному развитию навыков ОБЖ у дошкольников способствует специальная работа, ор</w:t>
      </w:r>
      <w:r w:rsidR="008F53A2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ганизованная в старшей </w:t>
      </w: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детей.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3A2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 с детьми используем</w:t>
      </w: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</w:t>
      </w:r>
      <w:r w:rsidR="008F53A2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безопасности К.Ю. Белая «Формирование основ безопасности у </w:t>
      </w:r>
      <w:proofErr w:type="gramStart"/>
      <w:r w:rsidR="008F53A2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дошкольников» </w:t>
      </w: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доступной и увлекательной форме представлены правила безопасного поведения детей дома, на городской улице, в лесу, в парке, возле водоёмов. </w:t>
      </w:r>
    </w:p>
    <w:p w:rsidR="002970EB" w:rsidRPr="000C65C8" w:rsidRDefault="008F53A2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как воспитателя заключается не только в том, чтобы дать качественные знания детям, но и в том, чтобы сформировать у них навык безопасного поведения, научить их с малых лет жить в гармонии с собой и окружающим миром.</w:t>
      </w: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 мы </w:t>
      </w:r>
      <w:proofErr w:type="gramStart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 до</w:t>
      </w:r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proofErr w:type="gramEnd"/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при каких условиях среда обитания безопасны для здоровья. </w:t>
      </w:r>
    </w:p>
    <w:p w:rsidR="002970EB" w:rsidRPr="000C65C8" w:rsidRDefault="008F53A2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мы используем</w:t>
      </w:r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настольные игры, дидактические игры- презентации, занятия, беседы, чтение, наглядность, сюжеты. С детьми повторяем правила безопасности, обыгрываем сложные ситуации. </w:t>
      </w: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Оборудовали «Центр» ОБЖ.</w:t>
      </w:r>
    </w:p>
    <w:p w:rsidR="002970EB" w:rsidRPr="000C65C8" w:rsidRDefault="008F53A2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</w:t>
      </w:r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</w:t>
      </w: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по теме и предлагаем </w:t>
      </w:r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задания, которые дают детям возможность упражняться в навыках безопасного поведения, превращая их в привычки.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современными психолого- педагогическими ориентирами работу по воспитанию основ б</w:t>
      </w:r>
      <w:r w:rsidR="008F53A2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жизнедеятельности мы </w:t>
      </w: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по блокам;</w:t>
      </w:r>
    </w:p>
    <w:p w:rsidR="002970EB" w:rsidRPr="000C65C8" w:rsidRDefault="002970EB" w:rsidP="000C65C8">
      <w:pPr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>1. Ребёнок и его здоровье</w:t>
      </w:r>
    </w:p>
    <w:p w:rsidR="002970EB" w:rsidRPr="000C65C8" w:rsidRDefault="002970EB" w:rsidP="000C65C8">
      <w:pPr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 xml:space="preserve">2. Огонь- друг, огонь- враг! </w:t>
      </w:r>
    </w:p>
    <w:p w:rsidR="002970EB" w:rsidRPr="000C65C8" w:rsidRDefault="002970EB" w:rsidP="000C65C8">
      <w:pPr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>3. Один дома</w:t>
      </w:r>
    </w:p>
    <w:p w:rsidR="002970EB" w:rsidRPr="000C65C8" w:rsidRDefault="002970EB" w:rsidP="000C65C8">
      <w:pPr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>4. Ребёнок и природа</w:t>
      </w:r>
    </w:p>
    <w:p w:rsidR="002970EB" w:rsidRPr="000C65C8" w:rsidRDefault="002970EB" w:rsidP="000C65C8">
      <w:pPr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lastRenderedPageBreak/>
        <w:t>5. Дети на дороге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1БЛОК «Ребёнок и его здоровье»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 свой организм. («Чтобы глаза видели», «Чтобы уши слышали», «Пусть будут здоровы ваши ножки», «Держи осанку», «Чтобы здоровой была кожа, следить за её чистотой надо тоже», «Зубы и уход за ними», «Органы пищеварения»</w:t>
      </w:r>
      <w:proofErr w:type="gramStart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берутся болезни (Запомните детки, таблетки не конфетки», «Витамины в жизни человека», «Полезные и вредные привычки»</w:t>
      </w:r>
      <w:proofErr w:type="gramStart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беречь здоровье ребёнка («Нас излечит, исцелит добрый </w:t>
      </w:r>
      <w:proofErr w:type="spellStart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proofErr w:type="spellEnd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Айболит», «Как беречь здоровье ребёнка», «Для чего нужна зарядка», «Чтобы здоровой была кожа следить за её чистотой надо тоже</w:t>
      </w:r>
      <w:proofErr w:type="gramStart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, »</w:t>
      </w:r>
      <w:proofErr w:type="gramEnd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с закалкой дружит, никогда не тужит», «Чистота – залог здоровья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мероприятие («Наши верные друзья»)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«Используем полученные знания в настольных играх, участвуем в спортивных мероприятиях»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делаем зарядку, играем в подвижные игры, а также используем ИКТ с презентацией на </w:t>
      </w:r>
      <w:proofErr w:type="gramStart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:»Здоровый</w:t>
      </w:r>
      <w:proofErr w:type="gramEnd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жизни. »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БЛОК «Огонь- друг, огонь – враг! »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огонь! («Спички – причина пожара», «Горючие вещества», «Детские шалости с огнём их последствия», «Лесной пожар», «Чем опасен дым? »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Укротители огня («Тили-бом – тили- бом, загорелся кошкин дом)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профессиях (пожарный, инспектор ППС, водитель, полицейский, спасатель, врач</w:t>
      </w:r>
      <w:proofErr w:type="gramStart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«Пожарный герой – он с огнём вступает в бой»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пожарной безопасности (О правилах важных – </w:t>
      </w:r>
      <w:proofErr w:type="spellStart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</w:t>
      </w:r>
      <w:proofErr w:type="spellEnd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-безопасных», «Знает каждый гражданин этот номер- 01)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 (основные правила пожарной безопасности».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родителей к данному вопросу о безопасности.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Оформляем стенды и проводим родительское собрание на тему: «Безопасность детей»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Играем с детьми в настольные игры, в сюжетно- ролевые и в дидактические игры, проводим беседы по иллюстрациям.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Знакомим детей с пожарной машиной и бригадой МЧС и проводим дидактические игры презентации на темы: «Внимание! Опасность, «Азбука безопасности</w:t>
      </w:r>
      <w:proofErr w:type="gramStart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Заучиваем стихотворение (Л. </w:t>
      </w:r>
      <w:proofErr w:type="spellStart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Зильберга</w:t>
      </w:r>
      <w:proofErr w:type="spellEnd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не справишься с пожаром,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труд не для детей.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теряя время даром,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«01» звони скорей.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Набирай умело,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всё сгорело!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БЛОК «Один дома»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Опасные предметы («Каждому опасному предмету своё место», «Предметы быта», «О правилах пользования электроприборами», «Сделай компьютер своим другом»)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незнакомец! (Когда мамы нет дома», «Сказка про Колобка», «Встреча с незнакомцем»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Воспитываем бережливость. (Воспитываем бережливых», «Поплотнее кран закрой – осторожен будь с водой.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мероприятие («Сказка про Колобка») </w:t>
      </w:r>
    </w:p>
    <w:p w:rsidR="00B7524C" w:rsidRPr="000C65C8" w:rsidRDefault="002970EB" w:rsidP="0039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="00394A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раем в настольные игры.</w:t>
      </w:r>
      <w:bookmarkStart w:id="0" w:name="_GoBack"/>
      <w:bookmarkEnd w:id="0"/>
      <w:r w:rsidR="00B7524C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0EB" w:rsidRPr="000C65C8" w:rsidRDefault="002970EB" w:rsidP="00B75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БЛОК «Ребёнок и природа»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времена года («Пришла весна – ребятам не до сна», «Гроза»)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животные («Кошки и собаки – наши друзья», «Насекомые»)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растения (Съедобные и несъедобные грибы», «Растения лекарственные и ядовитые»)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на водоём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Итоговое мероприятие (Увлекательное путешествие в мир здорового и безопасного образа жизни»)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Изучаем окружающий мир, радуемся каждому дню.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закрепления детям демонстрирую дидактическую игру -презентацию на тему: «Путешествие Маши и </w:t>
      </w:r>
      <w:proofErr w:type="spellStart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Смешариков</w:t>
      </w:r>
      <w:proofErr w:type="spellEnd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лесу» и показываю детские мультфильмы.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БЛОК «Дети на дороге»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Дорожные знаки («По дороге в детский сад»; «О безопасности на дорогах»; «Наблюдение за движением машин и работой водителя»)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дорожного движения (Знакомство с правилами дорожного движения»; «О правилах кошке расскажем немножко»)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в транспорте и общественных местах («Готовы ли мы стать пассажирами; «О правилах поведения в общественном месте»)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для пешеходов («Поведение детей в общественных местах». «Ориентирование детей в районе детского сада», «Пешеход переходит улицу», «Лучший пешеход»)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 (Приключения в стране «</w:t>
      </w:r>
      <w:proofErr w:type="spellStart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Светофории</w:t>
      </w:r>
      <w:proofErr w:type="spellEnd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 дорожные знаки, пешеходный переход, а также выполнили аппликацию «Светофор</w:t>
      </w:r>
      <w:proofErr w:type="gramStart"/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 взаимодействуем с родителями. Знакомим детей со стихотворением «Правила движения» (В. Головко)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движения, 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 xml:space="preserve">Все без исключения, 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>Знать должны зверюшки: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 xml:space="preserve">Барсуки и хрюшки, 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 xml:space="preserve">Зайцы и тигрята, 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 xml:space="preserve">Пони и котята. 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>Вот ребятам, тоже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 xml:space="preserve">Все их надо знать (В. Головко)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 прогулке играют в сюжетные игры и закрепляют правила дорожного движения. Заучиваем с детьми отрывок из стихотворения «Светофор» 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 xml:space="preserve">С площадей и перекрёстков 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lastRenderedPageBreak/>
        <w:t xml:space="preserve">На меня глядит в упор 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>С виду грозный и серьёзный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 xml:space="preserve">Долговязый светофор. 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 xml:space="preserve">Он и вежливый, и строгий, 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 xml:space="preserve">Он известен на весь мир. 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>Он на улице широкой</w:t>
      </w:r>
    </w:p>
    <w:p w:rsidR="002970EB" w:rsidRPr="000C65C8" w:rsidRDefault="002970EB" w:rsidP="000C65C8">
      <w:pPr>
        <w:pStyle w:val="a3"/>
        <w:rPr>
          <w:sz w:val="28"/>
          <w:szCs w:val="28"/>
          <w:lang w:eastAsia="ru-RU"/>
        </w:rPr>
      </w:pPr>
      <w:r w:rsidRPr="000C65C8">
        <w:rPr>
          <w:sz w:val="28"/>
          <w:szCs w:val="28"/>
          <w:lang w:eastAsia="ru-RU"/>
        </w:rPr>
        <w:t xml:space="preserve">Самый главный командир. </w:t>
      </w:r>
    </w:p>
    <w:p w:rsidR="002970EB" w:rsidRPr="000C65C8" w:rsidRDefault="002970EB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="00A35641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итоговое </w:t>
      </w:r>
      <w:proofErr w:type="gramStart"/>
      <w:r w:rsidR="00A35641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:</w:t>
      </w:r>
      <w:proofErr w:type="gramEnd"/>
      <w:r w:rsidR="00A35641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»Путешествие в страну правил дорожного движения»</w:t>
      </w:r>
    </w:p>
    <w:p w:rsidR="002970EB" w:rsidRPr="000C65C8" w:rsidRDefault="000C65C8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демонстрировали</w:t>
      </w:r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дидактическую игру- презентацию «З</w:t>
      </w:r>
      <w:r w:rsidR="00A35641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наки разные, но очень важные! </w:t>
      </w:r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35641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презентацию «От Кареты до ракеты</w:t>
      </w:r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970EB" w:rsidRPr="000C65C8" w:rsidRDefault="000C65C8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0C65C8" w:rsidRPr="000C65C8" w:rsidRDefault="00A35641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 мы предполагаем, что наши</w:t>
      </w:r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будут осмотрительными и осторожными, думающими о последствии своего поступка. Имея определённые знания и опыт, они разумно и правильно будут вести себя в сложных ситуациях в быту и на улице. </w:t>
      </w:r>
    </w:p>
    <w:p w:rsidR="002970EB" w:rsidRPr="000C65C8" w:rsidRDefault="00A35641" w:rsidP="00297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убеждены</w:t>
      </w:r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proofErr w:type="gramStart"/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это</w:t>
      </w:r>
      <w:proofErr w:type="gramEnd"/>
      <w:r w:rsidR="002970EB" w:rsidRPr="000C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интересна, но и актуальна и перспективна. </w:t>
      </w:r>
    </w:p>
    <w:p w:rsidR="00DE2A27" w:rsidRPr="000C65C8" w:rsidRDefault="00DE2A27">
      <w:pPr>
        <w:rPr>
          <w:sz w:val="28"/>
          <w:szCs w:val="28"/>
        </w:rPr>
      </w:pPr>
    </w:p>
    <w:sectPr w:rsidR="00DE2A27" w:rsidRPr="000C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EB"/>
    <w:rsid w:val="000C65C8"/>
    <w:rsid w:val="002970EB"/>
    <w:rsid w:val="00394ABB"/>
    <w:rsid w:val="008F53A2"/>
    <w:rsid w:val="00A35641"/>
    <w:rsid w:val="00B7524C"/>
    <w:rsid w:val="00D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1E234-E233-4389-8290-BD614CE1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Леша</cp:lastModifiedBy>
  <cp:revision>5</cp:revision>
  <dcterms:created xsi:type="dcterms:W3CDTF">2014-03-04T18:20:00Z</dcterms:created>
  <dcterms:modified xsi:type="dcterms:W3CDTF">2014-03-11T16:03:00Z</dcterms:modified>
</cp:coreProperties>
</file>