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EB" w:rsidRPr="002970EB" w:rsidRDefault="002970EB" w:rsidP="002970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70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Формирование основ безопасности жизнедеятельности детей старшего дошкольного возраста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жизнь содержит много опасностей, и чем быстрее развивается прогресс, тем больше опасностей появляется вокруг. Огромное количество машин на улицах; пожары, сжигающие лесные массивы и целые деревни; новые электроприборы, требующие умений работы на них; высотные здания и стройки, и многое другое, требующее знаний основ безопасности.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Успешному развитию навыков ОБЖ у дошкольников способствует специальная работа, ор</w:t>
      </w:r>
      <w:r w:rsidR="008F53A2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ганизованная в старшей </w:t>
      </w: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детей.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3A2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 с детьми используем</w:t>
      </w: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</w:t>
      </w:r>
      <w:r w:rsidR="008F53A2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безопасности К.Ю. Белая «Формирование основ безопасности у </w:t>
      </w:r>
      <w:proofErr w:type="gramStart"/>
      <w:r w:rsidR="008F53A2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дошкольников» </w:t>
      </w: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доступной и увлекательной форме представлены правила безопасного поведения детей дома, на городской улице, в лесу, в парке, возле водоёмов. </w:t>
      </w:r>
    </w:p>
    <w:p w:rsidR="002970EB" w:rsidRPr="000C65C8" w:rsidRDefault="008F53A2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="002970EB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как воспитателя заключается не только в том, чтобы дать качественные знания детям, но и в том, чтобы сформировать у них навык безопасного поведения, научить их с малых лет жить в гармонии с собой и окружающим миром.</w:t>
      </w: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поэтому мы </w:t>
      </w:r>
      <w:proofErr w:type="gramStart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 до</w:t>
      </w:r>
      <w:r w:rsidR="002970EB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proofErr w:type="gramEnd"/>
      <w:r w:rsidR="002970EB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при каких условиях среда обитания безопасны для здоровья. </w:t>
      </w:r>
    </w:p>
    <w:p w:rsidR="002970EB" w:rsidRPr="000C65C8" w:rsidRDefault="008F53A2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используем</w:t>
      </w:r>
      <w:r w:rsidR="002970EB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настольные игры, дидактические игры- презентации, занятия, беседы, чтение, наглядность, сюжеты. С детьми повторяем правила безопасности, обыгрываем сложные ситуации. </w:t>
      </w: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Оборудовали «Центр» ОБЖ.</w:t>
      </w:r>
    </w:p>
    <w:p w:rsidR="002970EB" w:rsidRPr="000C65C8" w:rsidRDefault="008F53A2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 </w:t>
      </w:r>
      <w:r w:rsidR="002970EB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</w:t>
      </w: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по теме и предлагаем </w:t>
      </w:r>
      <w:r w:rsidR="002970EB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задания, которые дают детям возможность упражняться в навыках безопасного поведения, превращая их в привычки.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современными психолого- педагогическими ориентирами работу по воспитанию основ б</w:t>
      </w:r>
      <w:r w:rsidR="008F53A2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жизнедеятельности мы </w:t>
      </w: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по блокам;</w:t>
      </w:r>
    </w:p>
    <w:p w:rsidR="002970EB" w:rsidRPr="000C65C8" w:rsidRDefault="002970EB" w:rsidP="000C65C8">
      <w:pPr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>1. Ребёнок и его здоровье</w:t>
      </w:r>
    </w:p>
    <w:p w:rsidR="002970EB" w:rsidRPr="000C65C8" w:rsidRDefault="002970EB" w:rsidP="000C65C8">
      <w:pPr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 xml:space="preserve">2. Огонь- друг, огонь- враг! </w:t>
      </w:r>
    </w:p>
    <w:p w:rsidR="002970EB" w:rsidRPr="000C65C8" w:rsidRDefault="002970EB" w:rsidP="000C65C8">
      <w:pPr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>3. Один дома</w:t>
      </w:r>
    </w:p>
    <w:p w:rsidR="002970EB" w:rsidRPr="000C65C8" w:rsidRDefault="002970EB" w:rsidP="000C65C8">
      <w:pPr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>4. Ребёнок и природа</w:t>
      </w:r>
    </w:p>
    <w:p w:rsidR="002970EB" w:rsidRPr="000C65C8" w:rsidRDefault="002970EB" w:rsidP="000C65C8">
      <w:pPr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lastRenderedPageBreak/>
        <w:t>5. Дети на дороге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1БЛОК «Ребёнок и его здоровье»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свой организм. («Чтобы глаза видели», «Чтобы уши слышали», «Пусть будут здоровы ваши ножки», «Держи осанку», «Чтобы здоровой была кожа, следить за её чистотой надо тоже», «Зубы и уход за ними», «Органы пищеварения»</w:t>
      </w:r>
      <w:proofErr w:type="gramStart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берутся болезни (Запомните детки, таблетки не конфетки», «Витамины в жизни человека», «Полезные и вредные привычки»</w:t>
      </w:r>
      <w:proofErr w:type="gramStart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беречь здоровье ребёнка («Нас излечит, исцелит добрый </w:t>
      </w:r>
      <w:proofErr w:type="spellStart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spellEnd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Айболит», «Как беречь здоровье ребёнка», «Для чего нужна зарядка», «Чтобы здоровой была кожа следить за её чистотой надо тоже</w:t>
      </w:r>
      <w:proofErr w:type="gramStart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, »</w:t>
      </w:r>
      <w:proofErr w:type="gramEnd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с закалкой дружит, никогда не тужит», «Чистота – залог здоровья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мероприятие («Наши верные друзья»)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«Используем полученные знания в настольных играх, участвуем в спортивных мероприятиях»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делаем зарядку, играем в подвижные игры, а также используем ИКТ с презентацией на </w:t>
      </w:r>
      <w:proofErr w:type="gramStart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:»Здоровый</w:t>
      </w:r>
      <w:proofErr w:type="gramEnd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жизни. »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БЛОК «Огонь- друг, огонь – враг! »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Осторожно, огонь! («Спички – причина пожара», «Горючие вещества», «Детские шалости с огнём их последствия», «Лесной пожар», «Чем опасен дым? »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Укротители огня («Тили-бом – тили- бом, загорелся кошкин дом)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профессиях (пожарный, инспектор ППС, водитель, полицейский, спасатель, врач</w:t>
      </w:r>
      <w:proofErr w:type="gramStart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«Пожарный герой – он с огнём вступает в бой»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пожарной безопасности (О правилах важных – </w:t>
      </w:r>
      <w:proofErr w:type="spellStart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</w:t>
      </w:r>
      <w:proofErr w:type="spellEnd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-безопасных», «Знает каждый гражданин этот номер- 01)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мероприятие (основные правила пожарной безопасности».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родителей к данному вопросу о безопасности.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Оформляем стенды и проводим родительское собрание на тему: «Безопасность детей»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Играем с детьми в настольные игры, в сюжетно- ролевые и в дидактические игры, проводим беседы по иллюстрациям.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 детей с пожарной машиной и бригадой МЧС и проводим дидактические игры презентации на темы: «Внимание! Опасность, «Азбука безопасности</w:t>
      </w:r>
      <w:proofErr w:type="gramStart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Заучиваем стихотворение (Л. </w:t>
      </w:r>
      <w:proofErr w:type="spellStart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Зильберга</w:t>
      </w:r>
      <w:proofErr w:type="spellEnd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не справишься с пожаром,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труд не для детей.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теряя время даром,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«01» звони скорей.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Набирай умело,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не всё сгорело!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БЛОК «Один дома»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Опасные предметы («Каждому опасному предмету своё место», «Предметы быта», «О правилах пользования электроприборами», «Сделай компьютер своим другом»)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незнакомец! (Когда мамы нет дома», «Сказка про Колобка», «Встреча с незнакомцем»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Воспитываем бережливость. (Воспитываем бережливых», «Поплотнее кран закрой – осторожен будь с водой.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мероприятие («Сказка про Колобка») </w:t>
      </w:r>
    </w:p>
    <w:p w:rsidR="00B7524C" w:rsidRPr="000C65C8" w:rsidRDefault="002970EB" w:rsidP="0039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r w:rsidR="00394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раем в настольные игры.</w:t>
      </w:r>
      <w:bookmarkStart w:id="0" w:name="_GoBack"/>
      <w:bookmarkEnd w:id="0"/>
      <w:r w:rsidR="00B7524C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0EB" w:rsidRPr="000C65C8" w:rsidRDefault="002970EB" w:rsidP="00B75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БЛОК «Ребёнок и природа»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времена года («Пришла весна – ребятам не до сна», «Гроза»)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животные («Кошки и собаки – наши друзья», «Насекомые»)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растения (Съедобные и несъедобные грибы», «Растения лекарственные и ядовитые»)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на водоём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Итоговое мероприятие (Увлекательное путешествие в мир здорового и безопасного образа жизни»)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Изучаем окружающий мир, радуемся каждому дню.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закрепления детям демонстрирую дидактическую игру -презентацию на тему: «Путешествие Маши и </w:t>
      </w:r>
      <w:proofErr w:type="spellStart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лесу» и показываю детские мультфильмы.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БЛОК «Дети на дороге»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 («По дороге в детский сад»; «О безопасности на дорогах»; «Наблюдение за движением машин и работой водителя»)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дорожного движения (Знакомство с правилами дорожного движения»; «О правилах кошке расскажем немножко»)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в транспорте и общественных местах («Готовы ли мы стать пассажирами; «О правилах поведения в общественном месте»)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для пешеходов («Поведение детей в общественных местах». «Ориентирование детей в районе детского сада», «Пешеход переходит улицу», «Лучший пешеход»)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мероприятие (Приключения в стране «</w:t>
      </w:r>
      <w:proofErr w:type="spellStart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Светофории</w:t>
      </w:r>
      <w:proofErr w:type="spellEnd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дорожные знаки, пешеходный переход, а также выполнили аппликацию «Светофор</w:t>
      </w:r>
      <w:proofErr w:type="gramStart"/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proofErr w:type="gramEnd"/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 взаимодействуем с родителями. Знакомим детей со стихотворением «Правила движения» (В. Головко)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движения, </w:t>
      </w:r>
    </w:p>
    <w:p w:rsidR="002970EB" w:rsidRPr="000C65C8" w:rsidRDefault="002970EB" w:rsidP="000C65C8">
      <w:pPr>
        <w:pStyle w:val="a3"/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 xml:space="preserve">Все без исключения, </w:t>
      </w:r>
    </w:p>
    <w:p w:rsidR="002970EB" w:rsidRPr="000C65C8" w:rsidRDefault="002970EB" w:rsidP="000C65C8">
      <w:pPr>
        <w:pStyle w:val="a3"/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>Знать должны зверюшки:</w:t>
      </w:r>
    </w:p>
    <w:p w:rsidR="002970EB" w:rsidRPr="000C65C8" w:rsidRDefault="002970EB" w:rsidP="000C65C8">
      <w:pPr>
        <w:pStyle w:val="a3"/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 xml:space="preserve">Барсуки и хрюшки, </w:t>
      </w:r>
    </w:p>
    <w:p w:rsidR="002970EB" w:rsidRPr="000C65C8" w:rsidRDefault="002970EB" w:rsidP="000C65C8">
      <w:pPr>
        <w:pStyle w:val="a3"/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 xml:space="preserve">Зайцы и тигрята, </w:t>
      </w:r>
    </w:p>
    <w:p w:rsidR="002970EB" w:rsidRPr="000C65C8" w:rsidRDefault="002970EB" w:rsidP="000C65C8">
      <w:pPr>
        <w:pStyle w:val="a3"/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 xml:space="preserve">Пони и котята. </w:t>
      </w:r>
    </w:p>
    <w:p w:rsidR="002970EB" w:rsidRPr="000C65C8" w:rsidRDefault="002970EB" w:rsidP="000C65C8">
      <w:pPr>
        <w:pStyle w:val="a3"/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>Вот ребятам, тоже</w:t>
      </w:r>
    </w:p>
    <w:p w:rsidR="002970EB" w:rsidRPr="000C65C8" w:rsidRDefault="002970EB" w:rsidP="000C65C8">
      <w:pPr>
        <w:pStyle w:val="a3"/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 xml:space="preserve">Все их надо знать (В. Головко)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 прогулке играют в сюжетные игры и закрепляют правила дорожного движения. Заучиваем с детьми отрывок из стихотворения «Светофор» </w:t>
      </w:r>
    </w:p>
    <w:p w:rsidR="002970EB" w:rsidRPr="000C65C8" w:rsidRDefault="002970EB" w:rsidP="000C65C8">
      <w:pPr>
        <w:pStyle w:val="a3"/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 xml:space="preserve">С площадей и перекрёстков </w:t>
      </w:r>
    </w:p>
    <w:p w:rsidR="002970EB" w:rsidRPr="000C65C8" w:rsidRDefault="002970EB" w:rsidP="000C65C8">
      <w:pPr>
        <w:pStyle w:val="a3"/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lastRenderedPageBreak/>
        <w:t xml:space="preserve">На меня глядит в упор </w:t>
      </w:r>
    </w:p>
    <w:p w:rsidR="002970EB" w:rsidRPr="000C65C8" w:rsidRDefault="002970EB" w:rsidP="000C65C8">
      <w:pPr>
        <w:pStyle w:val="a3"/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>С виду грозный и серьёзный</w:t>
      </w:r>
    </w:p>
    <w:p w:rsidR="002970EB" w:rsidRPr="000C65C8" w:rsidRDefault="002970EB" w:rsidP="000C65C8">
      <w:pPr>
        <w:pStyle w:val="a3"/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 xml:space="preserve">Долговязый светофор. </w:t>
      </w:r>
    </w:p>
    <w:p w:rsidR="002970EB" w:rsidRPr="000C65C8" w:rsidRDefault="002970EB" w:rsidP="000C65C8">
      <w:pPr>
        <w:pStyle w:val="a3"/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 xml:space="preserve">Он и вежливый, и строгий, </w:t>
      </w:r>
    </w:p>
    <w:p w:rsidR="002970EB" w:rsidRPr="000C65C8" w:rsidRDefault="002970EB" w:rsidP="000C65C8">
      <w:pPr>
        <w:pStyle w:val="a3"/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 xml:space="preserve">Он известен на весь мир. </w:t>
      </w:r>
    </w:p>
    <w:p w:rsidR="002970EB" w:rsidRPr="000C65C8" w:rsidRDefault="002970EB" w:rsidP="000C65C8">
      <w:pPr>
        <w:pStyle w:val="a3"/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>Он на улице широкой</w:t>
      </w:r>
    </w:p>
    <w:p w:rsidR="002970EB" w:rsidRPr="000C65C8" w:rsidRDefault="002970EB" w:rsidP="000C65C8">
      <w:pPr>
        <w:pStyle w:val="a3"/>
        <w:rPr>
          <w:sz w:val="28"/>
          <w:szCs w:val="28"/>
          <w:lang w:eastAsia="ru-RU"/>
        </w:rPr>
      </w:pPr>
      <w:r w:rsidRPr="000C65C8">
        <w:rPr>
          <w:sz w:val="28"/>
          <w:szCs w:val="28"/>
          <w:lang w:eastAsia="ru-RU"/>
        </w:rPr>
        <w:t xml:space="preserve">Самый главный командир. </w:t>
      </w:r>
    </w:p>
    <w:p w:rsidR="002970EB" w:rsidRPr="000C65C8" w:rsidRDefault="002970EB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="00A35641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итоговое </w:t>
      </w:r>
      <w:proofErr w:type="gramStart"/>
      <w:r w:rsidR="00A35641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:</w:t>
      </w:r>
      <w:proofErr w:type="gramEnd"/>
      <w:r w:rsidR="00A35641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»Путешествие в страну правил дорожного движения»</w:t>
      </w:r>
    </w:p>
    <w:p w:rsidR="002970EB" w:rsidRPr="000C65C8" w:rsidRDefault="000C65C8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демонстрировали</w:t>
      </w:r>
      <w:r w:rsidR="002970EB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дидактическую игру- презентацию «З</w:t>
      </w:r>
      <w:r w:rsidR="00A35641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наки разные, но очень важные! </w:t>
      </w:r>
      <w:r w:rsidR="002970EB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70EB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35641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презентацию «От Кареты до ракеты</w:t>
      </w:r>
      <w:r w:rsidR="002970EB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970EB" w:rsidRPr="000C65C8" w:rsidRDefault="000C65C8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0C65C8" w:rsidRPr="000C65C8" w:rsidRDefault="00A35641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года мы предполагаем, что наши</w:t>
      </w:r>
      <w:r w:rsidR="002970EB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будут осмотрительными и осторожными, думающими о последствии своего поступка. Имея определённые знания и опыт, они разумно и правильно будут вести себя в сложных ситуациях в быту и на улице. </w:t>
      </w:r>
    </w:p>
    <w:p w:rsidR="002970EB" w:rsidRPr="000C65C8" w:rsidRDefault="00A35641" w:rsidP="00297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убеждены</w:t>
      </w:r>
      <w:r w:rsidR="002970EB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="002970EB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это</w:t>
      </w:r>
      <w:proofErr w:type="gramEnd"/>
      <w:r w:rsidR="002970EB" w:rsidRPr="000C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интересна, но и актуальна и перспективна. </w:t>
      </w:r>
    </w:p>
    <w:p w:rsidR="00DE2A27" w:rsidRPr="000C65C8" w:rsidRDefault="00DE2A27">
      <w:pPr>
        <w:rPr>
          <w:sz w:val="28"/>
          <w:szCs w:val="28"/>
        </w:rPr>
      </w:pPr>
    </w:p>
    <w:sectPr w:rsidR="00DE2A27" w:rsidRPr="000C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EB"/>
    <w:rsid w:val="000C65C8"/>
    <w:rsid w:val="002970EB"/>
    <w:rsid w:val="00394ABB"/>
    <w:rsid w:val="008F53A2"/>
    <w:rsid w:val="00A35641"/>
    <w:rsid w:val="00B7524C"/>
    <w:rsid w:val="00D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E234-E233-4389-8290-BD614CE1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Леша</cp:lastModifiedBy>
  <cp:revision>5</cp:revision>
  <dcterms:created xsi:type="dcterms:W3CDTF">2014-03-04T18:20:00Z</dcterms:created>
  <dcterms:modified xsi:type="dcterms:W3CDTF">2014-03-11T16:03:00Z</dcterms:modified>
</cp:coreProperties>
</file>