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9D2E9"/>
  <w:body>
    <w:p w:rsidR="004578FA" w:rsidRDefault="004578FA">
      <w:pPr>
        <w:pStyle w:val="normal"/>
      </w:pPr>
    </w:p>
    <w:p w:rsidR="004578FA" w:rsidRDefault="00F15C60">
      <w:pPr>
        <w:pStyle w:val="normal"/>
      </w:pPr>
      <w:r>
        <w:t xml:space="preserve">Для использования шаблона участнику следует нажать на </w:t>
      </w:r>
      <w:proofErr w:type="spellStart"/>
      <w:proofErr w:type="gramStart"/>
      <w:r>
        <w:t>Файл-создать</w:t>
      </w:r>
      <w:proofErr w:type="spellEnd"/>
      <w:proofErr w:type="gramEnd"/>
      <w:r>
        <w:t xml:space="preserve"> копию, переименовать файл, добавив свои ФИО.</w:t>
      </w:r>
    </w:p>
    <w:p w:rsidR="004578FA" w:rsidRDefault="00F15C60">
      <w:pPr>
        <w:pStyle w:val="normal"/>
      </w:pPr>
      <w:r>
        <w:t xml:space="preserve"> Ссылку на готовую визитную карточку дать </w:t>
      </w:r>
      <w:hyperlink r:id="rId4">
        <w:r>
          <w:rPr>
            <w:color w:val="1155CC"/>
            <w:u w:val="single"/>
          </w:rPr>
          <w:t>сюда в таблицу 2</w:t>
        </w:r>
      </w:hyperlink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120"/>
        <w:gridCol w:w="3120"/>
        <w:gridCol w:w="3120"/>
      </w:tblGrid>
      <w:tr w:rsidR="004578FA">
        <w:tblPrEx>
          <w:tblCellMar>
            <w:top w:w="0" w:type="dxa"/>
            <w:bottom w:w="0" w:type="dxa"/>
          </w:tblCellMar>
        </w:tblPrEx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8FA" w:rsidRDefault="00F15C60">
            <w:pPr>
              <w:pStyle w:val="normal"/>
              <w:spacing w:line="240" w:lineRule="auto"/>
            </w:pPr>
            <w:r>
              <w:rPr>
                <w:b/>
              </w:rPr>
              <w:t>Основные пункты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8FA" w:rsidRDefault="00F15C60">
            <w:pPr>
              <w:pStyle w:val="normal"/>
              <w:spacing w:line="240" w:lineRule="auto"/>
            </w:pPr>
            <w:r>
              <w:rPr>
                <w:b/>
              </w:rPr>
              <w:t>Описание по пунктам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8FA" w:rsidRDefault="00F15C60">
            <w:pPr>
              <w:pStyle w:val="normal"/>
              <w:spacing w:line="240" w:lineRule="auto"/>
            </w:pPr>
            <w:r>
              <w:rPr>
                <w:b/>
              </w:rPr>
              <w:t>Примечания, комментарии</w:t>
            </w:r>
          </w:p>
        </w:tc>
      </w:tr>
      <w:tr w:rsidR="004578FA">
        <w:tblPrEx>
          <w:tblCellMar>
            <w:top w:w="0" w:type="dxa"/>
            <w:bottom w:w="0" w:type="dxa"/>
          </w:tblCellMar>
        </w:tblPrEx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8FA" w:rsidRDefault="00F15C60">
            <w:pPr>
              <w:pStyle w:val="normal"/>
              <w:spacing w:line="240" w:lineRule="auto"/>
            </w:pPr>
            <w:r>
              <w:t>Автор проекта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8FA" w:rsidRDefault="00F15C60">
            <w:pPr>
              <w:pStyle w:val="normal"/>
              <w:spacing w:line="240" w:lineRule="auto"/>
            </w:pPr>
            <w:proofErr w:type="spellStart"/>
            <w:r>
              <w:t>Блюмгарт</w:t>
            </w:r>
            <w:proofErr w:type="spellEnd"/>
            <w:r>
              <w:t xml:space="preserve"> Анна Петровна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8FA" w:rsidRDefault="004578FA">
            <w:pPr>
              <w:pStyle w:val="normal"/>
              <w:spacing w:line="240" w:lineRule="auto"/>
            </w:pPr>
          </w:p>
        </w:tc>
      </w:tr>
      <w:tr w:rsidR="004578FA">
        <w:tblPrEx>
          <w:tblCellMar>
            <w:top w:w="0" w:type="dxa"/>
            <w:bottom w:w="0" w:type="dxa"/>
          </w:tblCellMar>
        </w:tblPrEx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8FA" w:rsidRDefault="00F15C60">
            <w:pPr>
              <w:pStyle w:val="normal"/>
              <w:spacing w:line="240" w:lineRule="auto"/>
            </w:pPr>
            <w:r>
              <w:t>Название проекта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8FA" w:rsidRDefault="00F15C60">
            <w:pPr>
              <w:pStyle w:val="normal"/>
              <w:spacing w:line="240" w:lineRule="auto"/>
            </w:pPr>
            <w:r>
              <w:t>С чего начинается Родина?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8FA" w:rsidRDefault="004578FA">
            <w:pPr>
              <w:pStyle w:val="normal"/>
              <w:spacing w:line="240" w:lineRule="auto"/>
            </w:pPr>
          </w:p>
        </w:tc>
      </w:tr>
      <w:tr w:rsidR="004578FA">
        <w:tblPrEx>
          <w:tblCellMar>
            <w:top w:w="0" w:type="dxa"/>
            <w:bottom w:w="0" w:type="dxa"/>
          </w:tblCellMar>
        </w:tblPrEx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8FA" w:rsidRDefault="00F15C60">
            <w:pPr>
              <w:pStyle w:val="normal"/>
              <w:spacing w:line="240" w:lineRule="auto"/>
            </w:pPr>
            <w:r>
              <w:t>Проблема, на решение которой направлен проект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C60" w:rsidRDefault="00F15C60" w:rsidP="00F1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4"/>
                <w:szCs w:val="24"/>
              </w:rPr>
              <w:t>Пробудить в ребенке любовь к родной земле, чувст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любви к Родине, родному краю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78FA" w:rsidRDefault="004578FA">
            <w:pPr>
              <w:pStyle w:val="normal"/>
              <w:spacing w:line="240" w:lineRule="auto"/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8FA" w:rsidRDefault="004578FA">
            <w:pPr>
              <w:pStyle w:val="normal"/>
              <w:spacing w:line="240" w:lineRule="auto"/>
            </w:pPr>
          </w:p>
        </w:tc>
      </w:tr>
      <w:tr w:rsidR="004578FA">
        <w:tblPrEx>
          <w:tblCellMar>
            <w:top w:w="0" w:type="dxa"/>
            <w:bottom w:w="0" w:type="dxa"/>
          </w:tblCellMar>
        </w:tblPrEx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8FA" w:rsidRDefault="00F15C60">
            <w:pPr>
              <w:pStyle w:val="normal"/>
              <w:spacing w:line="240" w:lineRule="auto"/>
            </w:pPr>
            <w:r>
              <w:t>Область применения (урочная /внеурочная)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8FA" w:rsidRDefault="00F15C60">
            <w:pPr>
              <w:pStyle w:val="normal"/>
              <w:spacing w:line="240" w:lineRule="auto"/>
            </w:pPr>
            <w:r>
              <w:t>Урочная/внеурочная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8FA" w:rsidRDefault="004578FA">
            <w:pPr>
              <w:pStyle w:val="normal"/>
              <w:spacing w:line="240" w:lineRule="auto"/>
            </w:pPr>
          </w:p>
        </w:tc>
      </w:tr>
      <w:tr w:rsidR="004578FA">
        <w:tblPrEx>
          <w:tblCellMar>
            <w:top w:w="0" w:type="dxa"/>
            <w:bottom w:w="0" w:type="dxa"/>
          </w:tblCellMar>
        </w:tblPrEx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8FA" w:rsidRDefault="00F15C60">
            <w:pPr>
              <w:pStyle w:val="normal"/>
              <w:spacing w:line="240" w:lineRule="auto"/>
            </w:pPr>
            <w:r>
              <w:t>Способ реализации</w:t>
            </w:r>
          </w:p>
          <w:p w:rsidR="004578FA" w:rsidRDefault="00F15C60">
            <w:pPr>
              <w:pStyle w:val="normal"/>
              <w:spacing w:line="240" w:lineRule="auto"/>
            </w:pPr>
            <w:r>
              <w:t>(реал/</w:t>
            </w:r>
            <w:proofErr w:type="spellStart"/>
            <w:r>
              <w:t>виртуал</w:t>
            </w:r>
            <w:proofErr w:type="spellEnd"/>
            <w:r>
              <w:t>/смешанный)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8FA" w:rsidRDefault="00F15C60">
            <w:pPr>
              <w:pStyle w:val="normal"/>
              <w:spacing w:line="240" w:lineRule="auto"/>
            </w:pPr>
            <w:r>
              <w:t>смешанный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8FA" w:rsidRDefault="004578FA">
            <w:pPr>
              <w:pStyle w:val="normal"/>
              <w:spacing w:line="240" w:lineRule="auto"/>
            </w:pPr>
          </w:p>
        </w:tc>
      </w:tr>
      <w:tr w:rsidR="004578FA">
        <w:tblPrEx>
          <w:tblCellMar>
            <w:top w:w="0" w:type="dxa"/>
            <w:bottom w:w="0" w:type="dxa"/>
          </w:tblCellMar>
        </w:tblPrEx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8FA" w:rsidRDefault="00F15C60">
            <w:pPr>
              <w:pStyle w:val="normal"/>
              <w:spacing w:line="240" w:lineRule="auto"/>
            </w:pPr>
            <w:r>
              <w:t>Цель проекта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8FA" w:rsidRDefault="00F15C60">
            <w:pPr>
              <w:pStyle w:val="norma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15C60">
              <w:rPr>
                <w:rFonts w:ascii="Times New Roman" w:hAnsi="Times New Roman" w:cs="Times New Roman"/>
                <w:sz w:val="24"/>
                <w:szCs w:val="24"/>
              </w:rPr>
              <w:t>аложить важнейшие черты русского национального характера: порядочность, совестливость, способность к состраданию; развитие способностей к практическому и умственному экспериментированию, речевому планированию, логическим операциям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8FA" w:rsidRDefault="004578FA">
            <w:pPr>
              <w:pStyle w:val="normal"/>
              <w:spacing w:line="240" w:lineRule="auto"/>
            </w:pPr>
          </w:p>
        </w:tc>
      </w:tr>
      <w:tr w:rsidR="004578FA">
        <w:tblPrEx>
          <w:tblCellMar>
            <w:top w:w="0" w:type="dxa"/>
            <w:bottom w:w="0" w:type="dxa"/>
          </w:tblCellMar>
        </w:tblPrEx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8FA" w:rsidRDefault="00F15C60">
            <w:pPr>
              <w:pStyle w:val="normal"/>
              <w:spacing w:line="240" w:lineRule="auto"/>
            </w:pPr>
            <w:r>
              <w:t>Задачи проекта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C60" w:rsidRPr="00F15C60" w:rsidRDefault="00F15C60" w:rsidP="00F15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C60">
              <w:rPr>
                <w:rFonts w:ascii="Times New Roman" w:hAnsi="Times New Roman" w:cs="Times New Roman"/>
                <w:sz w:val="20"/>
                <w:szCs w:val="20"/>
              </w:rPr>
              <w:t xml:space="preserve">          Образовательные – знакомить детей с родным городом, его историей, символикой, достопримечательностями, знакомить с культурой и традициями; закреплять понятие о «семье», умение определять наименование родственных отношений между близкими членами семьи; знакомство с </w:t>
            </w:r>
            <w:r w:rsidRPr="00F15C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народным фольклором, народными подвижными играми, народными промыслами; формировать знания об армии, об особенностях  военной службы.</w:t>
            </w:r>
          </w:p>
          <w:p w:rsidR="00F15C60" w:rsidRPr="00F15C60" w:rsidRDefault="00F15C60" w:rsidP="00F15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C60">
              <w:rPr>
                <w:rFonts w:ascii="Times New Roman" w:hAnsi="Times New Roman" w:cs="Times New Roman"/>
                <w:sz w:val="20"/>
                <w:szCs w:val="20"/>
              </w:rPr>
              <w:t xml:space="preserve">           Развивающие – развивать игровые, познавательные, сенсорные, музыкальные, речевые способности, учитывая индивидуальные и возрастные особенности.</w:t>
            </w:r>
          </w:p>
          <w:p w:rsidR="00F15C60" w:rsidRPr="00F15C60" w:rsidRDefault="00F15C60" w:rsidP="00F15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C60">
              <w:rPr>
                <w:rFonts w:ascii="Times New Roman" w:hAnsi="Times New Roman" w:cs="Times New Roman"/>
                <w:sz w:val="20"/>
                <w:szCs w:val="20"/>
              </w:rPr>
              <w:t xml:space="preserve">           Воспитательные – воспитывать доброту, терпение, чувство привязанности, любви к своим близким; воспитывать бережное отношение к природе; пробуждать интерес к сказкам, народным играм.</w:t>
            </w:r>
          </w:p>
          <w:p w:rsidR="004578FA" w:rsidRDefault="004578FA">
            <w:pPr>
              <w:pStyle w:val="normal"/>
              <w:spacing w:line="240" w:lineRule="auto"/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8FA" w:rsidRDefault="004578FA">
            <w:pPr>
              <w:pStyle w:val="normal"/>
              <w:spacing w:line="240" w:lineRule="auto"/>
            </w:pPr>
          </w:p>
        </w:tc>
      </w:tr>
      <w:tr w:rsidR="004578FA">
        <w:tblPrEx>
          <w:tblCellMar>
            <w:top w:w="0" w:type="dxa"/>
            <w:bottom w:w="0" w:type="dxa"/>
          </w:tblCellMar>
        </w:tblPrEx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8FA" w:rsidRDefault="00F15C60">
            <w:pPr>
              <w:pStyle w:val="normal"/>
              <w:spacing w:line="240" w:lineRule="auto"/>
            </w:pPr>
            <w:r>
              <w:lastRenderedPageBreak/>
              <w:t>Ожидаемый результат проекта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8FA" w:rsidRDefault="00F15C60">
            <w:pPr>
              <w:pStyle w:val="normal"/>
              <w:spacing w:line="240" w:lineRule="auto"/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5C60">
              <w:rPr>
                <w:rFonts w:ascii="Times New Roman" w:hAnsi="Times New Roman" w:cs="Times New Roman"/>
                <w:sz w:val="20"/>
                <w:szCs w:val="20"/>
              </w:rPr>
              <w:t>оспитывать у детей любовь к своей, родному городу, народному творчеству, формирование патриотических чувств; закрепление знаний государственных символов страны, формирование простейших географических представлений о стране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8FA" w:rsidRDefault="004578FA">
            <w:pPr>
              <w:pStyle w:val="normal"/>
              <w:spacing w:line="240" w:lineRule="auto"/>
            </w:pPr>
          </w:p>
        </w:tc>
      </w:tr>
      <w:tr w:rsidR="004578FA">
        <w:tblPrEx>
          <w:tblCellMar>
            <w:top w:w="0" w:type="dxa"/>
            <w:bottom w:w="0" w:type="dxa"/>
          </w:tblCellMar>
        </w:tblPrEx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8FA" w:rsidRDefault="00F15C60">
            <w:pPr>
              <w:pStyle w:val="normal"/>
              <w:spacing w:line="240" w:lineRule="auto"/>
            </w:pPr>
            <w:r>
              <w:t>Ресурсы для реализации проекта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8FA" w:rsidRDefault="004578FA">
            <w:pPr>
              <w:pStyle w:val="normal"/>
              <w:spacing w:line="240" w:lineRule="auto"/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8FA" w:rsidRDefault="004578FA">
            <w:pPr>
              <w:pStyle w:val="normal"/>
              <w:spacing w:line="240" w:lineRule="auto"/>
            </w:pPr>
          </w:p>
        </w:tc>
      </w:tr>
      <w:tr w:rsidR="004578FA">
        <w:tblPrEx>
          <w:tblCellMar>
            <w:top w:w="0" w:type="dxa"/>
            <w:bottom w:w="0" w:type="dxa"/>
          </w:tblCellMar>
        </w:tblPrEx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8FA" w:rsidRDefault="00F15C60">
            <w:pPr>
              <w:pStyle w:val="normal"/>
              <w:spacing w:line="240" w:lineRule="auto"/>
            </w:pPr>
            <w:r>
              <w:t>Целевая группа проекта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8FA" w:rsidRDefault="004578FA">
            <w:pPr>
              <w:pStyle w:val="normal"/>
              <w:spacing w:line="240" w:lineRule="auto"/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8FA" w:rsidRDefault="004578FA">
            <w:pPr>
              <w:pStyle w:val="normal"/>
              <w:spacing w:line="240" w:lineRule="auto"/>
            </w:pPr>
          </w:p>
        </w:tc>
      </w:tr>
      <w:tr w:rsidR="004578FA">
        <w:tblPrEx>
          <w:tblCellMar>
            <w:top w:w="0" w:type="dxa"/>
            <w:bottom w:w="0" w:type="dxa"/>
          </w:tblCellMar>
        </w:tblPrEx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8FA" w:rsidRDefault="00F15C60">
            <w:pPr>
              <w:pStyle w:val="normal"/>
              <w:spacing w:line="240" w:lineRule="auto"/>
            </w:pPr>
            <w:r>
              <w:t>Продолжительность проекта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8FA" w:rsidRDefault="00F15C60">
            <w:pPr>
              <w:pStyle w:val="normal"/>
              <w:spacing w:line="240" w:lineRule="auto"/>
            </w:pPr>
            <w:proofErr w:type="gramStart"/>
            <w:r>
              <w:t>Долгосрочный</w:t>
            </w:r>
            <w:proofErr w:type="gramEnd"/>
            <w:r>
              <w:t xml:space="preserve"> на 6 месяцев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8FA" w:rsidRDefault="004578FA">
            <w:pPr>
              <w:pStyle w:val="normal"/>
              <w:spacing w:line="240" w:lineRule="auto"/>
            </w:pPr>
          </w:p>
        </w:tc>
      </w:tr>
      <w:tr w:rsidR="004578FA">
        <w:tblPrEx>
          <w:tblCellMar>
            <w:top w:w="0" w:type="dxa"/>
            <w:bottom w:w="0" w:type="dxa"/>
          </w:tblCellMar>
        </w:tblPrEx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8FA" w:rsidRDefault="00F15C60">
            <w:pPr>
              <w:pStyle w:val="normal"/>
              <w:spacing w:line="240" w:lineRule="auto"/>
            </w:pPr>
            <w:r>
              <w:t>Партнеры для реализации проекта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8FA" w:rsidRDefault="004578FA">
            <w:pPr>
              <w:pStyle w:val="normal"/>
              <w:spacing w:line="240" w:lineRule="auto"/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8FA" w:rsidRDefault="004578FA">
            <w:pPr>
              <w:pStyle w:val="normal"/>
              <w:spacing w:line="240" w:lineRule="auto"/>
            </w:pPr>
          </w:p>
        </w:tc>
      </w:tr>
    </w:tbl>
    <w:p w:rsidR="004578FA" w:rsidRDefault="004578FA">
      <w:pPr>
        <w:pStyle w:val="normal"/>
      </w:pPr>
    </w:p>
    <w:p w:rsidR="004578FA" w:rsidRDefault="004578FA">
      <w:pPr>
        <w:pStyle w:val="normal"/>
      </w:pPr>
    </w:p>
    <w:sectPr w:rsidR="004578FA" w:rsidSect="004578F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4578FA"/>
    <w:rsid w:val="004578FA"/>
    <w:rsid w:val="00F1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4578FA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normal"/>
    <w:next w:val="normal"/>
    <w:rsid w:val="004578FA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normal"/>
    <w:next w:val="normal"/>
    <w:rsid w:val="004578FA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normal"/>
    <w:next w:val="normal"/>
    <w:rsid w:val="004578FA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4578FA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4578FA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578FA"/>
    <w:pPr>
      <w:spacing w:after="0"/>
    </w:pPr>
    <w:rPr>
      <w:rFonts w:ascii="Arial" w:eastAsia="Arial" w:hAnsi="Arial" w:cs="Arial"/>
      <w:color w:val="000000"/>
    </w:rPr>
  </w:style>
  <w:style w:type="paragraph" w:styleId="a3">
    <w:name w:val="Title"/>
    <w:basedOn w:val="normal"/>
    <w:next w:val="normal"/>
    <w:rsid w:val="004578FA"/>
    <w:pPr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normal"/>
    <w:next w:val="normal"/>
    <w:rsid w:val="004578FA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site/expedicya/pro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Визитная карточка социально-значимого проекта+ ФИО участника.docx</dc:title>
  <cp:lastModifiedBy>Леонид</cp:lastModifiedBy>
  <cp:revision>3</cp:revision>
  <dcterms:created xsi:type="dcterms:W3CDTF">2013-09-13T16:50:00Z</dcterms:created>
  <dcterms:modified xsi:type="dcterms:W3CDTF">2013-09-13T16:56:00Z</dcterms:modified>
</cp:coreProperties>
</file>