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4B" w:rsidRPr="00FD6208" w:rsidRDefault="00221D73" w:rsidP="00BA5DA7">
      <w:pPr>
        <w:jc w:val="center"/>
        <w:rPr>
          <w:b/>
          <w:sz w:val="52"/>
          <w:szCs w:val="52"/>
        </w:rPr>
      </w:pPr>
      <w:r w:rsidRPr="00FD6208">
        <w:rPr>
          <w:b/>
          <w:sz w:val="52"/>
          <w:szCs w:val="52"/>
        </w:rPr>
        <w:t>Ребенок и взрослый на улице</w:t>
      </w:r>
    </w:p>
    <w:p w:rsidR="00221D73" w:rsidRPr="00FD6208" w:rsidRDefault="00221D73">
      <w:pPr>
        <w:rPr>
          <w:b/>
          <w:i/>
          <w:szCs w:val="24"/>
        </w:rPr>
      </w:pPr>
      <w:r w:rsidRPr="00FD6208">
        <w:rPr>
          <w:b/>
          <w:i/>
          <w:szCs w:val="24"/>
        </w:rPr>
        <w:t>Ребенок на руках.</w:t>
      </w:r>
    </w:p>
    <w:p w:rsidR="00221D73" w:rsidRPr="00FD6208" w:rsidRDefault="00221D73">
      <w:pPr>
        <w:rPr>
          <w:szCs w:val="24"/>
        </w:rPr>
      </w:pPr>
      <w:r w:rsidRPr="00FD6208">
        <w:rPr>
          <w:szCs w:val="24"/>
        </w:rPr>
        <w:t>Будь</w:t>
      </w:r>
      <w:r w:rsidR="00FD6208">
        <w:rPr>
          <w:szCs w:val="24"/>
        </w:rPr>
        <w:t>т</w:t>
      </w:r>
      <w:r w:rsidRPr="00FD6208">
        <w:rPr>
          <w:szCs w:val="24"/>
        </w:rPr>
        <w:t xml:space="preserve">е </w:t>
      </w:r>
      <w:r w:rsidR="00FD6208">
        <w:rPr>
          <w:szCs w:val="24"/>
        </w:rPr>
        <w:t>осторожны: он зак</w:t>
      </w:r>
      <w:r w:rsidRPr="00FD6208">
        <w:rPr>
          <w:szCs w:val="24"/>
        </w:rPr>
        <w:t>рывает вам обзор улицы.</w:t>
      </w:r>
    </w:p>
    <w:p w:rsidR="00FD6208" w:rsidRPr="00FD6208" w:rsidRDefault="00221D73">
      <w:pPr>
        <w:rPr>
          <w:b/>
          <w:i/>
          <w:szCs w:val="24"/>
        </w:rPr>
      </w:pPr>
      <w:r w:rsidRPr="00FD6208">
        <w:rPr>
          <w:b/>
          <w:i/>
          <w:szCs w:val="24"/>
        </w:rPr>
        <w:t xml:space="preserve">Ребенок в санках. </w:t>
      </w:r>
    </w:p>
    <w:p w:rsidR="00221D73" w:rsidRPr="00FD6208" w:rsidRDefault="00221D73">
      <w:pPr>
        <w:rPr>
          <w:szCs w:val="24"/>
        </w:rPr>
      </w:pPr>
      <w:r w:rsidRPr="00FD6208">
        <w:rPr>
          <w:szCs w:val="24"/>
        </w:rPr>
        <w:t>Такой транспорт, как известно, легко опрокидывается. На дороге или рядом с ней этого нельзя допускать.</w:t>
      </w:r>
    </w:p>
    <w:p w:rsidR="00221D73" w:rsidRPr="00FD6208" w:rsidRDefault="00221D73">
      <w:pPr>
        <w:rPr>
          <w:b/>
          <w:i/>
          <w:szCs w:val="24"/>
        </w:rPr>
      </w:pPr>
      <w:r w:rsidRPr="00FD6208">
        <w:rPr>
          <w:b/>
          <w:i/>
          <w:szCs w:val="24"/>
        </w:rPr>
        <w:t>Вы едете в такси, в легковом автомобиле.</w:t>
      </w:r>
    </w:p>
    <w:p w:rsidR="00221D73" w:rsidRPr="00FD6208" w:rsidRDefault="00221D73">
      <w:pPr>
        <w:rPr>
          <w:szCs w:val="24"/>
        </w:rPr>
      </w:pPr>
      <w:r w:rsidRPr="00FD6208">
        <w:rPr>
          <w:szCs w:val="24"/>
        </w:rPr>
        <w:t>Конечно же, взрослые с ребенком сидят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и принять детей.</w:t>
      </w:r>
    </w:p>
    <w:p w:rsidR="00221D73" w:rsidRPr="00FD6208" w:rsidRDefault="00221D73">
      <w:pPr>
        <w:rPr>
          <w:b/>
          <w:i/>
          <w:szCs w:val="24"/>
        </w:rPr>
      </w:pPr>
      <w:r w:rsidRPr="00FD6208">
        <w:rPr>
          <w:b/>
          <w:i/>
          <w:szCs w:val="24"/>
        </w:rPr>
        <w:t>Автобус приближается к остановке.</w:t>
      </w:r>
    </w:p>
    <w:p w:rsidR="00221D73" w:rsidRPr="00FD6208" w:rsidRDefault="00221D73">
      <w:pPr>
        <w:rPr>
          <w:szCs w:val="24"/>
        </w:rPr>
      </w:pPr>
      <w:r w:rsidRPr="00FD6208">
        <w:rPr>
          <w:szCs w:val="24"/>
        </w:rPr>
        <w:t>До полного прекращения движения автобуса к нему подходить не следует – ребенок (как и взрослый) может оступиться и попасть под колеса, особенно если на остановке много пассажиров.</w:t>
      </w:r>
    </w:p>
    <w:p w:rsidR="00221D73" w:rsidRPr="00FD6208" w:rsidRDefault="00221D73">
      <w:pPr>
        <w:rPr>
          <w:b/>
          <w:i/>
          <w:szCs w:val="24"/>
        </w:rPr>
      </w:pPr>
      <w:r w:rsidRPr="00FD6208">
        <w:rPr>
          <w:b/>
          <w:i/>
          <w:szCs w:val="24"/>
        </w:rPr>
        <w:t>Посадка в автобус, трамвай, троллейбус.</w:t>
      </w:r>
    </w:p>
    <w:p w:rsidR="00221D73" w:rsidRPr="00FD6208" w:rsidRDefault="00221D73">
      <w:pPr>
        <w:rPr>
          <w:szCs w:val="24"/>
        </w:rPr>
      </w:pPr>
      <w:r w:rsidRPr="00FD6208">
        <w:rPr>
          <w:szCs w:val="24"/>
        </w:rPr>
        <w:t xml:space="preserve">Зона остановки – опасное для ребенка место. Стоящий автобус сокращает обзор дороги в этой </w:t>
      </w:r>
      <w:proofErr w:type="gramStart"/>
      <w:r w:rsidRPr="00FD6208">
        <w:rPr>
          <w:szCs w:val="24"/>
        </w:rPr>
        <w:t>зоне</w:t>
      </w:r>
      <w:proofErr w:type="gramEnd"/>
      <w:r w:rsidRPr="00FD6208">
        <w:rPr>
          <w:szCs w:val="24"/>
        </w:rPr>
        <w:t xml:space="preserve"> как водителям проходящих машин, так и пешеходам. К тому же здесь пешеходы часто спешат и ребенка могут столкнуть на проезжую часть.</w:t>
      </w:r>
    </w:p>
    <w:p w:rsidR="00221D73" w:rsidRPr="00FD6208" w:rsidRDefault="0032110E">
      <w:pPr>
        <w:rPr>
          <w:b/>
          <w:i/>
          <w:szCs w:val="24"/>
        </w:rPr>
      </w:pPr>
      <w:r w:rsidRPr="00FD6208">
        <w:rPr>
          <w:b/>
          <w:i/>
          <w:szCs w:val="24"/>
        </w:rPr>
        <w:t>Поездка в автобусе, трамвае, троллейбусе.</w:t>
      </w:r>
    </w:p>
    <w:p w:rsidR="0032110E" w:rsidRPr="00FD6208" w:rsidRDefault="0032110E">
      <w:pPr>
        <w:rPr>
          <w:szCs w:val="24"/>
        </w:rPr>
      </w:pPr>
      <w:r w:rsidRPr="00FD6208">
        <w:rPr>
          <w:szCs w:val="24"/>
        </w:rPr>
        <w:t xml:space="preserve">Даже опытный водитель не всегда может избежать резкого торможения в аварийной ситуации. Поэтому в транспорте надо позаботиться о том, чтобы ребенок занимал </w:t>
      </w:r>
      <w:proofErr w:type="gramStart"/>
      <w:r w:rsidRPr="00FD6208">
        <w:rPr>
          <w:szCs w:val="24"/>
        </w:rPr>
        <w:t>устойчивое</w:t>
      </w:r>
      <w:proofErr w:type="gramEnd"/>
      <w:r w:rsidRPr="00FD6208">
        <w:rPr>
          <w:szCs w:val="24"/>
        </w:rPr>
        <w:t xml:space="preserve"> положений. Особенно осторожным нужно быть возле кабины водителя и во время подготовки к выходу.</w:t>
      </w:r>
    </w:p>
    <w:p w:rsidR="0032110E" w:rsidRPr="00FD6208" w:rsidRDefault="0032110E">
      <w:pPr>
        <w:rPr>
          <w:b/>
          <w:i/>
          <w:szCs w:val="24"/>
        </w:rPr>
      </w:pPr>
      <w:r w:rsidRPr="00FD6208">
        <w:rPr>
          <w:b/>
          <w:i/>
          <w:szCs w:val="24"/>
        </w:rPr>
        <w:t>Выход из автобуса, трамвая, троллейбуса.</w:t>
      </w:r>
    </w:p>
    <w:p w:rsidR="0032110E" w:rsidRPr="00FD6208" w:rsidRDefault="0032110E">
      <w:pPr>
        <w:rPr>
          <w:szCs w:val="24"/>
        </w:rPr>
      </w:pPr>
      <w:r w:rsidRPr="00FD6208">
        <w:rPr>
          <w:szCs w:val="24"/>
        </w:rPr>
        <w:t>Первыми всегда выходят взрослые и принимают ребенка. Если пустить его вперед, то, пока вы заняты выходом, он может вырваться из рук и выбежать из-за автобуса на дорогу, а маленький ребенок, спускаясь по ступенькам, рассчитанным на взрослых, - упасть.</w:t>
      </w:r>
    </w:p>
    <w:p w:rsidR="0032110E" w:rsidRPr="00FD6208" w:rsidRDefault="0032110E">
      <w:pPr>
        <w:rPr>
          <w:b/>
          <w:i/>
          <w:szCs w:val="24"/>
        </w:rPr>
      </w:pPr>
      <w:r w:rsidRPr="00FD6208">
        <w:rPr>
          <w:b/>
          <w:i/>
          <w:szCs w:val="24"/>
        </w:rPr>
        <w:t>За руки с ребенком.</w:t>
      </w:r>
    </w:p>
    <w:p w:rsidR="0032110E" w:rsidRPr="00FD6208" w:rsidRDefault="0032110E">
      <w:pPr>
        <w:rPr>
          <w:szCs w:val="24"/>
        </w:rPr>
      </w:pPr>
      <w:r w:rsidRPr="00FD6208">
        <w:rPr>
          <w:szCs w:val="24"/>
        </w:rPr>
        <w:t>На улице или рядом с ней не забывайте, что ребенок может вырваться. Это типичная причина детского дорожного травматизма. Не разрешайте ребенку бежать впереди вас. Используйте каждый случай пребывания ребенка на улице, чтобы учить его наблюдать, узнавать типичные дорожные «ловушки» при переходе улицы. Пусть он тоже наблюдает, а не просто доверяет вам, иначе малыш привыкнет ходить через улицу не глядя.</w:t>
      </w:r>
    </w:p>
    <w:p w:rsidR="0032110E" w:rsidRDefault="0032110E">
      <w:pPr>
        <w:rPr>
          <w:szCs w:val="24"/>
        </w:rPr>
      </w:pPr>
      <w:r w:rsidRPr="00FD6208">
        <w:rPr>
          <w:szCs w:val="24"/>
        </w:rPr>
        <w:t>Если ваш ребенок носит очки, следует помни</w:t>
      </w:r>
      <w:r w:rsidR="00BA5DA7" w:rsidRPr="00FD6208">
        <w:rPr>
          <w:szCs w:val="24"/>
        </w:rPr>
        <w:t>т</w:t>
      </w:r>
      <w:r w:rsidRPr="00FD6208">
        <w:rPr>
          <w:szCs w:val="24"/>
        </w:rPr>
        <w:t>ь, что они «исправляют»</w:t>
      </w:r>
      <w:r w:rsidR="00BA5DA7" w:rsidRPr="00FD6208">
        <w:rPr>
          <w:szCs w:val="24"/>
        </w:rPr>
        <w:t xml:space="preserve"> </w:t>
      </w:r>
      <w:r w:rsidRPr="00FD6208">
        <w:rPr>
          <w:szCs w:val="24"/>
        </w:rPr>
        <w:t xml:space="preserve"> </w:t>
      </w:r>
      <w:r w:rsidR="00BA5DA7" w:rsidRPr="00FD6208">
        <w:rPr>
          <w:szCs w:val="24"/>
        </w:rPr>
        <w:t xml:space="preserve">зрение только перед собой, а для юного пешехода важную роль играет боковое зрение. Поскольку оно остается </w:t>
      </w:r>
      <w:r w:rsidR="00FD6208" w:rsidRPr="00FD6208">
        <w:rPr>
          <w:szCs w:val="24"/>
        </w:rPr>
        <w:t>ослабленным,</w:t>
      </w:r>
      <w:r w:rsidR="00BA5DA7" w:rsidRPr="00FD6208">
        <w:rPr>
          <w:szCs w:val="24"/>
        </w:rPr>
        <w:t xml:space="preserve"> несмотря на очки, нужно с особым старанием учить ребенка наблюдать, узнавать типичные ситуации закрытого обзора, правильно оценивать скорость приближающейся машины.</w:t>
      </w:r>
    </w:p>
    <w:p w:rsidR="004711F3" w:rsidRDefault="004711F3">
      <w:pPr>
        <w:rPr>
          <w:szCs w:val="24"/>
        </w:rPr>
      </w:pPr>
    </w:p>
    <w:p w:rsidR="004711F3" w:rsidRPr="00387299" w:rsidRDefault="004711F3" w:rsidP="00387299">
      <w:pPr>
        <w:jc w:val="center"/>
        <w:rPr>
          <w:b/>
          <w:sz w:val="44"/>
          <w:szCs w:val="44"/>
        </w:rPr>
      </w:pPr>
      <w:r w:rsidRPr="00387299">
        <w:rPr>
          <w:b/>
          <w:sz w:val="44"/>
          <w:szCs w:val="44"/>
        </w:rPr>
        <w:lastRenderedPageBreak/>
        <w:t>Уважаемые родители!</w:t>
      </w:r>
    </w:p>
    <w:p w:rsidR="004711F3" w:rsidRPr="00387299" w:rsidRDefault="004711F3">
      <w:pPr>
        <w:rPr>
          <w:sz w:val="28"/>
          <w:szCs w:val="28"/>
        </w:rPr>
      </w:pPr>
      <w:r w:rsidRPr="00387299">
        <w:rPr>
          <w:sz w:val="28"/>
          <w:szCs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w:t>
      </w:r>
      <w:r w:rsidR="002A0ED6" w:rsidRPr="00387299">
        <w:rPr>
          <w:sz w:val="28"/>
          <w:szCs w:val="28"/>
        </w:rPr>
        <w:t xml:space="preserve"> вместе с малышом.</w:t>
      </w:r>
    </w:p>
    <w:p w:rsidR="002A0ED6" w:rsidRPr="00387299" w:rsidRDefault="002A0ED6">
      <w:pPr>
        <w:rPr>
          <w:sz w:val="28"/>
          <w:szCs w:val="28"/>
        </w:rPr>
      </w:pPr>
      <w:r w:rsidRPr="00387299">
        <w:rPr>
          <w:sz w:val="28"/>
          <w:szCs w:val="28"/>
        </w:rPr>
        <w:t>Чтобы ребенок не попал в беду, воспитывайте у него уважение к правилам дорожного движения терпеливо, ежедневно, ненавязчиво.</w:t>
      </w:r>
    </w:p>
    <w:p w:rsidR="002A0ED6" w:rsidRPr="00387299" w:rsidRDefault="002A0ED6">
      <w:pPr>
        <w:rPr>
          <w:sz w:val="28"/>
          <w:szCs w:val="28"/>
        </w:rPr>
      </w:pPr>
      <w:r w:rsidRPr="00387299">
        <w:rPr>
          <w:sz w:val="28"/>
          <w:szCs w:val="28"/>
        </w:rPr>
        <w:t>Ребенок должен играть только во дворе под вашим наблюдением. Он должен знать: на дорогу выходить нельзя.</w:t>
      </w:r>
    </w:p>
    <w:p w:rsidR="002A0ED6" w:rsidRPr="00387299" w:rsidRDefault="002A0ED6">
      <w:pPr>
        <w:rPr>
          <w:sz w:val="28"/>
          <w:szCs w:val="28"/>
        </w:rPr>
      </w:pPr>
      <w:r w:rsidRPr="00387299">
        <w:rPr>
          <w:sz w:val="28"/>
          <w:szCs w:val="28"/>
        </w:rPr>
        <w:t>Не запугивайте ребенка, а наблюдайте с ним и используйте ситуации на дороге, дворе, улице; объясняйте, что происходит с транспортом, пешеходами.</w:t>
      </w:r>
    </w:p>
    <w:p w:rsidR="002A0ED6" w:rsidRPr="00387299" w:rsidRDefault="002A0ED6">
      <w:pPr>
        <w:rPr>
          <w:sz w:val="28"/>
          <w:szCs w:val="28"/>
        </w:rPr>
      </w:pPr>
      <w:r w:rsidRPr="00387299">
        <w:rPr>
          <w:sz w:val="28"/>
          <w:szCs w:val="28"/>
        </w:rPr>
        <w:t>Развивайте у ребенка зрительную память, внимание. Для этого создавайте дома игровые ситуации.</w:t>
      </w:r>
    </w:p>
    <w:p w:rsidR="002A0ED6" w:rsidRPr="00387299" w:rsidRDefault="002A0ED6">
      <w:pPr>
        <w:rPr>
          <w:sz w:val="28"/>
          <w:szCs w:val="28"/>
        </w:rPr>
      </w:pPr>
      <w:r w:rsidRPr="00387299">
        <w:rPr>
          <w:sz w:val="28"/>
          <w:szCs w:val="28"/>
        </w:rPr>
        <w:t>Пусть ваш малыш сам приведет вас в детский сад и из детского сада домой.</w:t>
      </w:r>
    </w:p>
    <w:p w:rsidR="002A0ED6" w:rsidRPr="00387299" w:rsidRDefault="002A0ED6">
      <w:pPr>
        <w:rPr>
          <w:b/>
          <w:sz w:val="28"/>
          <w:szCs w:val="28"/>
        </w:rPr>
      </w:pPr>
      <w:r w:rsidRPr="00387299">
        <w:rPr>
          <w:b/>
          <w:sz w:val="28"/>
          <w:szCs w:val="28"/>
        </w:rPr>
        <w:t>Ваш ребенок должен знать:</w:t>
      </w:r>
    </w:p>
    <w:p w:rsidR="002A0ED6" w:rsidRPr="00387299" w:rsidRDefault="002A0ED6" w:rsidP="002A0ED6">
      <w:pPr>
        <w:pStyle w:val="a3"/>
        <w:numPr>
          <w:ilvl w:val="0"/>
          <w:numId w:val="1"/>
        </w:numPr>
        <w:rPr>
          <w:sz w:val="28"/>
          <w:szCs w:val="28"/>
        </w:rPr>
      </w:pPr>
      <w:r w:rsidRPr="00387299">
        <w:rPr>
          <w:sz w:val="28"/>
          <w:szCs w:val="28"/>
        </w:rPr>
        <w:t>На дорогу выходить нельзя;</w:t>
      </w:r>
    </w:p>
    <w:p w:rsidR="002A0ED6" w:rsidRPr="00387299" w:rsidRDefault="002A0ED6" w:rsidP="002A0ED6">
      <w:pPr>
        <w:pStyle w:val="a3"/>
        <w:numPr>
          <w:ilvl w:val="0"/>
          <w:numId w:val="1"/>
        </w:numPr>
        <w:rPr>
          <w:sz w:val="28"/>
          <w:szCs w:val="28"/>
        </w:rPr>
      </w:pPr>
      <w:r w:rsidRPr="00387299">
        <w:rPr>
          <w:sz w:val="28"/>
          <w:szCs w:val="28"/>
        </w:rPr>
        <w:t xml:space="preserve">Дорогу можно переходить только </w:t>
      </w:r>
      <w:proofErr w:type="gramStart"/>
      <w:r w:rsidRPr="00387299">
        <w:rPr>
          <w:sz w:val="28"/>
          <w:szCs w:val="28"/>
        </w:rPr>
        <w:t>со</w:t>
      </w:r>
      <w:proofErr w:type="gramEnd"/>
      <w:r w:rsidRPr="00387299">
        <w:rPr>
          <w:sz w:val="28"/>
          <w:szCs w:val="28"/>
        </w:rPr>
        <w:t xml:space="preserve"> взрослыми, держась за руку взрослого;</w:t>
      </w:r>
    </w:p>
    <w:p w:rsidR="002A0ED6" w:rsidRPr="00387299" w:rsidRDefault="002A0ED6" w:rsidP="002A0ED6">
      <w:pPr>
        <w:pStyle w:val="a3"/>
        <w:numPr>
          <w:ilvl w:val="0"/>
          <w:numId w:val="1"/>
        </w:numPr>
        <w:rPr>
          <w:sz w:val="28"/>
          <w:szCs w:val="28"/>
        </w:rPr>
      </w:pPr>
      <w:r w:rsidRPr="00387299">
        <w:rPr>
          <w:sz w:val="28"/>
          <w:szCs w:val="28"/>
        </w:rPr>
        <w:t>Переходить дорогу надо по переходу спокойным шагом;</w:t>
      </w:r>
    </w:p>
    <w:p w:rsidR="002A0ED6" w:rsidRPr="00387299" w:rsidRDefault="00387299" w:rsidP="002A0ED6">
      <w:pPr>
        <w:pStyle w:val="a3"/>
        <w:numPr>
          <w:ilvl w:val="0"/>
          <w:numId w:val="1"/>
        </w:numPr>
        <w:rPr>
          <w:sz w:val="28"/>
          <w:szCs w:val="28"/>
        </w:rPr>
      </w:pPr>
      <w:r w:rsidRPr="00387299">
        <w:rPr>
          <w:sz w:val="28"/>
          <w:szCs w:val="28"/>
        </w:rPr>
        <w:t>Пешеходы – это люди, которые идут по улице;</w:t>
      </w:r>
    </w:p>
    <w:p w:rsidR="00387299" w:rsidRPr="00387299" w:rsidRDefault="00387299" w:rsidP="002A0ED6">
      <w:pPr>
        <w:pStyle w:val="a3"/>
        <w:numPr>
          <w:ilvl w:val="0"/>
          <w:numId w:val="1"/>
        </w:numPr>
        <w:rPr>
          <w:sz w:val="28"/>
          <w:szCs w:val="28"/>
        </w:rPr>
      </w:pPr>
      <w:r w:rsidRPr="00387299">
        <w:rPr>
          <w:sz w:val="28"/>
          <w:szCs w:val="28"/>
        </w:rPr>
        <w:t>Для того чтобы был порядок на дороге, чтобы не было аварий, чтобы пешеход не попал под машину, надо подчиняться светофору: красный свет – движенья нет, желтый свет – внимание, а зеленый говорит: «проходите, путь открыт»;</w:t>
      </w:r>
    </w:p>
    <w:p w:rsidR="00387299" w:rsidRDefault="00387299" w:rsidP="002A0ED6">
      <w:pPr>
        <w:pStyle w:val="a3"/>
        <w:numPr>
          <w:ilvl w:val="0"/>
          <w:numId w:val="1"/>
        </w:numPr>
        <w:rPr>
          <w:sz w:val="28"/>
          <w:szCs w:val="28"/>
        </w:rPr>
      </w:pPr>
      <w:r w:rsidRPr="00387299">
        <w:rPr>
          <w:sz w:val="28"/>
          <w:szCs w:val="28"/>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387299" w:rsidRDefault="00387299" w:rsidP="00387299">
      <w:pPr>
        <w:rPr>
          <w:sz w:val="28"/>
          <w:szCs w:val="28"/>
        </w:rPr>
      </w:pPr>
    </w:p>
    <w:p w:rsidR="00387299" w:rsidRDefault="00387299" w:rsidP="00387299">
      <w:pPr>
        <w:rPr>
          <w:sz w:val="28"/>
          <w:szCs w:val="28"/>
        </w:rPr>
      </w:pPr>
    </w:p>
    <w:p w:rsidR="00387299" w:rsidRDefault="00387299" w:rsidP="00387299">
      <w:pPr>
        <w:rPr>
          <w:sz w:val="28"/>
          <w:szCs w:val="28"/>
        </w:rPr>
      </w:pPr>
      <w:bookmarkStart w:id="0" w:name="_GoBack"/>
      <w:bookmarkEnd w:id="0"/>
    </w:p>
    <w:p w:rsidR="00387299" w:rsidRDefault="00387299" w:rsidP="00387299">
      <w:pPr>
        <w:rPr>
          <w:sz w:val="28"/>
          <w:szCs w:val="28"/>
        </w:rPr>
      </w:pPr>
    </w:p>
    <w:p w:rsidR="00387299" w:rsidRDefault="00387299" w:rsidP="00387299">
      <w:pPr>
        <w:rPr>
          <w:sz w:val="28"/>
          <w:szCs w:val="28"/>
        </w:rPr>
      </w:pPr>
    </w:p>
    <w:p w:rsidR="00387299" w:rsidRDefault="00387299" w:rsidP="00387299">
      <w:pPr>
        <w:rPr>
          <w:sz w:val="28"/>
          <w:szCs w:val="28"/>
        </w:rPr>
      </w:pPr>
    </w:p>
    <w:p w:rsidR="00387299" w:rsidRDefault="00387299" w:rsidP="00387299">
      <w:pPr>
        <w:rPr>
          <w:sz w:val="28"/>
          <w:szCs w:val="28"/>
        </w:rPr>
      </w:pPr>
    </w:p>
    <w:p w:rsidR="00387299" w:rsidRDefault="00387299" w:rsidP="00387299">
      <w:pPr>
        <w:rPr>
          <w:sz w:val="28"/>
          <w:szCs w:val="28"/>
        </w:rPr>
      </w:pPr>
    </w:p>
    <w:p w:rsidR="00387299" w:rsidRPr="00387299" w:rsidRDefault="00387299" w:rsidP="00387299">
      <w:pPr>
        <w:rPr>
          <w:sz w:val="28"/>
          <w:szCs w:val="28"/>
        </w:rPr>
      </w:pPr>
      <w:r>
        <w:rPr>
          <w:noProof/>
        </w:rPr>
        <w:lastRenderedPageBreak/>
        <mc:AlternateContent>
          <mc:Choice Requires="wps">
            <w:drawing>
              <wp:anchor distT="0" distB="0" distL="114300" distR="114300" simplePos="0" relativeHeight="251659264" behindDoc="0" locked="0" layoutInCell="1" allowOverlap="1" wp14:anchorId="33C7FD12" wp14:editId="1A446E7D">
                <wp:simplePos x="0" y="0"/>
                <wp:positionH relativeFrom="column">
                  <wp:posOffset>-774672</wp:posOffset>
                </wp:positionH>
                <wp:positionV relativeFrom="paragraph">
                  <wp:posOffset>1615838</wp:posOffset>
                </wp:positionV>
                <wp:extent cx="7574508" cy="5773003"/>
                <wp:effectExtent l="0" t="361950" r="0" b="361315"/>
                <wp:wrapNone/>
                <wp:docPr id="1" name="Поле 1"/>
                <wp:cNvGraphicFramePr/>
                <a:graphic xmlns:a="http://schemas.openxmlformats.org/drawingml/2006/main">
                  <a:graphicData uri="http://schemas.microsoft.com/office/word/2010/wordprocessingShape">
                    <wps:wsp>
                      <wps:cNvSpPr txBox="1"/>
                      <wps:spPr>
                        <a:xfrm>
                          <a:off x="0" y="0"/>
                          <a:ext cx="7574508" cy="5773003"/>
                        </a:xfrm>
                        <a:prstGeom prst="rect">
                          <a:avLst/>
                        </a:prstGeom>
                        <a:noFill/>
                        <a:ln>
                          <a:noFill/>
                        </a:ln>
                        <a:effectLst/>
                      </wps:spPr>
                      <wps:txbx>
                        <w:txbxContent>
                          <w:p w:rsidR="00DA3D8D" w:rsidRPr="00DA3D8D" w:rsidRDefault="00387299" w:rsidP="00DA3D8D">
                            <w:pPr>
                              <w:ind w:firstLine="0"/>
                              <w:jc w:val="left"/>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A3D8D">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Реко</w:t>
                            </w:r>
                            <w:r w:rsidR="00DA3D8D" w:rsidRPr="00DA3D8D">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A3D8D" w:rsidRPr="00DA3D8D" w:rsidRDefault="00387299" w:rsidP="00DA3D8D">
                            <w:pPr>
                              <w:ind w:firstLine="0"/>
                              <w:jc w:val="center"/>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A3D8D">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менда</w:t>
                            </w:r>
                            <w:r w:rsidR="00DA3D8D" w:rsidRPr="00DA3D8D">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A3D8D" w:rsidRPr="00DA3D8D" w:rsidRDefault="00387299" w:rsidP="00DA3D8D">
                            <w:pPr>
                              <w:ind w:firstLine="0"/>
                              <w:jc w:val="right"/>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A3D8D">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ции </w:t>
                            </w:r>
                          </w:p>
                          <w:p w:rsidR="00387299" w:rsidRPr="00013BF4" w:rsidRDefault="00387299" w:rsidP="00013BF4">
                            <w:pPr>
                              <w:ind w:firstLine="0"/>
                              <w:jc w:val="center"/>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A3D8D">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родителям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isometricOffAxis1Righ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1pt;margin-top:127.25pt;width:596.4pt;height:45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" filled="f" stroked="f">
                <v:fill o:detectmouseclick="t"/>
                <v:textbox>
                  <w:txbxContent>
                    <w:p w:rsidR="00DA3D8D" w:rsidRPr="00DA3D8D" w:rsidRDefault="00387299" w:rsidP="00DA3D8D">
                      <w:pPr>
                        <w:ind w:firstLine="0"/>
                        <w:jc w:val="left"/>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A3D8D">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Реко</w:t>
                      </w:r>
                      <w:r w:rsidR="00DA3D8D" w:rsidRPr="00DA3D8D">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A3D8D" w:rsidRPr="00DA3D8D" w:rsidRDefault="00387299" w:rsidP="00DA3D8D">
                      <w:pPr>
                        <w:ind w:firstLine="0"/>
                        <w:jc w:val="center"/>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A3D8D">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менда</w:t>
                      </w:r>
                      <w:r w:rsidR="00DA3D8D" w:rsidRPr="00DA3D8D">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A3D8D" w:rsidRPr="00DA3D8D" w:rsidRDefault="00387299" w:rsidP="00DA3D8D">
                      <w:pPr>
                        <w:ind w:firstLine="0"/>
                        <w:jc w:val="right"/>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A3D8D">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ции </w:t>
                      </w:r>
                    </w:p>
                    <w:p w:rsidR="00387299" w:rsidRPr="00013BF4" w:rsidRDefault="00387299" w:rsidP="00013BF4">
                      <w:pPr>
                        <w:ind w:firstLine="0"/>
                        <w:jc w:val="center"/>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A3D8D">
                        <w:rPr>
                          <w:b/>
                          <w:caps/>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родителям</w:t>
                      </w:r>
                    </w:p>
                  </w:txbxContent>
                </v:textbox>
              </v:shape>
            </w:pict>
          </mc:Fallback>
        </mc:AlternateContent>
      </w:r>
    </w:p>
    <w:sectPr w:rsidR="00387299" w:rsidRPr="00387299" w:rsidSect="00002C90">
      <w:pgSz w:w="11906" w:h="16838"/>
      <w:pgMar w:top="851"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12984"/>
    <w:multiLevelType w:val="hybridMultilevel"/>
    <w:tmpl w:val="BA0850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73"/>
    <w:rsid w:val="00002C90"/>
    <w:rsid w:val="00013BF4"/>
    <w:rsid w:val="00221D73"/>
    <w:rsid w:val="002A0ED6"/>
    <w:rsid w:val="0032110E"/>
    <w:rsid w:val="00387299"/>
    <w:rsid w:val="004711F3"/>
    <w:rsid w:val="00BA5DA7"/>
    <w:rsid w:val="00CD5E4B"/>
    <w:rsid w:val="00D12A32"/>
    <w:rsid w:val="00DA3D8D"/>
    <w:rsid w:val="00FD6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E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DBDF-7430-47B8-B799-4DDA67A2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Олеган</dc:creator>
  <cp:lastModifiedBy>Олеган</cp:lastModifiedBy>
  <cp:revision>4</cp:revision>
  <cp:lastPrinted>2012-05-27T09:03:00Z</cp:lastPrinted>
  <dcterms:created xsi:type="dcterms:W3CDTF">2012-05-27T08:24:00Z</dcterms:created>
  <dcterms:modified xsi:type="dcterms:W3CDTF">2012-05-27T09:04:00Z</dcterms:modified>
</cp:coreProperties>
</file>