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4" w:rsidRPr="008105EC" w:rsidRDefault="00206462" w:rsidP="00206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5EC">
        <w:rPr>
          <w:rFonts w:ascii="Times New Roman" w:hAnsi="Times New Roman" w:cs="Times New Roman"/>
          <w:sz w:val="28"/>
          <w:szCs w:val="28"/>
        </w:rPr>
        <w:t>Дидактическое упражнение «Курочка и цыплята»</w:t>
      </w:r>
    </w:p>
    <w:p w:rsidR="00206462" w:rsidRDefault="00206462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46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фиксировать внимание детей на том,</w:t>
      </w:r>
      <w:r w:rsidR="005A6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цвет является признаком разных предметов и может быть использован для их обозначения.</w:t>
      </w:r>
    </w:p>
    <w:p w:rsidR="00206462" w:rsidRDefault="00206462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462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коробки с мозаикой из </w:t>
      </w:r>
      <w:r w:rsidR="005A65D8">
        <w:rPr>
          <w:rFonts w:ascii="Times New Roman" w:hAnsi="Times New Roman" w:cs="Times New Roman"/>
          <w:sz w:val="24"/>
          <w:szCs w:val="24"/>
        </w:rPr>
        <w:t>восьмиугольных</w:t>
      </w:r>
      <w:r>
        <w:rPr>
          <w:rFonts w:ascii="Times New Roman" w:hAnsi="Times New Roman" w:cs="Times New Roman"/>
          <w:sz w:val="24"/>
          <w:szCs w:val="24"/>
        </w:rPr>
        <w:t xml:space="preserve"> элементов. В каждую коробку помеща</w:t>
      </w:r>
      <w:r w:rsidR="005A65D8">
        <w:rPr>
          <w:rFonts w:ascii="Times New Roman" w:hAnsi="Times New Roman" w:cs="Times New Roman"/>
          <w:sz w:val="24"/>
          <w:szCs w:val="24"/>
        </w:rPr>
        <w:t xml:space="preserve">ют один элемент </w:t>
      </w:r>
      <w:proofErr w:type="gramStart"/>
      <w:r w:rsidR="005A65D8">
        <w:rPr>
          <w:rFonts w:ascii="Times New Roman" w:hAnsi="Times New Roman" w:cs="Times New Roman"/>
          <w:sz w:val="24"/>
          <w:szCs w:val="24"/>
        </w:rPr>
        <w:t>белой</w:t>
      </w:r>
      <w:proofErr w:type="gramEnd"/>
      <w:r w:rsidR="005A65D8">
        <w:rPr>
          <w:rFonts w:ascii="Times New Roman" w:hAnsi="Times New Roman" w:cs="Times New Roman"/>
          <w:sz w:val="24"/>
          <w:szCs w:val="24"/>
        </w:rPr>
        <w:t xml:space="preserve"> и пять жёлтой мозаики</w:t>
      </w:r>
      <w:r>
        <w:rPr>
          <w:rFonts w:ascii="Times New Roman" w:hAnsi="Times New Roman" w:cs="Times New Roman"/>
          <w:sz w:val="24"/>
          <w:szCs w:val="24"/>
        </w:rPr>
        <w:t xml:space="preserve">. Панель с </w:t>
      </w:r>
      <w:r w:rsidR="005A65D8">
        <w:rPr>
          <w:rFonts w:ascii="Times New Roman" w:hAnsi="Times New Roman" w:cs="Times New Roman"/>
          <w:sz w:val="24"/>
          <w:szCs w:val="24"/>
        </w:rPr>
        <w:t>отверстиями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элементов мозаики.</w:t>
      </w:r>
    </w:p>
    <w:p w:rsidR="005A65D8" w:rsidRDefault="00206462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462">
        <w:rPr>
          <w:rFonts w:ascii="Times New Roman" w:hAnsi="Times New Roman" w:cs="Times New Roman"/>
          <w:b/>
          <w:sz w:val="24"/>
          <w:szCs w:val="24"/>
        </w:rPr>
        <w:t>Руководство:</w:t>
      </w:r>
      <w:r w:rsidR="005A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D8" w:rsidRPr="005A65D8">
        <w:rPr>
          <w:rFonts w:ascii="Times New Roman" w:hAnsi="Times New Roman" w:cs="Times New Roman"/>
          <w:sz w:val="24"/>
          <w:szCs w:val="24"/>
        </w:rPr>
        <w:t>В</w:t>
      </w:r>
      <w:r w:rsidR="005A65D8">
        <w:rPr>
          <w:rFonts w:ascii="Times New Roman" w:hAnsi="Times New Roman" w:cs="Times New Roman"/>
          <w:sz w:val="24"/>
          <w:szCs w:val="24"/>
        </w:rPr>
        <w:t xml:space="preserve">оспитатель начинает занятие с использования песенки </w:t>
      </w:r>
    </w:p>
    <w:p w:rsidR="00206462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«Цыплята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муз. А. Филиппенко,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Т.Волгиной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курочка гулять,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пощипать.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цыплятки.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 ребятки.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-ко-ко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далеко.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Лапками гребите,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Зёрнышко ищите.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толстого жука,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Дождевого червяка.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Выпили водицы,</w:t>
      </w: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Целое корытце.</w:t>
      </w:r>
    </w:p>
    <w:p w:rsidR="008105EC" w:rsidRDefault="008105EC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D8" w:rsidRDefault="005A65D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 показывает детям белую мозаику и говорит: «Такого цвета у нас будет курочка».</w:t>
      </w:r>
      <w:r w:rsidR="0085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Демонстрируя элементы жёлтой мозаики поясняет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65D8">
        <w:rPr>
          <w:rFonts w:ascii="Times New Roman" w:hAnsi="Times New Roman" w:cs="Times New Roman"/>
          <w:i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цвета будут цыплятки».</w:t>
      </w:r>
      <w:r w:rsidR="0085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Взрослый вставляет в отверстия панели</w:t>
      </w:r>
      <w:r w:rsidR="00854788">
        <w:rPr>
          <w:rFonts w:ascii="Times New Roman" w:hAnsi="Times New Roman" w:cs="Times New Roman"/>
          <w:sz w:val="24"/>
          <w:szCs w:val="24"/>
        </w:rPr>
        <w:t xml:space="preserve"> один элемент белой мо</w:t>
      </w:r>
      <w:r>
        <w:rPr>
          <w:rFonts w:ascii="Times New Roman" w:hAnsi="Times New Roman" w:cs="Times New Roman"/>
          <w:sz w:val="24"/>
          <w:szCs w:val="24"/>
        </w:rPr>
        <w:t>заики</w:t>
      </w:r>
      <w:r w:rsidR="00854788">
        <w:rPr>
          <w:rFonts w:ascii="Times New Roman" w:hAnsi="Times New Roman" w:cs="Times New Roman"/>
          <w:sz w:val="24"/>
          <w:szCs w:val="24"/>
        </w:rPr>
        <w:t xml:space="preserve"> и ещё раз поясняет, что курочка будет </w:t>
      </w:r>
      <w:r w:rsidR="00854788">
        <w:rPr>
          <w:rFonts w:ascii="Times New Roman" w:hAnsi="Times New Roman" w:cs="Times New Roman"/>
          <w:i/>
          <w:sz w:val="24"/>
          <w:szCs w:val="24"/>
        </w:rPr>
        <w:t>такого</w:t>
      </w:r>
      <w:r w:rsidR="00854788">
        <w:rPr>
          <w:rFonts w:ascii="Times New Roman" w:hAnsi="Times New Roman" w:cs="Times New Roman"/>
          <w:sz w:val="24"/>
          <w:szCs w:val="24"/>
        </w:rPr>
        <w:t xml:space="preserve"> цвета. Затем помещает за курочкой один элемент жёлтой мозаики – цыплёнка кому-либо из детей подойти к его столу, найти ещё одного цыплёнка и </w:t>
      </w:r>
      <w:proofErr w:type="gramStart"/>
      <w:r w:rsidR="00854788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854788">
        <w:rPr>
          <w:rFonts w:ascii="Times New Roman" w:hAnsi="Times New Roman" w:cs="Times New Roman"/>
          <w:sz w:val="24"/>
          <w:szCs w:val="24"/>
        </w:rPr>
        <w:t xml:space="preserve"> на панели позади курочки. Если ребёнок выполняет задание неуверенно, педагог помогает ему и просит найти ещё одного цыплёнка.</w:t>
      </w:r>
    </w:p>
    <w:p w:rsidR="00854788" w:rsidRDefault="0085478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Когда все цыплята будут найдены и размещены «гуськом» за курочкой, детям раздают индивидуальный материал для самостоятельного выполнения того же задания.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дети могут выполнить дважды.</w:t>
      </w:r>
    </w:p>
    <w:p w:rsidR="00854788" w:rsidRDefault="0085478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кто-либо из детей допускает ошибки при выполнении индивидуального задания,</w:t>
      </w:r>
      <w:r w:rsidR="0081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может подсказать: «У тебя все цыплятки одинаковые? Разве такого цвета цыплята?»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4788" w:rsidRDefault="00854788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Занятие длиться 8-10 минут, проводиться один раз.</w:t>
      </w:r>
    </w:p>
    <w:p w:rsidR="008105EC" w:rsidRDefault="008105EC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35" w:rsidRDefault="008105EC" w:rsidP="002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  <w:r w:rsidR="00E44835">
        <w:rPr>
          <w:rFonts w:ascii="Times New Roman" w:hAnsi="Times New Roman" w:cs="Times New Roman"/>
          <w:sz w:val="24"/>
          <w:szCs w:val="24"/>
        </w:rPr>
        <w:t xml:space="preserve"> Методическая разработка </w:t>
      </w:r>
      <w:proofErr w:type="spellStart"/>
      <w:r w:rsidR="00E44835"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 w:rsidR="00E448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05EC" w:rsidRPr="00854788" w:rsidRDefault="00E44835" w:rsidP="00206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«Дидактические игры в детском саду».</w:t>
      </w:r>
    </w:p>
    <w:sectPr w:rsidR="008105EC" w:rsidRPr="00854788" w:rsidSect="0020646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00"/>
    <w:rsid w:val="00206462"/>
    <w:rsid w:val="004D5F00"/>
    <w:rsid w:val="005A65D8"/>
    <w:rsid w:val="008105EC"/>
    <w:rsid w:val="00854788"/>
    <w:rsid w:val="00941595"/>
    <w:rsid w:val="0097283C"/>
    <w:rsid w:val="00E44835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2014-03-23T03:14:00Z</dcterms:created>
  <dcterms:modified xsi:type="dcterms:W3CDTF">2014-03-29T05:26:00Z</dcterms:modified>
</cp:coreProperties>
</file>