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85" w:rsidRPr="00AF0485" w:rsidRDefault="00AF0485" w:rsidP="00AF0485">
      <w:pPr>
        <w:spacing w:after="0"/>
        <w:jc w:val="center"/>
        <w:rPr>
          <w:rFonts w:ascii="Baskerville Old Face" w:hAnsi="Baskerville Old Face"/>
          <w:b/>
          <w:color w:val="00B050"/>
          <w:sz w:val="28"/>
          <w:szCs w:val="28"/>
        </w:rPr>
      </w:pP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>Выявление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 xml:space="preserve"> </w:t>
      </w: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>одаренности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 xml:space="preserve"> </w:t>
      </w: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>у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 xml:space="preserve"> </w:t>
      </w: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>детей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 xml:space="preserve"> </w:t>
      </w: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>дошкольного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 xml:space="preserve"> </w:t>
      </w: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>возраста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>.</w:t>
      </w:r>
    </w:p>
    <w:p w:rsidR="00AF0485" w:rsidRPr="00AF0485" w:rsidRDefault="00AF0485" w:rsidP="00AF0485">
      <w:pPr>
        <w:spacing w:after="0"/>
        <w:jc w:val="center"/>
        <w:rPr>
          <w:rFonts w:ascii="Baskerville Old Face" w:hAnsi="Baskerville Old Face"/>
          <w:b/>
          <w:color w:val="00B050"/>
          <w:sz w:val="28"/>
          <w:szCs w:val="28"/>
        </w:rPr>
      </w:pP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>Работа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 xml:space="preserve"> </w:t>
      </w: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>с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 xml:space="preserve"> </w:t>
      </w: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>одаренными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 xml:space="preserve"> </w:t>
      </w:r>
      <w:r w:rsidRPr="00AF048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в ДОУ</w:t>
      </w:r>
      <w:r w:rsidRPr="00AF0485">
        <w:rPr>
          <w:rFonts w:ascii="Baskerville Old Face" w:hAnsi="Baskerville Old Face"/>
          <w:b/>
          <w:color w:val="00B050"/>
          <w:sz w:val="28"/>
          <w:szCs w:val="28"/>
        </w:rPr>
        <w:t>.</w:t>
      </w: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AF0485" w:rsidRDefault="00AF0485" w:rsidP="00AF0485">
      <w:pPr>
        <w:spacing w:after="0"/>
        <w:jc w:val="center"/>
        <w:rPr>
          <w:rFonts w:ascii="Baskerville Old Face" w:hAnsi="Baskerville Old Face"/>
          <w:b/>
          <w:color w:val="00B050"/>
          <w:sz w:val="28"/>
          <w:szCs w:val="28"/>
          <w:u w:val="single"/>
        </w:rPr>
      </w:pPr>
      <w:r w:rsidRPr="00AF048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Ключевые</w:t>
      </w:r>
      <w:r w:rsidRPr="00AF0485">
        <w:rPr>
          <w:rFonts w:ascii="Baskerville Old Face" w:hAnsi="Baskerville Old Face"/>
          <w:b/>
          <w:color w:val="00B050"/>
          <w:sz w:val="28"/>
          <w:szCs w:val="28"/>
          <w:u w:val="single"/>
        </w:rPr>
        <w:t xml:space="preserve"> </w:t>
      </w:r>
      <w:r w:rsidRPr="00AF048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понятия</w:t>
      </w:r>
      <w:proofErr w:type="gramStart"/>
      <w:r w:rsidRPr="00AF0485">
        <w:rPr>
          <w:rFonts w:ascii="Baskerville Old Face" w:hAnsi="Baskerville Old Face"/>
          <w:b/>
          <w:color w:val="00B050"/>
          <w:sz w:val="28"/>
          <w:szCs w:val="28"/>
          <w:u w:val="single"/>
        </w:rPr>
        <w:t xml:space="preserve"> :</w:t>
      </w:r>
      <w:proofErr w:type="gramEnd"/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AF0485">
        <w:rPr>
          <w:rFonts w:ascii="Times New Roman" w:hAnsi="Times New Roman" w:cs="Times New Roman"/>
          <w:b/>
          <w:sz w:val="24"/>
          <w:szCs w:val="24"/>
        </w:rPr>
        <w:t>Одаренность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– </w:t>
      </w:r>
      <w:r w:rsidRPr="00AF0485">
        <w:rPr>
          <w:rFonts w:ascii="Times New Roman" w:hAnsi="Times New Roman" w:cs="Times New Roman"/>
          <w:b/>
          <w:sz w:val="24"/>
          <w:szCs w:val="24"/>
        </w:rPr>
        <w:t>это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1.</w:t>
      </w:r>
      <w:r>
        <w:rPr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Качественно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своеобразное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сочетание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обеспечивающее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успешность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. </w:t>
      </w:r>
      <w:r w:rsidRPr="00AF0485">
        <w:rPr>
          <w:rFonts w:ascii="Times New Roman" w:hAnsi="Times New Roman" w:cs="Times New Roman"/>
          <w:b/>
          <w:sz w:val="24"/>
          <w:szCs w:val="24"/>
        </w:rPr>
        <w:t>Совместное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представляющих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определенную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структуру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позволяет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компенсировать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недостаточность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отдельных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за счет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преимущественного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других</w:t>
      </w:r>
      <w:r w:rsidRPr="00AF0485">
        <w:rPr>
          <w:rFonts w:ascii="Baskerville Old Face" w:hAnsi="Baskerville Old Face"/>
          <w:b/>
          <w:sz w:val="24"/>
          <w:szCs w:val="24"/>
        </w:rPr>
        <w:t>.</w:t>
      </w: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AF0485">
        <w:rPr>
          <w:rFonts w:ascii="Baskerville Old Face" w:hAnsi="Baskerville Old Face"/>
          <w:b/>
          <w:sz w:val="24"/>
          <w:szCs w:val="24"/>
        </w:rPr>
        <w:t xml:space="preserve">2. </w:t>
      </w:r>
      <w:r w:rsidRPr="00AF0485">
        <w:rPr>
          <w:rFonts w:ascii="Times New Roman" w:hAnsi="Times New Roman" w:cs="Times New Roman"/>
          <w:b/>
          <w:sz w:val="24"/>
          <w:szCs w:val="24"/>
        </w:rPr>
        <w:t>Общие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или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общие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моменты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обусловливающие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широту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возможностей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человека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своеобразие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его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AF0485">
        <w:rPr>
          <w:rFonts w:ascii="Baskerville Old Face" w:hAnsi="Baskerville Old Face"/>
          <w:b/>
          <w:sz w:val="24"/>
          <w:szCs w:val="24"/>
        </w:rPr>
        <w:t>.</w:t>
      </w: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AF0485">
        <w:rPr>
          <w:rFonts w:ascii="Baskerville Old Face" w:hAnsi="Baskerville Old Face"/>
          <w:b/>
          <w:sz w:val="24"/>
          <w:szCs w:val="24"/>
        </w:rPr>
        <w:t>3.</w:t>
      </w:r>
      <w:r w:rsidRPr="00AF0485">
        <w:rPr>
          <w:rFonts w:ascii="Times New Roman" w:hAnsi="Times New Roman" w:cs="Times New Roman"/>
          <w:b/>
          <w:sz w:val="24"/>
          <w:szCs w:val="24"/>
        </w:rPr>
        <w:t>Умственный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потенциал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или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; </w:t>
      </w:r>
      <w:r w:rsidRPr="00AF0485">
        <w:rPr>
          <w:rFonts w:ascii="Times New Roman" w:hAnsi="Times New Roman" w:cs="Times New Roman"/>
          <w:b/>
          <w:sz w:val="24"/>
          <w:szCs w:val="24"/>
        </w:rPr>
        <w:t>целостная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возможностей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к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учению</w:t>
      </w:r>
      <w:r w:rsidRPr="00AF0485">
        <w:rPr>
          <w:rFonts w:ascii="Baskerville Old Face" w:hAnsi="Baskerville Old Face"/>
          <w:b/>
          <w:sz w:val="24"/>
          <w:szCs w:val="24"/>
        </w:rPr>
        <w:t>.</w:t>
      </w: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AF0485">
        <w:rPr>
          <w:rFonts w:ascii="Baskerville Old Face" w:hAnsi="Baskerville Old Face"/>
          <w:b/>
          <w:sz w:val="24"/>
          <w:szCs w:val="24"/>
        </w:rPr>
        <w:t>4.</w:t>
      </w:r>
      <w:r w:rsidRPr="00AF0485">
        <w:rPr>
          <w:rFonts w:ascii="Times New Roman" w:hAnsi="Times New Roman" w:cs="Times New Roman"/>
          <w:b/>
          <w:sz w:val="24"/>
          <w:szCs w:val="24"/>
        </w:rPr>
        <w:t>Совокупность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задатков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природных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данных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степени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выраженности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своеобразия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природных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предпосылок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AF0485">
        <w:rPr>
          <w:rFonts w:ascii="Baskerville Old Face" w:hAnsi="Baskerville Old Face"/>
          <w:b/>
          <w:sz w:val="24"/>
          <w:szCs w:val="24"/>
        </w:rPr>
        <w:t>.</w:t>
      </w: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AF0485">
        <w:rPr>
          <w:rFonts w:ascii="Times New Roman" w:hAnsi="Times New Roman" w:cs="Times New Roman"/>
          <w:b/>
          <w:sz w:val="24"/>
          <w:szCs w:val="24"/>
        </w:rPr>
        <w:t>Одаренный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- 1. </w:t>
      </w:r>
      <w:r w:rsidRPr="00AF0485">
        <w:rPr>
          <w:rFonts w:ascii="Times New Roman" w:hAnsi="Times New Roman" w:cs="Times New Roman"/>
          <w:b/>
          <w:sz w:val="24"/>
          <w:szCs w:val="24"/>
        </w:rPr>
        <w:t>Обозначение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любого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чьи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интеллектуальные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значительно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превышают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нормы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характерные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для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его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AF0485">
        <w:rPr>
          <w:rFonts w:ascii="Baskerville Old Face" w:hAnsi="Baskerville Old Face"/>
          <w:b/>
          <w:sz w:val="24"/>
          <w:szCs w:val="24"/>
        </w:rPr>
        <w:t>. - 2.</w:t>
      </w:r>
      <w:r w:rsidRPr="00AF0485">
        <w:rPr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Более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широкое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значение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: </w:t>
      </w:r>
      <w:r w:rsidRPr="00AF0485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обладающий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специальными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способностями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любой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человеческой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представляющими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ценность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для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. </w:t>
      </w:r>
      <w:r w:rsidRPr="00AF0485">
        <w:rPr>
          <w:rFonts w:ascii="Times New Roman" w:hAnsi="Times New Roman" w:cs="Times New Roman"/>
          <w:b/>
          <w:sz w:val="24"/>
          <w:szCs w:val="24"/>
        </w:rPr>
        <w:t>Это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значение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основано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на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представлении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том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что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одаренность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может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распространяться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за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пределы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тех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оцениваются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стандартизированным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инструментарием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для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тестирования</w:t>
      </w:r>
      <w:r w:rsidRPr="00AF0485">
        <w:rPr>
          <w:rFonts w:ascii="Baskerville Old Face" w:hAnsi="Baskerville Old Face"/>
          <w:b/>
          <w:sz w:val="24"/>
          <w:szCs w:val="24"/>
        </w:rPr>
        <w:t>.</w:t>
      </w: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AF0485">
        <w:rPr>
          <w:rFonts w:ascii="Times New Roman" w:hAnsi="Times New Roman" w:cs="Times New Roman"/>
          <w:b/>
          <w:sz w:val="24"/>
          <w:szCs w:val="24"/>
        </w:rPr>
        <w:t>Способность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– </w:t>
      </w:r>
      <w:r w:rsidRPr="00AF0485">
        <w:rPr>
          <w:rFonts w:ascii="Times New Roman" w:hAnsi="Times New Roman" w:cs="Times New Roman"/>
          <w:b/>
          <w:sz w:val="24"/>
          <w:szCs w:val="24"/>
        </w:rPr>
        <w:t>индивидуально</w:t>
      </w:r>
      <w:r w:rsidRPr="00AF0485">
        <w:rPr>
          <w:rFonts w:ascii="Baskerville Old Face" w:hAnsi="Baskerville Old Face"/>
          <w:b/>
          <w:sz w:val="24"/>
          <w:szCs w:val="24"/>
        </w:rPr>
        <w:t>-</w:t>
      </w:r>
      <w:r w:rsidRPr="00AF0485">
        <w:rPr>
          <w:rFonts w:ascii="Times New Roman" w:hAnsi="Times New Roman" w:cs="Times New Roman"/>
          <w:b/>
          <w:sz w:val="24"/>
          <w:szCs w:val="24"/>
        </w:rPr>
        <w:t>психологические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человека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выражающие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его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готовность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к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овладению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определенными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видами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к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успешному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выполнению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являющиеся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условием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их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успешного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F0485">
        <w:rPr>
          <w:rFonts w:ascii="Baskerville Old Face" w:hAnsi="Baskerville Old Face"/>
          <w:b/>
          <w:sz w:val="24"/>
          <w:szCs w:val="24"/>
        </w:rPr>
        <w:t>.</w:t>
      </w: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736AE6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AF0485">
        <w:rPr>
          <w:rFonts w:ascii="Times New Roman" w:hAnsi="Times New Roman" w:cs="Times New Roman"/>
          <w:b/>
          <w:sz w:val="24"/>
          <w:szCs w:val="24"/>
        </w:rPr>
        <w:t>Талант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– </w:t>
      </w:r>
      <w:r w:rsidRPr="00AF0485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прежде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всего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специальных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. </w:t>
      </w:r>
      <w:r w:rsidRPr="00AF0485">
        <w:rPr>
          <w:rFonts w:ascii="Times New Roman" w:hAnsi="Times New Roman" w:cs="Times New Roman"/>
          <w:b/>
          <w:sz w:val="24"/>
          <w:szCs w:val="24"/>
        </w:rPr>
        <w:t>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наличии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таланта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следует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судить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по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, </w:t>
      </w:r>
      <w:r w:rsidRPr="00AF0485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должны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отличаться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принципиальной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новизной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оригинальностью</w:t>
      </w:r>
      <w:r w:rsidRPr="00AF0485">
        <w:rPr>
          <w:rFonts w:ascii="Baskerville Old Face" w:hAnsi="Baskerville Old Face"/>
          <w:b/>
          <w:sz w:val="24"/>
          <w:szCs w:val="24"/>
        </w:rPr>
        <w:t xml:space="preserve"> </w:t>
      </w:r>
      <w:r w:rsidRPr="00AF0485">
        <w:rPr>
          <w:rFonts w:ascii="Times New Roman" w:hAnsi="Times New Roman" w:cs="Times New Roman"/>
          <w:b/>
          <w:sz w:val="24"/>
          <w:szCs w:val="24"/>
        </w:rPr>
        <w:t>подхода</w:t>
      </w:r>
      <w:r w:rsidRPr="00AF0485">
        <w:rPr>
          <w:rFonts w:ascii="Baskerville Old Face" w:hAnsi="Baskerville Old Face"/>
          <w:b/>
          <w:sz w:val="24"/>
          <w:szCs w:val="24"/>
        </w:rPr>
        <w:t>.</w:t>
      </w:r>
    </w:p>
    <w:p w:rsidR="00736AE6" w:rsidRDefault="00736AE6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  <w:lang w:val="en-US"/>
        </w:rPr>
      </w:pPr>
    </w:p>
    <w:p w:rsidR="00736AE6" w:rsidRPr="00736AE6" w:rsidRDefault="00736AE6" w:rsidP="00736AE6">
      <w:pPr>
        <w:spacing w:after="0"/>
        <w:jc w:val="center"/>
        <w:rPr>
          <w:rFonts w:ascii="Baskerville Old Face" w:hAnsi="Baskerville Old Face"/>
          <w:b/>
          <w:i/>
          <w:color w:val="00B050"/>
          <w:sz w:val="32"/>
          <w:szCs w:val="32"/>
        </w:rPr>
      </w:pPr>
      <w:r w:rsidRPr="00736AE6">
        <w:rPr>
          <w:rFonts w:ascii="Times New Roman" w:hAnsi="Times New Roman" w:cs="Times New Roman"/>
          <w:b/>
          <w:i/>
          <w:color w:val="00B050"/>
          <w:sz w:val="32"/>
          <w:szCs w:val="32"/>
        </w:rPr>
        <w:t>Консультация</w:t>
      </w:r>
      <w:r w:rsidRPr="00736AE6">
        <w:rPr>
          <w:rFonts w:ascii="Baskerville Old Face" w:hAnsi="Baskerville Old Face"/>
          <w:b/>
          <w:i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i/>
          <w:color w:val="00B050"/>
          <w:sz w:val="32"/>
          <w:szCs w:val="32"/>
        </w:rPr>
        <w:t>для</w:t>
      </w:r>
      <w:r w:rsidRPr="00736AE6">
        <w:rPr>
          <w:rFonts w:ascii="Baskerville Old Face" w:hAnsi="Baskerville Old Face"/>
          <w:b/>
          <w:i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i/>
          <w:color w:val="00B050"/>
          <w:sz w:val="32"/>
          <w:szCs w:val="32"/>
        </w:rPr>
        <w:t>воспитателей</w:t>
      </w:r>
      <w:r w:rsidRPr="00736AE6">
        <w:rPr>
          <w:rFonts w:ascii="Baskerville Old Face" w:hAnsi="Baskerville Old Face"/>
          <w:b/>
          <w:i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i/>
          <w:color w:val="00B050"/>
          <w:sz w:val="32"/>
          <w:szCs w:val="32"/>
        </w:rPr>
        <w:t>на</w:t>
      </w:r>
      <w:r w:rsidRPr="00736AE6">
        <w:rPr>
          <w:rFonts w:ascii="Baskerville Old Face" w:hAnsi="Baskerville Old Face"/>
          <w:b/>
          <w:i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i/>
          <w:color w:val="00B050"/>
          <w:sz w:val="32"/>
          <w:szCs w:val="32"/>
        </w:rPr>
        <w:t>тему</w:t>
      </w:r>
    </w:p>
    <w:p w:rsidR="00736AE6" w:rsidRPr="00736AE6" w:rsidRDefault="00736AE6" w:rsidP="00736AE6">
      <w:pPr>
        <w:spacing w:after="0"/>
        <w:jc w:val="center"/>
        <w:rPr>
          <w:rFonts w:ascii="Baskerville Old Face" w:hAnsi="Baskerville Old Face"/>
          <w:b/>
          <w:color w:val="00B050"/>
          <w:sz w:val="32"/>
          <w:szCs w:val="32"/>
        </w:rPr>
      </w:pPr>
      <w:r w:rsidRPr="00736AE6">
        <w:rPr>
          <w:rFonts w:ascii="Baskerville Old Face" w:hAnsi="Baskerville Old Face"/>
          <w:b/>
          <w:color w:val="00B050"/>
          <w:sz w:val="32"/>
          <w:szCs w:val="32"/>
        </w:rPr>
        <w:t>«</w:t>
      </w:r>
      <w:r w:rsidRPr="00736AE6">
        <w:rPr>
          <w:rFonts w:ascii="Times New Roman" w:hAnsi="Times New Roman" w:cs="Times New Roman"/>
          <w:b/>
          <w:color w:val="00B050"/>
          <w:sz w:val="32"/>
          <w:szCs w:val="32"/>
        </w:rPr>
        <w:t>Приемы</w:t>
      </w:r>
      <w:r w:rsidRPr="00736AE6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color w:val="00B050"/>
          <w:sz w:val="32"/>
          <w:szCs w:val="32"/>
        </w:rPr>
        <w:t>и</w:t>
      </w:r>
      <w:r w:rsidRPr="00736AE6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color w:val="00B050"/>
          <w:sz w:val="32"/>
          <w:szCs w:val="32"/>
        </w:rPr>
        <w:t>методы</w:t>
      </w:r>
      <w:r w:rsidRPr="00736AE6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color w:val="00B050"/>
          <w:sz w:val="32"/>
          <w:szCs w:val="32"/>
        </w:rPr>
        <w:t>работы</w:t>
      </w:r>
      <w:r w:rsidRPr="00736AE6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color w:val="00B050"/>
          <w:sz w:val="32"/>
          <w:szCs w:val="32"/>
        </w:rPr>
        <w:t>с</w:t>
      </w:r>
      <w:r w:rsidRPr="00736AE6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color w:val="00B050"/>
          <w:sz w:val="32"/>
          <w:szCs w:val="32"/>
        </w:rPr>
        <w:t>одаренными</w:t>
      </w:r>
      <w:r w:rsidRPr="00736AE6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Pr="00736AE6">
        <w:rPr>
          <w:rFonts w:ascii="Times New Roman" w:hAnsi="Times New Roman" w:cs="Times New Roman"/>
          <w:b/>
          <w:color w:val="00B050"/>
          <w:sz w:val="32"/>
          <w:szCs w:val="32"/>
        </w:rPr>
        <w:t>дошкольниками</w:t>
      </w:r>
      <w:r w:rsidRPr="00736AE6">
        <w:rPr>
          <w:rFonts w:ascii="Baskerville Old Face" w:hAnsi="Baskerville Old Face"/>
          <w:b/>
          <w:color w:val="00B050"/>
          <w:sz w:val="32"/>
          <w:szCs w:val="32"/>
        </w:rPr>
        <w:t>».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Pr="00736AE6">
        <w:rPr>
          <w:rFonts w:ascii="Times New Roman" w:hAnsi="Times New Roman" w:cs="Times New Roman"/>
          <w:b/>
          <w:sz w:val="24"/>
          <w:szCs w:val="24"/>
        </w:rPr>
        <w:t>Глобальные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социально</w:t>
      </w:r>
      <w:r w:rsidRPr="00736AE6">
        <w:rPr>
          <w:rFonts w:ascii="Baskerville Old Face" w:hAnsi="Baskerville Old Face"/>
          <w:b/>
          <w:sz w:val="24"/>
          <w:szCs w:val="24"/>
        </w:rPr>
        <w:t>-</w:t>
      </w:r>
      <w:r w:rsidRPr="00736AE6">
        <w:rPr>
          <w:rFonts w:ascii="Times New Roman" w:hAnsi="Times New Roman" w:cs="Times New Roman"/>
          <w:b/>
          <w:sz w:val="24"/>
          <w:szCs w:val="24"/>
        </w:rPr>
        <w:t>экономические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преобразования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нашем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вызывают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потребность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людях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творческих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активных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неординарно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мыслящих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 </w:t>
      </w:r>
      <w:r w:rsidRPr="00736AE6">
        <w:rPr>
          <w:rFonts w:ascii="Times New Roman" w:hAnsi="Times New Roman" w:cs="Times New Roman"/>
          <w:b/>
          <w:sz w:val="24"/>
          <w:szCs w:val="24"/>
        </w:rPr>
        <w:t>нестандартно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решать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поставленные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основе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критического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ситуации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формулировать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новые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перспективные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   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последние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годы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отмечается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интереса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вопросам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выявления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раскрытия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детских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дарований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стала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актуальной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значимой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дошкольной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психологии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педагогике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  <w:r w:rsidRPr="00736AE6">
        <w:rPr>
          <w:rFonts w:ascii="Times New Roman" w:hAnsi="Times New Roman" w:cs="Times New Roman"/>
          <w:b/>
          <w:sz w:val="24"/>
          <w:szCs w:val="24"/>
        </w:rPr>
        <w:t>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Матюшкин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разработал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«</w:t>
      </w:r>
      <w:r w:rsidRPr="00736AE6">
        <w:rPr>
          <w:rFonts w:ascii="Times New Roman" w:hAnsi="Times New Roman" w:cs="Times New Roman"/>
          <w:b/>
          <w:sz w:val="24"/>
          <w:szCs w:val="24"/>
        </w:rPr>
        <w:t>Концепцию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творческой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»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Л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  <w:r w:rsidRPr="00736AE6">
        <w:rPr>
          <w:rFonts w:ascii="Times New Roman" w:hAnsi="Times New Roman" w:cs="Times New Roman"/>
          <w:b/>
          <w:sz w:val="24"/>
          <w:szCs w:val="24"/>
        </w:rPr>
        <w:t>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736AE6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авторским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коллективом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разработал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программу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«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»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lastRenderedPageBreak/>
        <w:t> </w:t>
      </w:r>
      <w:r w:rsidRPr="00736AE6">
        <w:rPr>
          <w:rFonts w:ascii="Baskerville Old Face" w:hAnsi="Baskerville Old Face"/>
          <w:b/>
          <w:sz w:val="24"/>
          <w:szCs w:val="24"/>
        </w:rPr>
        <w:tab/>
      </w:r>
      <w:r w:rsidRPr="00736AE6">
        <w:rPr>
          <w:rFonts w:ascii="Times New Roman" w:hAnsi="Times New Roman" w:cs="Times New Roman"/>
          <w:b/>
          <w:sz w:val="24"/>
          <w:szCs w:val="24"/>
        </w:rPr>
        <w:t>Е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Белова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«…</w:t>
      </w:r>
      <w:r w:rsidRPr="00736AE6">
        <w:rPr>
          <w:rFonts w:ascii="Times New Roman" w:hAnsi="Times New Roman" w:cs="Times New Roman"/>
          <w:b/>
          <w:sz w:val="24"/>
          <w:szCs w:val="24"/>
        </w:rPr>
        <w:t>сравнила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звездой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свет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которой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пронизывает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человека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пробуждая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жизни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ростки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удивительных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талантов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»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              </w:t>
      </w:r>
      <w:r w:rsidRPr="00736AE6">
        <w:rPr>
          <w:rFonts w:ascii="Times New Roman" w:hAnsi="Times New Roman" w:cs="Times New Roman"/>
          <w:b/>
          <w:sz w:val="24"/>
          <w:szCs w:val="24"/>
        </w:rPr>
        <w:t>Можно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выделить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2 </w:t>
      </w:r>
      <w:r w:rsidRPr="00736AE6"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дошкольном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возрасте</w:t>
      </w:r>
      <w:r w:rsidRPr="00736AE6">
        <w:rPr>
          <w:rFonts w:ascii="Baskerville Old Face" w:hAnsi="Baskerville Old Face"/>
          <w:b/>
          <w:sz w:val="24"/>
          <w:szCs w:val="24"/>
        </w:rPr>
        <w:t>: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       -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высоким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общим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уровнем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умственного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736AE6">
        <w:rPr>
          <w:rFonts w:ascii="Baskerville Old Face" w:hAnsi="Baskerville Old Face"/>
          <w:b/>
          <w:sz w:val="24"/>
          <w:szCs w:val="24"/>
        </w:rPr>
        <w:t>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       -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признаками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специальной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творческой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одаренностью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(</w:t>
      </w:r>
      <w:r w:rsidRPr="00736AE6">
        <w:rPr>
          <w:rFonts w:ascii="Times New Roman" w:hAnsi="Times New Roman" w:cs="Times New Roman"/>
          <w:b/>
          <w:sz w:val="24"/>
          <w:szCs w:val="24"/>
        </w:rPr>
        <w:t>музыкальной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изобразительной</w:t>
      </w:r>
      <w:r w:rsidRPr="00736AE6">
        <w:rPr>
          <w:rFonts w:ascii="Baskerville Old Face" w:hAnsi="Baskerville Old Face"/>
          <w:b/>
          <w:sz w:val="24"/>
          <w:szCs w:val="24"/>
        </w:rPr>
        <w:t>,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интеллектуальной</w:t>
      </w:r>
      <w:r w:rsidRPr="00736AE6">
        <w:rPr>
          <w:rFonts w:ascii="Baskerville Old Face" w:hAnsi="Baskerville Old Face"/>
          <w:b/>
          <w:sz w:val="24"/>
          <w:szCs w:val="24"/>
        </w:rPr>
        <w:t>).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ab/>
      </w:r>
      <w:r w:rsidRPr="00736AE6">
        <w:rPr>
          <w:rFonts w:ascii="Times New Roman" w:hAnsi="Times New Roman" w:cs="Times New Roman"/>
          <w:b/>
          <w:sz w:val="24"/>
          <w:szCs w:val="24"/>
        </w:rPr>
        <w:t>Одарённость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из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важных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проблем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настоящее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время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Times New Roman" w:hAnsi="Times New Roman" w:cs="Times New Roman"/>
          <w:b/>
          <w:sz w:val="24"/>
          <w:szCs w:val="24"/>
        </w:rPr>
        <w:t>Значимость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Times New Roman" w:hAnsi="Times New Roman" w:cs="Times New Roman"/>
          <w:b/>
          <w:sz w:val="24"/>
          <w:szCs w:val="24"/>
        </w:rPr>
        <w:t>данного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вопроса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заключается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столько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передаче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знаний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сколько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создании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для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чтобы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могли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углублять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эти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знания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разрабатывать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основе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новые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необходимые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для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жизни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Наибольший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успех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обучении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любого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может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proofErr w:type="gramStart"/>
      <w:r w:rsidRPr="00736AE6">
        <w:rPr>
          <w:rFonts w:ascii="Times New Roman" w:hAnsi="Times New Roman" w:cs="Times New Roman"/>
          <w:b/>
          <w:sz w:val="24"/>
          <w:szCs w:val="24"/>
        </w:rPr>
        <w:t>быть</w:t>
      </w:r>
      <w:proofErr w:type="gramEnd"/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достигнут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тогда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когда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учебная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соответствует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его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потребностям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возможностям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связи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тем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что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потребности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возможности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младших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подростков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весьма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отличаются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таковых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сверстников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возникает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необходимость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дифференцированного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специально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разработанным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Многогранность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сложность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феномена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определяет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существования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разнообразных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направлений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форм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методов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работы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детьми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Работа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данной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категорией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закреплена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нормативными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документами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: </w:t>
      </w:r>
    </w:p>
    <w:p w:rsidR="00736AE6" w:rsidRPr="00736AE6" w:rsidRDefault="00736AE6" w:rsidP="00736AE6">
      <w:pPr>
        <w:numPr>
          <w:ilvl w:val="0"/>
          <w:numId w:val="1"/>
        </w:num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Федеральная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«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дети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»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(</w:t>
      </w:r>
      <w:r w:rsidRPr="00736AE6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13 </w:t>
      </w:r>
      <w:r w:rsidRPr="00736AE6">
        <w:rPr>
          <w:rFonts w:ascii="Times New Roman" w:hAnsi="Times New Roman" w:cs="Times New Roman"/>
          <w:b/>
          <w:sz w:val="24"/>
          <w:szCs w:val="24"/>
        </w:rPr>
        <w:t>марта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2002 </w:t>
      </w:r>
      <w:r w:rsidRPr="00736AE6">
        <w:rPr>
          <w:rFonts w:ascii="Times New Roman" w:hAnsi="Times New Roman" w:cs="Times New Roman"/>
          <w:b/>
          <w:sz w:val="24"/>
          <w:szCs w:val="24"/>
        </w:rPr>
        <w:t>года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); </w:t>
      </w:r>
    </w:p>
    <w:p w:rsidR="00736AE6" w:rsidRPr="00736AE6" w:rsidRDefault="00736AE6" w:rsidP="00736AE6">
      <w:pPr>
        <w:numPr>
          <w:ilvl w:val="0"/>
          <w:numId w:val="1"/>
        </w:num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концепция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2003</w:t>
      </w:r>
      <w:r w:rsidRPr="00736AE6">
        <w:rPr>
          <w:rFonts w:ascii="Baskerville Old Face" w:hAnsi="Baskerville Old Face"/>
          <w:b/>
          <w:sz w:val="24"/>
          <w:szCs w:val="24"/>
          <w:lang w:val="en-US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г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Государственная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работы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детьми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включает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несколько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уровней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Основой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этой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детский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сад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школа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Эти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Times New Roman" w:hAnsi="Times New Roman" w:cs="Times New Roman"/>
          <w:b/>
          <w:sz w:val="24"/>
          <w:szCs w:val="24"/>
        </w:rPr>
        <w:t>охватывают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наиболее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широкий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круг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уровне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сада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необходимым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условием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навыков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распознавания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своих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для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оптимальных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плане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учебы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отношений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сверстниками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Следует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помнить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что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как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был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его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нужно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учить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Основой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одного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из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подходов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работы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умственно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дошкольниками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концепция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разработанная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авторским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коллективом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под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руководством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736AE6">
        <w:rPr>
          <w:rFonts w:ascii="Times New Roman" w:hAnsi="Times New Roman" w:cs="Times New Roman"/>
          <w:b/>
          <w:sz w:val="24"/>
          <w:szCs w:val="24"/>
        </w:rPr>
        <w:t>Л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  <w:r w:rsidRPr="00736AE6">
        <w:rPr>
          <w:rFonts w:ascii="Times New Roman" w:hAnsi="Times New Roman" w:cs="Times New Roman"/>
          <w:b/>
          <w:sz w:val="24"/>
          <w:szCs w:val="24"/>
        </w:rPr>
        <w:t>А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  <w:r w:rsidRPr="00736AE6">
        <w:rPr>
          <w:rFonts w:ascii="Times New Roman" w:hAnsi="Times New Roman" w:cs="Times New Roman"/>
          <w:b/>
          <w:sz w:val="24"/>
          <w:szCs w:val="24"/>
        </w:rPr>
        <w:t>Венгера</w:t>
      </w:r>
      <w:proofErr w:type="spellEnd"/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Данный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подход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был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реализован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«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»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(1995</w:t>
      </w:r>
      <w:r w:rsidRPr="00736AE6">
        <w:rPr>
          <w:rFonts w:ascii="Times New Roman" w:hAnsi="Times New Roman" w:cs="Times New Roman"/>
          <w:b/>
          <w:sz w:val="24"/>
          <w:szCs w:val="24"/>
        </w:rPr>
        <w:t>г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). </w:t>
      </w:r>
      <w:r w:rsidRPr="00736AE6">
        <w:rPr>
          <w:rFonts w:ascii="Times New Roman" w:hAnsi="Times New Roman" w:cs="Times New Roman"/>
          <w:b/>
          <w:sz w:val="24"/>
          <w:szCs w:val="24"/>
        </w:rPr>
        <w:t>Цель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«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»</w:t>
      </w:r>
      <w:r w:rsidRPr="00736AE6">
        <w:rPr>
          <w:rFonts w:ascii="Baskerville Old Face" w:hAnsi="Baskerville Old Face"/>
          <w:b/>
          <w:bCs/>
          <w:sz w:val="24"/>
          <w:szCs w:val="24"/>
        </w:rPr>
        <w:t xml:space="preserve"> - </w:t>
      </w:r>
      <w:r w:rsidRPr="00736AE6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для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выявления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поддержки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Федерации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Эта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направлена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трех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основных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блоков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структуры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: </w:t>
      </w:r>
      <w:r w:rsidRPr="00736AE6">
        <w:rPr>
          <w:rFonts w:ascii="Times New Roman" w:hAnsi="Times New Roman" w:cs="Times New Roman"/>
          <w:b/>
          <w:sz w:val="24"/>
          <w:szCs w:val="24"/>
        </w:rPr>
        <w:t>познавательной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умственных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детских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видов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proofErr w:type="gramStart"/>
      <w:r w:rsidRPr="00736AE6">
        <w:rPr>
          <w:rFonts w:ascii="Times New Roman" w:hAnsi="Times New Roman" w:cs="Times New Roman"/>
          <w:b/>
          <w:sz w:val="24"/>
          <w:szCs w:val="24"/>
        </w:rPr>
        <w:t>Также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была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разработана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выявления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которая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включает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себя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: </w:t>
      </w:r>
      <w:r w:rsidRPr="00736AE6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детьми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(</w:t>
      </w:r>
      <w:r w:rsidRPr="00736AE6">
        <w:rPr>
          <w:rFonts w:ascii="Times New Roman" w:hAnsi="Times New Roman" w:cs="Times New Roman"/>
          <w:b/>
          <w:sz w:val="24"/>
          <w:szCs w:val="24"/>
        </w:rPr>
        <w:t>прежде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всего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детских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видах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); </w:t>
      </w:r>
      <w:r w:rsidRPr="00736AE6">
        <w:rPr>
          <w:rFonts w:ascii="Times New Roman" w:hAnsi="Times New Roman" w:cs="Times New Roman"/>
          <w:b/>
          <w:sz w:val="24"/>
          <w:szCs w:val="24"/>
        </w:rPr>
        <w:t>анкетирование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взрослых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(</w:t>
      </w:r>
      <w:r w:rsidRPr="00736AE6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воспитателей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); </w:t>
      </w:r>
      <w:r w:rsidRPr="00736AE6">
        <w:rPr>
          <w:rFonts w:ascii="Times New Roman" w:hAnsi="Times New Roman" w:cs="Times New Roman"/>
          <w:b/>
          <w:sz w:val="24"/>
          <w:szCs w:val="24"/>
        </w:rPr>
        <w:t>групповое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обследование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помощью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стандартизованных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отечественной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выборке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методик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; </w:t>
      </w:r>
      <w:r w:rsidRPr="00736AE6">
        <w:rPr>
          <w:rFonts w:ascii="Times New Roman" w:hAnsi="Times New Roman" w:cs="Times New Roman"/>
          <w:b/>
          <w:sz w:val="24"/>
          <w:szCs w:val="24"/>
        </w:rPr>
        <w:t>индивидуальное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обследование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помощью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апробированных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методик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направленное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выявление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сферах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образного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мышления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логического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мышления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воображения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познавательной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  <w:proofErr w:type="gramEnd"/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Среди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самых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интересных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загадочных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явлений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природы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детская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несомненно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занимает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из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ведущих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мест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ее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диагностики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lastRenderedPageBreak/>
        <w:t>волнуют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психологов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протяжении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многих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столетий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Интерес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данному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феномену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высок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настоящее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время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Это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объясняется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во</w:t>
      </w:r>
      <w:r w:rsidRPr="00736AE6">
        <w:rPr>
          <w:rFonts w:ascii="Baskerville Old Face" w:hAnsi="Baskerville Old Face"/>
          <w:b/>
          <w:sz w:val="24"/>
          <w:szCs w:val="24"/>
        </w:rPr>
        <w:t>-</w:t>
      </w:r>
      <w:r w:rsidRPr="00736AE6">
        <w:rPr>
          <w:rFonts w:ascii="Times New Roman" w:hAnsi="Times New Roman" w:cs="Times New Roman"/>
          <w:b/>
          <w:sz w:val="24"/>
          <w:szCs w:val="24"/>
        </w:rPr>
        <w:t>первых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значимостью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для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личности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</w:t>
      </w:r>
      <w:r w:rsidRPr="00736AE6">
        <w:rPr>
          <w:rFonts w:ascii="Baskerville Old Face" w:hAnsi="Baskerville Old Face"/>
          <w:b/>
          <w:sz w:val="24"/>
          <w:szCs w:val="24"/>
        </w:rPr>
        <w:t>-</w:t>
      </w:r>
      <w:r w:rsidRPr="00736AE6">
        <w:rPr>
          <w:rFonts w:ascii="Times New Roman" w:hAnsi="Times New Roman" w:cs="Times New Roman"/>
          <w:b/>
          <w:sz w:val="24"/>
          <w:szCs w:val="24"/>
        </w:rPr>
        <w:t>вторых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возросшей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потребностью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людях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обладающих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нестандартным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мышлением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умеющих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творчески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подходить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решению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задач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созидать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новое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различных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сферах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жизни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Работа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одарёнными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детьми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выступает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одним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из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вариантов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конкретной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права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личности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индивидуальность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При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создании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ДОУ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 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благоприят</w:t>
      </w:r>
      <w:r w:rsidRPr="00736AE6">
        <w:rPr>
          <w:rFonts w:ascii="Baskerville Old Face" w:hAnsi="Baskerville Old Face"/>
          <w:b/>
          <w:sz w:val="24"/>
          <w:szCs w:val="24"/>
        </w:rPr>
        <w:softHyphen/>
      </w:r>
      <w:r w:rsidRPr="00736AE6">
        <w:rPr>
          <w:rFonts w:ascii="Times New Roman" w:hAnsi="Times New Roman" w:cs="Times New Roman"/>
          <w:b/>
          <w:sz w:val="24"/>
          <w:szCs w:val="24"/>
        </w:rPr>
        <w:t>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пе</w:t>
      </w:r>
      <w:r w:rsidRPr="00736AE6">
        <w:rPr>
          <w:rFonts w:ascii="Baskerville Old Face" w:hAnsi="Baskerville Old Face"/>
          <w:b/>
          <w:sz w:val="24"/>
          <w:szCs w:val="24"/>
        </w:rPr>
        <w:softHyphen/>
      </w:r>
      <w:r w:rsidRPr="00736AE6">
        <w:rPr>
          <w:rFonts w:ascii="Times New Roman" w:hAnsi="Times New Roman" w:cs="Times New Roman"/>
          <w:b/>
          <w:sz w:val="24"/>
          <w:szCs w:val="24"/>
        </w:rPr>
        <w:t>риод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детства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может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пройти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путь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первых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проявлений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склон</w:t>
      </w:r>
      <w:r w:rsidRPr="00736AE6">
        <w:rPr>
          <w:rFonts w:ascii="Baskerville Old Face" w:hAnsi="Baskerville Old Face"/>
          <w:b/>
          <w:sz w:val="24"/>
          <w:szCs w:val="24"/>
        </w:rPr>
        <w:softHyphen/>
      </w:r>
      <w:r w:rsidRPr="00736AE6">
        <w:rPr>
          <w:rFonts w:ascii="Times New Roman" w:hAnsi="Times New Roman" w:cs="Times New Roman"/>
          <w:b/>
          <w:sz w:val="24"/>
          <w:szCs w:val="24"/>
        </w:rPr>
        <w:t>ностей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яркого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расцвета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Такими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условиями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736AE6">
        <w:rPr>
          <w:rFonts w:ascii="Baskerville Old Face" w:hAnsi="Baskerville Old Face"/>
          <w:b/>
          <w:sz w:val="24"/>
          <w:szCs w:val="24"/>
        </w:rPr>
        <w:t>: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 </w:t>
      </w:r>
      <w:r w:rsidRPr="00736AE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специально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подготовленных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высококвалифицированных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</w:t>
      </w:r>
      <w:r w:rsidRPr="00736AE6">
        <w:rPr>
          <w:rFonts w:ascii="Baskerville Old Face" w:hAnsi="Baskerville Old Face"/>
          <w:b/>
          <w:sz w:val="24"/>
          <w:szCs w:val="24"/>
        </w:rPr>
        <w:softHyphen/>
      </w:r>
      <w:r w:rsidRPr="00736AE6">
        <w:rPr>
          <w:rFonts w:ascii="Times New Roman" w:hAnsi="Times New Roman" w:cs="Times New Roman"/>
          <w:b/>
          <w:sz w:val="24"/>
          <w:szCs w:val="24"/>
        </w:rPr>
        <w:t>полнительного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воспитателей</w:t>
      </w:r>
      <w:r w:rsidRPr="00736AE6">
        <w:rPr>
          <w:rFonts w:ascii="Baskerville Old Face" w:hAnsi="Baskerville Old Face"/>
          <w:b/>
          <w:sz w:val="24"/>
          <w:szCs w:val="24"/>
        </w:rPr>
        <w:t>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 </w:t>
      </w:r>
      <w:r w:rsidRPr="00736AE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богатой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предметно</w:t>
      </w:r>
      <w:r w:rsidRPr="00736AE6">
        <w:rPr>
          <w:rFonts w:ascii="Baskerville Old Face" w:hAnsi="Baskerville Old Face"/>
          <w:b/>
          <w:sz w:val="24"/>
          <w:szCs w:val="24"/>
        </w:rPr>
        <w:t>-</w:t>
      </w:r>
      <w:r w:rsidRPr="00736AE6">
        <w:rPr>
          <w:rFonts w:ascii="Times New Roman" w:hAnsi="Times New Roman" w:cs="Times New Roman"/>
          <w:b/>
          <w:sz w:val="24"/>
          <w:szCs w:val="24"/>
        </w:rPr>
        <w:t>простран</w:t>
      </w:r>
      <w:r w:rsidRPr="00736AE6">
        <w:rPr>
          <w:rFonts w:ascii="Baskerville Old Face" w:hAnsi="Baskerville Old Face"/>
          <w:b/>
          <w:sz w:val="24"/>
          <w:szCs w:val="24"/>
        </w:rPr>
        <w:softHyphen/>
      </w:r>
      <w:r w:rsidRPr="00736AE6">
        <w:rPr>
          <w:rFonts w:ascii="Times New Roman" w:hAnsi="Times New Roman" w:cs="Times New Roman"/>
          <w:b/>
          <w:sz w:val="24"/>
          <w:szCs w:val="24"/>
        </w:rPr>
        <w:t>ственной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среды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стимулирующей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самую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разнообразную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736AE6">
        <w:rPr>
          <w:rFonts w:ascii="Baskerville Old Face" w:hAnsi="Baskerville Old Face"/>
          <w:b/>
          <w:sz w:val="24"/>
          <w:szCs w:val="24"/>
        </w:rPr>
        <w:t>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 </w:t>
      </w:r>
      <w:r w:rsidRPr="00736AE6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атмосферы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доброжелательно</w:t>
      </w:r>
      <w:r w:rsidRPr="00736AE6">
        <w:rPr>
          <w:rFonts w:ascii="Baskerville Old Face" w:hAnsi="Baskerville Old Face"/>
          <w:b/>
          <w:sz w:val="24"/>
          <w:szCs w:val="24"/>
        </w:rPr>
        <w:softHyphen/>
      </w:r>
      <w:r w:rsidRPr="00736AE6">
        <w:rPr>
          <w:rFonts w:ascii="Times New Roman" w:hAnsi="Times New Roman" w:cs="Times New Roman"/>
          <w:b/>
          <w:sz w:val="24"/>
          <w:szCs w:val="24"/>
        </w:rPr>
        <w:t>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заботливости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отношению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ребен</w:t>
      </w:r>
      <w:r w:rsidRPr="00736AE6">
        <w:rPr>
          <w:rFonts w:ascii="Baskerville Old Face" w:hAnsi="Baskerville Old Face"/>
          <w:b/>
          <w:sz w:val="24"/>
          <w:szCs w:val="24"/>
        </w:rPr>
        <w:softHyphen/>
      </w:r>
      <w:r w:rsidRPr="00736AE6">
        <w:rPr>
          <w:rFonts w:ascii="Times New Roman" w:hAnsi="Times New Roman" w:cs="Times New Roman"/>
          <w:b/>
          <w:sz w:val="24"/>
          <w:szCs w:val="24"/>
        </w:rPr>
        <w:t>ку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обстановки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формирующей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чувство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собственной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значимости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поощря</w:t>
      </w:r>
      <w:r w:rsidRPr="00736AE6">
        <w:rPr>
          <w:rFonts w:ascii="Baskerville Old Face" w:hAnsi="Baskerville Old Face"/>
          <w:b/>
          <w:sz w:val="24"/>
          <w:szCs w:val="24"/>
        </w:rPr>
        <w:softHyphen/>
      </w:r>
      <w:r w:rsidRPr="00736AE6">
        <w:rPr>
          <w:rFonts w:ascii="Times New Roman" w:hAnsi="Times New Roman" w:cs="Times New Roman"/>
          <w:b/>
          <w:sz w:val="24"/>
          <w:szCs w:val="24"/>
        </w:rPr>
        <w:t>ющей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проявление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Times New Roman" w:hAnsi="Times New Roman" w:cs="Times New Roman"/>
          <w:b/>
          <w:sz w:val="24"/>
          <w:szCs w:val="24"/>
        </w:rPr>
        <w:t>индивидуальности</w:t>
      </w:r>
      <w:r w:rsidRPr="00736AE6">
        <w:rPr>
          <w:rFonts w:ascii="Baskerville Old Face" w:hAnsi="Baskerville Old Face"/>
          <w:b/>
          <w:sz w:val="24"/>
          <w:szCs w:val="24"/>
        </w:rPr>
        <w:t>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 </w:t>
      </w:r>
      <w:r w:rsidRPr="00736AE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нашей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стране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долгое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время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изучением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детской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разработкой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выявления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дальнейшего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незаурядных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практически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занимались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Только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последние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годы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высокими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умственными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способностями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начала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вызывать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большой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интерес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только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научной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среде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прессе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печати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Разработана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выявлению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потенциально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рамках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которая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включает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себя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: 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736AE6">
        <w:rPr>
          <w:rFonts w:ascii="Baskerville Old Face" w:hAnsi="Baskerville Old Face"/>
          <w:b/>
          <w:bCs/>
          <w:sz w:val="24"/>
          <w:szCs w:val="24"/>
          <w:u w:val="single"/>
        </w:rPr>
        <w:t>1-</w:t>
      </w:r>
      <w:r w:rsidRPr="00736AE6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r w:rsidRPr="00736AE6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</w:t>
      </w:r>
      <w:r w:rsidRPr="00736AE6">
        <w:rPr>
          <w:rFonts w:ascii="Baskerville Old Face" w:hAnsi="Baskerville Old Face"/>
          <w:b/>
          <w:bCs/>
          <w:sz w:val="24"/>
          <w:szCs w:val="24"/>
          <w:u w:val="single"/>
        </w:rPr>
        <w:t>: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первоначальное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выделение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дальнейшего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обследования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Для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этого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используется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метод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экспертных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оценок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Воспитатели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группы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конце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года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заполняют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анкету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где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пятибалльной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системе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оценивают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степень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проявления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группы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признаков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одарённости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: </w:t>
      </w:r>
      <w:r w:rsidRPr="00736AE6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наиболее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высоком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уровне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сообразительность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инициативность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оригинальность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продуктов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любознательность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широта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кругозора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Дальнейшее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обследование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проводится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детьми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которых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достаточно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часто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ярко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проявляются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данные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признаки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736AE6">
        <w:rPr>
          <w:rFonts w:ascii="Baskerville Old Face" w:hAnsi="Baskerville Old Face"/>
          <w:b/>
          <w:bCs/>
          <w:sz w:val="24"/>
          <w:szCs w:val="24"/>
          <w:u w:val="single"/>
        </w:rPr>
        <w:t>2-</w:t>
      </w:r>
      <w:r w:rsidRPr="00736AE6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r w:rsidRPr="00736AE6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</w:t>
      </w:r>
      <w:r w:rsidRPr="00736AE6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: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отбор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детей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группу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  <w:u w:val="single"/>
        </w:rPr>
        <w:t>одарённых</w:t>
      </w:r>
      <w:r w:rsidRPr="00736AE6">
        <w:rPr>
          <w:rFonts w:ascii="Baskerville Old Face" w:hAnsi="Baskerville Old Face"/>
          <w:b/>
          <w:sz w:val="24"/>
          <w:szCs w:val="24"/>
          <w:u w:val="single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sz w:val="24"/>
          <w:szCs w:val="24"/>
        </w:rPr>
        <w:t>При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диагностике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одарённости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исходят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из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представления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большинства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исследователей</w:t>
      </w:r>
      <w:r w:rsidRPr="00736AE6">
        <w:rPr>
          <w:rFonts w:ascii="Baskerville Old Face" w:hAnsi="Baskerville Old Face" w:cs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>(</w:t>
      </w:r>
      <w:proofErr w:type="spellStart"/>
      <w:r w:rsidRPr="00736AE6">
        <w:rPr>
          <w:rFonts w:ascii="Times New Roman" w:hAnsi="Times New Roman" w:cs="Times New Roman"/>
          <w:b/>
          <w:sz w:val="24"/>
          <w:szCs w:val="24"/>
        </w:rPr>
        <w:t>Дж</w:t>
      </w:r>
      <w:proofErr w:type="gramStart"/>
      <w:r w:rsidRPr="00736AE6">
        <w:rPr>
          <w:rFonts w:ascii="Baskerville Old Face" w:hAnsi="Baskerville Old Face"/>
          <w:b/>
          <w:sz w:val="24"/>
          <w:szCs w:val="24"/>
        </w:rPr>
        <w:t>.</w:t>
      </w:r>
      <w:r w:rsidRPr="00736AE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36AE6">
        <w:rPr>
          <w:rFonts w:ascii="Times New Roman" w:hAnsi="Times New Roman" w:cs="Times New Roman"/>
          <w:b/>
          <w:sz w:val="24"/>
          <w:szCs w:val="24"/>
        </w:rPr>
        <w:t>ензулли</w:t>
      </w:r>
      <w:proofErr w:type="spellEnd"/>
      <w:r w:rsidRPr="00736AE6">
        <w:rPr>
          <w:rFonts w:ascii="Baskerville Old Face" w:hAnsi="Baskerville Old Face"/>
          <w:b/>
          <w:sz w:val="24"/>
          <w:szCs w:val="24"/>
        </w:rPr>
        <w:t xml:space="preserve">) </w:t>
      </w:r>
      <w:r w:rsidRPr="00736AE6">
        <w:rPr>
          <w:rFonts w:ascii="Times New Roman" w:hAnsi="Times New Roman" w:cs="Times New Roman"/>
          <w:b/>
          <w:sz w:val="24"/>
          <w:szCs w:val="24"/>
        </w:rPr>
        <w:t>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том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что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продемонстрировавший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хотя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бы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одному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из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параметров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: </w:t>
      </w:r>
      <w:r w:rsidRPr="00736AE6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интеллекта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познавательной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мотивации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креативность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заслуживает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того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чтобы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его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квалифицировали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как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одарённого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> </w:t>
      </w:r>
      <w:r w:rsidRPr="00736AE6">
        <w:rPr>
          <w:rFonts w:ascii="Baskerville Old Face" w:hAnsi="Baskerville Old Face"/>
          <w:b/>
          <w:sz w:val="24"/>
          <w:szCs w:val="24"/>
        </w:rPr>
        <w:tab/>
      </w:r>
      <w:r w:rsidRPr="00736AE6">
        <w:rPr>
          <w:rFonts w:ascii="Times New Roman" w:hAnsi="Times New Roman" w:cs="Times New Roman"/>
          <w:b/>
          <w:sz w:val="24"/>
          <w:szCs w:val="24"/>
        </w:rPr>
        <w:t>Работа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одаренными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способными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детьми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поиск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выявление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должны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стать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одними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из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важнейших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аспектов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</w:t>
      </w:r>
      <w:r w:rsidRPr="00736AE6">
        <w:rPr>
          <w:rFonts w:ascii="Baskerville Old Face" w:hAnsi="Baskerville Old Face"/>
          <w:b/>
          <w:sz w:val="24"/>
          <w:szCs w:val="24"/>
        </w:rPr>
        <w:t>/</w:t>
      </w:r>
      <w:r w:rsidRPr="00736AE6">
        <w:rPr>
          <w:rFonts w:ascii="Times New Roman" w:hAnsi="Times New Roman" w:cs="Times New Roman"/>
          <w:b/>
          <w:sz w:val="24"/>
          <w:szCs w:val="24"/>
        </w:rPr>
        <w:t>саду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Дети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 xml:space="preserve">,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склонные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высоким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достижениям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 xml:space="preserve">,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могут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hyperlink r:id="rId6" w:history="1">
        <w:r w:rsidRPr="00736AE6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проявить</w:t>
        </w:r>
      </w:hyperlink>
      <w:r w:rsidRPr="00736AE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себя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следующих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областях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>: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  </w:t>
      </w:r>
      <w:r w:rsidRPr="00736AE6">
        <w:rPr>
          <w:rFonts w:ascii="Times New Roman" w:hAnsi="Times New Roman" w:cs="Times New Roman"/>
          <w:b/>
          <w:sz w:val="24"/>
          <w:szCs w:val="24"/>
        </w:rPr>
        <w:t>общие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интеллектуальные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736AE6">
        <w:rPr>
          <w:rFonts w:ascii="Baskerville Old Face" w:hAnsi="Baskerville Old Face"/>
          <w:b/>
          <w:sz w:val="24"/>
          <w:szCs w:val="24"/>
        </w:rPr>
        <w:t>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  </w:t>
      </w:r>
      <w:r w:rsidRPr="00736AE6">
        <w:rPr>
          <w:rFonts w:ascii="Times New Roman" w:hAnsi="Times New Roman" w:cs="Times New Roman"/>
          <w:b/>
          <w:sz w:val="24"/>
          <w:szCs w:val="24"/>
        </w:rPr>
        <w:t>конкретные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академические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736AE6">
        <w:rPr>
          <w:rFonts w:ascii="Baskerville Old Face" w:hAnsi="Baskerville Old Face"/>
          <w:b/>
          <w:sz w:val="24"/>
          <w:szCs w:val="24"/>
        </w:rPr>
        <w:t>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lastRenderedPageBreak/>
        <w:t xml:space="preserve">•  </w:t>
      </w:r>
      <w:r w:rsidRPr="00736AE6">
        <w:rPr>
          <w:rFonts w:ascii="Times New Roman" w:hAnsi="Times New Roman" w:cs="Times New Roman"/>
          <w:b/>
          <w:sz w:val="24"/>
          <w:szCs w:val="24"/>
        </w:rPr>
        <w:t>творческое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или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продуктивное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мышление</w:t>
      </w:r>
      <w:r w:rsidRPr="00736AE6">
        <w:rPr>
          <w:rFonts w:ascii="Baskerville Old Face" w:hAnsi="Baskerville Old Face"/>
          <w:b/>
          <w:sz w:val="24"/>
          <w:szCs w:val="24"/>
        </w:rPr>
        <w:t>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  </w:t>
      </w:r>
      <w:r w:rsidRPr="00736AE6">
        <w:rPr>
          <w:rFonts w:ascii="Times New Roman" w:hAnsi="Times New Roman" w:cs="Times New Roman"/>
          <w:b/>
          <w:sz w:val="24"/>
          <w:szCs w:val="24"/>
        </w:rPr>
        <w:t>лидерские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736AE6">
        <w:rPr>
          <w:rFonts w:ascii="Baskerville Old Face" w:hAnsi="Baskerville Old Face"/>
          <w:b/>
          <w:sz w:val="24"/>
          <w:szCs w:val="24"/>
        </w:rPr>
        <w:t>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  </w:t>
      </w:r>
      <w:r w:rsidRPr="00736AE6">
        <w:rPr>
          <w:rFonts w:ascii="Times New Roman" w:hAnsi="Times New Roman" w:cs="Times New Roman"/>
          <w:b/>
          <w:sz w:val="24"/>
          <w:szCs w:val="24"/>
        </w:rPr>
        <w:t>художественные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исполнительские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искусства</w:t>
      </w:r>
      <w:r w:rsidRPr="00736AE6">
        <w:rPr>
          <w:rFonts w:ascii="Baskerville Old Face" w:hAnsi="Baskerville Old Face"/>
          <w:b/>
          <w:sz w:val="24"/>
          <w:szCs w:val="24"/>
        </w:rPr>
        <w:t>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  </w:t>
      </w:r>
      <w:r w:rsidRPr="00736AE6">
        <w:rPr>
          <w:rFonts w:ascii="Times New Roman" w:hAnsi="Times New Roman" w:cs="Times New Roman"/>
          <w:b/>
          <w:sz w:val="24"/>
          <w:szCs w:val="24"/>
        </w:rPr>
        <w:t>психомоторные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736AE6">
        <w:rPr>
          <w:rFonts w:ascii="Baskerville Old Face" w:hAnsi="Baskerville Old Face"/>
          <w:b/>
          <w:sz w:val="24"/>
          <w:szCs w:val="24"/>
        </w:rPr>
        <w:t>.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hyperlink r:id="rId7" w:history="1">
        <w:r w:rsidRPr="00736AE6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Палитра</w:t>
        </w:r>
      </w:hyperlink>
      <w:r w:rsidRPr="00736AE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одаренности</w:t>
      </w:r>
      <w:r w:rsidRPr="00736AE6">
        <w:rPr>
          <w:rFonts w:ascii="Baskerville Old Face" w:hAnsi="Baskerville Old Face"/>
          <w:b/>
          <w:bCs/>
          <w:i/>
          <w:iCs/>
          <w:sz w:val="24"/>
          <w:szCs w:val="24"/>
          <w:u w:val="single"/>
        </w:rPr>
        <w:t>: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  </w:t>
      </w:r>
      <w:hyperlink r:id="rId8" w:history="1">
        <w:r w:rsidRPr="00736AE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Общая</w:t>
        </w:r>
      </w:hyperlink>
      <w:r w:rsidRPr="00736AE6">
        <w:rPr>
          <w:rFonts w:ascii="Baskerville Old Face" w:hAnsi="Baskerville Old Face"/>
          <w:b/>
          <w:sz w:val="24"/>
          <w:szCs w:val="24"/>
        </w:rPr>
        <w:t xml:space="preserve"> (</w:t>
      </w:r>
      <w:r w:rsidRPr="00736AE6">
        <w:rPr>
          <w:rFonts w:ascii="Times New Roman" w:hAnsi="Times New Roman" w:cs="Times New Roman"/>
          <w:b/>
          <w:sz w:val="24"/>
          <w:szCs w:val="24"/>
        </w:rPr>
        <w:t>умственная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одаренность</w:t>
      </w:r>
      <w:r w:rsidRPr="00736AE6">
        <w:rPr>
          <w:rFonts w:ascii="Baskerville Old Face" w:hAnsi="Baskerville Old Face"/>
          <w:b/>
          <w:sz w:val="24"/>
          <w:szCs w:val="24"/>
        </w:rPr>
        <w:t>);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  </w:t>
      </w:r>
      <w:r w:rsidRPr="00736AE6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sz w:val="24"/>
          <w:szCs w:val="24"/>
        </w:rPr>
        <w:t>одаренность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(</w:t>
      </w:r>
      <w:hyperlink r:id="rId9" w:history="1">
        <w:r w:rsidRPr="00736AE6">
          <w:rPr>
            <w:rStyle w:val="a3"/>
            <w:rFonts w:ascii="Times New Roman" w:hAnsi="Times New Roman" w:cs="Times New Roman"/>
            <w:b/>
            <w:sz w:val="24"/>
            <w:szCs w:val="24"/>
          </w:rPr>
          <w:t>этот</w:t>
        </w:r>
      </w:hyperlink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вид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отражает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hyperlink r:id="rId10" w:history="1">
        <w:r w:rsidRPr="00736AE6">
          <w:rPr>
            <w:rStyle w:val="a3"/>
            <w:rFonts w:ascii="Times New Roman" w:hAnsi="Times New Roman" w:cs="Times New Roman"/>
            <w:b/>
            <w:sz w:val="24"/>
            <w:szCs w:val="24"/>
          </w:rPr>
          <w:t>высокий</w:t>
        </w:r>
      </w:hyperlink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hyperlink r:id="rId11" w:history="1">
        <w:r w:rsidRPr="00736AE6">
          <w:rPr>
            <w:rStyle w:val="a3"/>
            <w:rFonts w:ascii="Times New Roman" w:hAnsi="Times New Roman" w:cs="Times New Roman"/>
            <w:b/>
            <w:sz w:val="24"/>
            <w:szCs w:val="24"/>
          </w:rPr>
          <w:t>творческий</w:t>
        </w:r>
      </w:hyperlink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потенциал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человека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: </w:t>
      </w:r>
      <w:hyperlink r:id="rId12" w:history="1">
        <w:r w:rsidRPr="00736AE6">
          <w:rPr>
            <w:rStyle w:val="a3"/>
            <w:rFonts w:ascii="Times New Roman" w:hAnsi="Times New Roman" w:cs="Times New Roman"/>
            <w:b/>
            <w:sz w:val="24"/>
            <w:szCs w:val="24"/>
          </w:rPr>
          <w:t>искусство</w:t>
        </w:r>
      </w:hyperlink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hyperlink r:id="rId13" w:history="1">
        <w:r w:rsidRPr="00736AE6">
          <w:rPr>
            <w:rStyle w:val="a3"/>
            <w:rFonts w:ascii="Times New Roman" w:hAnsi="Times New Roman" w:cs="Times New Roman"/>
            <w:b/>
            <w:sz w:val="24"/>
            <w:szCs w:val="24"/>
          </w:rPr>
          <w:t>музыка</w:t>
        </w:r>
      </w:hyperlink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прикладное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искусство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. </w:t>
      </w:r>
      <w:r w:rsidRPr="00736AE6">
        <w:rPr>
          <w:rFonts w:ascii="Times New Roman" w:hAnsi="Times New Roman" w:cs="Times New Roman"/>
          <w:b/>
          <w:sz w:val="24"/>
          <w:szCs w:val="24"/>
        </w:rPr>
        <w:t>д</w:t>
      </w:r>
      <w:r w:rsidRPr="00736AE6">
        <w:rPr>
          <w:rFonts w:ascii="Baskerville Old Face" w:hAnsi="Baskerville Old Face"/>
          <w:b/>
          <w:sz w:val="24"/>
          <w:szCs w:val="24"/>
        </w:rPr>
        <w:t>.);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  </w:t>
      </w:r>
      <w:r w:rsidRPr="00736AE6">
        <w:rPr>
          <w:rFonts w:ascii="Times New Roman" w:hAnsi="Times New Roman" w:cs="Times New Roman"/>
          <w:b/>
          <w:bCs/>
          <w:sz w:val="24"/>
          <w:szCs w:val="24"/>
        </w:rPr>
        <w:t>Социальная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bCs/>
          <w:sz w:val="24"/>
          <w:szCs w:val="24"/>
        </w:rPr>
        <w:t>одаренность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(</w:t>
      </w:r>
      <w:r w:rsidRPr="00736AE6">
        <w:rPr>
          <w:rFonts w:ascii="Times New Roman" w:hAnsi="Times New Roman" w:cs="Times New Roman"/>
          <w:b/>
          <w:sz w:val="24"/>
          <w:szCs w:val="24"/>
        </w:rPr>
        <w:t>проявляется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умении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разбираться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людях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устанавливать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ними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эффективные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hyperlink r:id="rId14" w:history="1">
        <w:r w:rsidRPr="00736AE6">
          <w:rPr>
            <w:rStyle w:val="a3"/>
            <w:rFonts w:ascii="Times New Roman" w:hAnsi="Times New Roman" w:cs="Times New Roman"/>
            <w:b/>
            <w:sz w:val="24"/>
            <w:szCs w:val="24"/>
          </w:rPr>
          <w:t>отношения</w:t>
        </w:r>
      </w:hyperlink>
      <w:r w:rsidRPr="00736AE6">
        <w:rPr>
          <w:rFonts w:ascii="Baskerville Old Face" w:hAnsi="Baskerville Old Face"/>
          <w:b/>
          <w:sz w:val="24"/>
          <w:szCs w:val="24"/>
        </w:rPr>
        <w:t xml:space="preserve">; </w:t>
      </w:r>
      <w:r w:rsidRPr="00736AE6">
        <w:rPr>
          <w:rFonts w:ascii="Times New Roman" w:hAnsi="Times New Roman" w:cs="Times New Roman"/>
          <w:b/>
          <w:sz w:val="24"/>
          <w:szCs w:val="24"/>
        </w:rPr>
        <w:t>основой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социальной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одаренности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hyperlink r:id="rId15" w:history="1">
        <w:r w:rsidRPr="00736AE6">
          <w:rPr>
            <w:rStyle w:val="a3"/>
            <w:rFonts w:ascii="Times New Roman" w:hAnsi="Times New Roman" w:cs="Times New Roman"/>
            <w:b/>
            <w:sz w:val="24"/>
            <w:szCs w:val="24"/>
          </w:rPr>
          <w:t>социальный</w:t>
        </w:r>
      </w:hyperlink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736AE6">
        <w:rPr>
          <w:rFonts w:ascii="Baskerville Old Face" w:hAnsi="Baskerville Old Face"/>
          <w:b/>
          <w:sz w:val="24"/>
          <w:szCs w:val="24"/>
        </w:rPr>
        <w:t>);</w:t>
      </w:r>
    </w:p>
    <w:p w:rsidR="00736AE6" w:rsidRPr="00736AE6" w:rsidRDefault="00736AE6" w:rsidP="00736AE6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  <w:r w:rsidRPr="00736AE6">
        <w:rPr>
          <w:rFonts w:ascii="Baskerville Old Face" w:hAnsi="Baskerville Old Face"/>
          <w:b/>
          <w:sz w:val="24"/>
          <w:szCs w:val="24"/>
        </w:rPr>
        <w:t xml:space="preserve">•  </w:t>
      </w:r>
      <w:r w:rsidRPr="00736AE6">
        <w:rPr>
          <w:rFonts w:ascii="Times New Roman" w:hAnsi="Times New Roman" w:cs="Times New Roman"/>
          <w:b/>
          <w:bCs/>
          <w:sz w:val="24"/>
          <w:szCs w:val="24"/>
        </w:rPr>
        <w:t>Спортивная</w:t>
      </w:r>
      <w:r w:rsidRPr="00736AE6">
        <w:rPr>
          <w:rFonts w:ascii="Baskerville Old Face" w:hAnsi="Baskerville Old Face"/>
          <w:b/>
          <w:bCs/>
          <w:sz w:val="24"/>
          <w:szCs w:val="24"/>
        </w:rPr>
        <w:t xml:space="preserve"> (</w:t>
      </w:r>
      <w:r w:rsidRPr="00736AE6">
        <w:rPr>
          <w:rFonts w:ascii="Times New Roman" w:hAnsi="Times New Roman" w:cs="Times New Roman"/>
          <w:b/>
          <w:bCs/>
          <w:sz w:val="24"/>
          <w:szCs w:val="24"/>
        </w:rPr>
        <w:t>моторная</w:t>
      </w:r>
      <w:r w:rsidRPr="00736AE6">
        <w:rPr>
          <w:rFonts w:ascii="Baskerville Old Face" w:hAnsi="Baskerville Old Face"/>
          <w:b/>
          <w:bCs/>
          <w:sz w:val="24"/>
          <w:szCs w:val="24"/>
        </w:rPr>
        <w:t xml:space="preserve">) </w:t>
      </w:r>
      <w:r w:rsidRPr="00736AE6">
        <w:rPr>
          <w:rFonts w:ascii="Times New Roman" w:hAnsi="Times New Roman" w:cs="Times New Roman"/>
          <w:b/>
          <w:bCs/>
          <w:sz w:val="24"/>
          <w:szCs w:val="24"/>
        </w:rPr>
        <w:t>одаренность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(</w:t>
      </w:r>
      <w:r w:rsidRPr="00736AE6">
        <w:rPr>
          <w:rFonts w:ascii="Times New Roman" w:hAnsi="Times New Roman" w:cs="Times New Roman"/>
          <w:b/>
          <w:sz w:val="24"/>
          <w:szCs w:val="24"/>
        </w:rPr>
        <w:t>проявляется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разных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видах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двигательной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</w:t>
      </w:r>
      <w:r w:rsidRPr="00736AE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 (</w:t>
      </w:r>
      <w:r w:rsidRPr="00736AE6">
        <w:rPr>
          <w:rFonts w:ascii="Times New Roman" w:hAnsi="Times New Roman" w:cs="Times New Roman"/>
          <w:b/>
          <w:sz w:val="24"/>
          <w:szCs w:val="24"/>
        </w:rPr>
        <w:t>спорт</w:t>
      </w:r>
      <w:r w:rsidRPr="00736AE6">
        <w:rPr>
          <w:rFonts w:ascii="Baskerville Old Face" w:hAnsi="Baskerville Old Face"/>
          <w:b/>
          <w:sz w:val="24"/>
          <w:szCs w:val="24"/>
        </w:rPr>
        <w:t xml:space="preserve">, </w:t>
      </w:r>
      <w:r w:rsidRPr="00736AE6">
        <w:rPr>
          <w:rFonts w:ascii="Times New Roman" w:hAnsi="Times New Roman" w:cs="Times New Roman"/>
          <w:b/>
          <w:sz w:val="24"/>
          <w:szCs w:val="24"/>
        </w:rPr>
        <w:t>танцы</w:t>
      </w:r>
      <w:r w:rsidRPr="00736AE6">
        <w:rPr>
          <w:rFonts w:ascii="Baskerville Old Face" w:hAnsi="Baskerville Old Face"/>
          <w:b/>
          <w:sz w:val="24"/>
          <w:szCs w:val="24"/>
        </w:rPr>
        <w:t>)).</w:t>
      </w:r>
    </w:p>
    <w:p w:rsidR="00736AE6" w:rsidRPr="00736AE6" w:rsidRDefault="00736AE6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b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:rsidR="00AF0485" w:rsidRPr="00AF0485" w:rsidRDefault="00AF0485" w:rsidP="00AF0485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p w:rsidR="00510FAA" w:rsidRPr="00AF0485" w:rsidRDefault="00510FAA" w:rsidP="00AF0485">
      <w:pPr>
        <w:spacing w:after="0"/>
        <w:jc w:val="both"/>
        <w:rPr>
          <w:rFonts w:ascii="Baskerville Old Face" w:hAnsi="Baskerville Old Face"/>
          <w:sz w:val="24"/>
          <w:szCs w:val="24"/>
        </w:rPr>
      </w:pPr>
    </w:p>
    <w:sectPr w:rsidR="00510FAA" w:rsidRPr="00AF0485" w:rsidSect="00AF04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6F53"/>
    <w:multiLevelType w:val="hybridMultilevel"/>
    <w:tmpl w:val="7B88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F1"/>
    <w:rsid w:val="00510FAA"/>
    <w:rsid w:val="006325F1"/>
    <w:rsid w:val="00736AE6"/>
    <w:rsid w:val="00A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42165/" TargetMode="External"/><Relationship Id="rId13" Type="http://schemas.openxmlformats.org/officeDocument/2006/relationships/hyperlink" Target="http://www.pandia.ru/314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114729/" TargetMode="External"/><Relationship Id="rId12" Type="http://schemas.openxmlformats.org/officeDocument/2006/relationships/hyperlink" Target="http://www.pandia.ru/4872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ndia.ru/37107/" TargetMode="External"/><Relationship Id="rId11" Type="http://schemas.openxmlformats.org/officeDocument/2006/relationships/hyperlink" Target="http://www.pandia.ru/7026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31719/" TargetMode="External"/><Relationship Id="rId10" Type="http://schemas.openxmlformats.org/officeDocument/2006/relationships/hyperlink" Target="http://www.pandia.ru/547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86927/" TargetMode="External"/><Relationship Id="rId14" Type="http://schemas.openxmlformats.org/officeDocument/2006/relationships/hyperlink" Target="http://www.pandia.ru/114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1430</Words>
  <Characters>8151</Characters>
  <Application>Microsoft Office Word</Application>
  <DocSecurity>0</DocSecurity>
  <Lines>67</Lines>
  <Paragraphs>19</Paragraphs>
  <ScaleCrop>false</ScaleCrop>
  <Company>Home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3</cp:revision>
  <dcterms:created xsi:type="dcterms:W3CDTF">2013-10-27T17:31:00Z</dcterms:created>
  <dcterms:modified xsi:type="dcterms:W3CDTF">2013-10-27T17:37:00Z</dcterms:modified>
</cp:coreProperties>
</file>