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3" w:rsidRDefault="00183343" w:rsidP="00183343">
      <w:pPr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C23FB" w:rsidRP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  <w:r w:rsidRPr="00183343">
        <w:rPr>
          <w:rFonts w:ascii="Times New Roman" w:hAnsi="Times New Roman" w:cs="Times New Roman"/>
          <w:sz w:val="56"/>
          <w:szCs w:val="56"/>
        </w:rPr>
        <w:t>Тематическое планирование</w:t>
      </w:r>
    </w:p>
    <w:p w:rsidR="00183343" w:rsidRP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  <w:r w:rsidRPr="00183343">
        <w:rPr>
          <w:rFonts w:ascii="Times New Roman" w:hAnsi="Times New Roman" w:cs="Times New Roman"/>
          <w:sz w:val="56"/>
          <w:szCs w:val="56"/>
        </w:rPr>
        <w:t>Театральный кружок «Затейники»</w:t>
      </w: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  <w:r w:rsidRPr="00183343">
        <w:rPr>
          <w:rFonts w:ascii="Times New Roman" w:hAnsi="Times New Roman" w:cs="Times New Roman"/>
          <w:sz w:val="56"/>
          <w:szCs w:val="56"/>
        </w:rPr>
        <w:t>средняя группа</w:t>
      </w: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Pr="00183343" w:rsidRDefault="00183343" w:rsidP="001833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376"/>
        <w:gridCol w:w="6333"/>
      </w:tblGrid>
      <w:tr w:rsidR="00183343" w:rsidTr="00F00C78">
        <w:tc>
          <w:tcPr>
            <w:tcW w:w="861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333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183343" w:rsidTr="00F00C78">
        <w:tc>
          <w:tcPr>
            <w:tcW w:w="861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Сказку ты дружок послушай и сыграй</w:t>
            </w:r>
          </w:p>
        </w:tc>
        <w:tc>
          <w:tcPr>
            <w:tcW w:w="6333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</w:tr>
      <w:tr w:rsidR="00183343" w:rsidTr="00F00C78">
        <w:tc>
          <w:tcPr>
            <w:tcW w:w="861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«Зайчик и ежик».</w:t>
            </w:r>
          </w:p>
        </w:tc>
        <w:tc>
          <w:tcPr>
            <w:tcW w:w="6333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искренне верить в любую воображаемую ситуацию.</w:t>
            </w:r>
          </w:p>
        </w:tc>
      </w:tr>
      <w:tr w:rsidR="00183343" w:rsidTr="00F00C78">
        <w:tc>
          <w:tcPr>
            <w:tcW w:w="861" w:type="dxa"/>
          </w:tcPr>
          <w:p w:rsidR="00183343" w:rsidRDefault="0018334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Ш.Перро «Красная Шапочка»</w:t>
            </w:r>
          </w:p>
        </w:tc>
        <w:tc>
          <w:tcPr>
            <w:tcW w:w="6333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сказкой Ш.Перро «Красная Шапочка»</w:t>
            </w:r>
          </w:p>
        </w:tc>
      </w:tr>
      <w:tr w:rsidR="00183343" w:rsidTr="00F00C78">
        <w:tc>
          <w:tcPr>
            <w:tcW w:w="861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6333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детям значение слова «событие»; продолжать работу над сказкой, обращая внимание на элементы актерской игры. Совершенствовать технику речи, правильную артикуляцию.</w:t>
            </w:r>
          </w:p>
        </w:tc>
      </w:tr>
      <w:tr w:rsidR="00183343" w:rsidTr="00F00C78">
        <w:tc>
          <w:tcPr>
            <w:tcW w:w="861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сказки «Красная Шапочка» </w:t>
            </w:r>
          </w:p>
        </w:tc>
        <w:tc>
          <w:tcPr>
            <w:tcW w:w="6333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воображение, фантазию; готовить детей к действиям с воображаемыми предметами.</w:t>
            </w:r>
          </w:p>
        </w:tc>
      </w:tr>
      <w:tr w:rsidR="00183343" w:rsidTr="00F00C78">
        <w:tc>
          <w:tcPr>
            <w:tcW w:w="861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6333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память, внимание. Работать над голосом.</w:t>
            </w:r>
          </w:p>
        </w:tc>
      </w:tr>
      <w:tr w:rsidR="00183343" w:rsidTr="00F00C78">
        <w:tc>
          <w:tcPr>
            <w:tcW w:w="861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игры</w:t>
            </w:r>
          </w:p>
        </w:tc>
        <w:tc>
          <w:tcPr>
            <w:tcW w:w="6333" w:type="dxa"/>
          </w:tcPr>
          <w:p w:rsidR="00183343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наблюдательность, быстроту реакции, память.</w:t>
            </w:r>
          </w:p>
        </w:tc>
      </w:tr>
      <w:tr w:rsidR="00447E9E" w:rsidTr="00F00C78">
        <w:tc>
          <w:tcPr>
            <w:tcW w:w="861" w:type="dxa"/>
          </w:tcPr>
          <w:p w:rsidR="00447E9E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447E9E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воображаемыми предметами</w:t>
            </w:r>
          </w:p>
        </w:tc>
        <w:tc>
          <w:tcPr>
            <w:tcW w:w="6333" w:type="dxa"/>
          </w:tcPr>
          <w:p w:rsidR="00447E9E" w:rsidRDefault="00447E9E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</w:tr>
      <w:tr w:rsidR="00F80A56" w:rsidTr="00F00C78">
        <w:tc>
          <w:tcPr>
            <w:tcW w:w="861" w:type="dxa"/>
          </w:tcPr>
          <w:p w:rsidR="00F80A56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F80A56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6333" w:type="dxa"/>
          </w:tcPr>
          <w:p w:rsidR="00F80A56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над эпизодами сказки. Совершенствовать чувство правды и веры в предлагаемые обстоятельства.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6333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над событием «Красная Шапочка в лесу»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действие с воображаемыми предметами</w:t>
            </w:r>
          </w:p>
        </w:tc>
        <w:tc>
          <w:tcPr>
            <w:tcW w:w="6333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чувства правды и веры в вымысел. Учить действовать на сцене согласованно.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эпизодов</w:t>
            </w:r>
          </w:p>
        </w:tc>
        <w:tc>
          <w:tcPr>
            <w:tcW w:w="6333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«этюд»; Развивать умение передавать эмоциональное состояние.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6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этюдов</w:t>
            </w:r>
          </w:p>
        </w:tc>
        <w:tc>
          <w:tcPr>
            <w:tcW w:w="6333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действовать в условиях вымысла, общаться и реагировать не поведение друг друга.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6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6333" w:type="dxa"/>
          </w:tcPr>
          <w:p w:rsidR="00447E9E" w:rsidRDefault="00F80A56" w:rsidP="00F80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над эпизодами сказки. Совершенствовать внимание, память, фантазию.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6" w:type="dxa"/>
          </w:tcPr>
          <w:p w:rsidR="00447E9E" w:rsidRDefault="005C2972" w:rsidP="005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 «Угадай, что я делаю»</w:t>
            </w:r>
          </w:p>
        </w:tc>
        <w:tc>
          <w:tcPr>
            <w:tcW w:w="6333" w:type="dxa"/>
          </w:tcPr>
          <w:p w:rsidR="00447E9E" w:rsidRDefault="005C2972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память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воображение детей.</w:t>
            </w:r>
          </w:p>
        </w:tc>
      </w:tr>
      <w:tr w:rsidR="00447E9E" w:rsidTr="00F00C78">
        <w:tc>
          <w:tcPr>
            <w:tcW w:w="861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76" w:type="dxa"/>
          </w:tcPr>
          <w:p w:rsidR="00447E9E" w:rsidRDefault="00F80A56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6333" w:type="dxa"/>
          </w:tcPr>
          <w:p w:rsidR="00447E9E" w:rsidRDefault="005C2972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сведения всех эпизодов в единый спектакль. Совершенствовать чувства правды, веры в вымысел.</w:t>
            </w:r>
          </w:p>
        </w:tc>
      </w:tr>
      <w:tr w:rsidR="00447E9E" w:rsidTr="00F00C78">
        <w:tc>
          <w:tcPr>
            <w:tcW w:w="861" w:type="dxa"/>
          </w:tcPr>
          <w:p w:rsidR="00447E9E" w:rsidRDefault="005C2972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6" w:type="dxa"/>
          </w:tcPr>
          <w:p w:rsidR="00447E9E" w:rsidRDefault="005C2972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</w:t>
            </w:r>
          </w:p>
        </w:tc>
        <w:tc>
          <w:tcPr>
            <w:tcW w:w="6333" w:type="dxa"/>
          </w:tcPr>
          <w:p w:rsidR="00447E9E" w:rsidRDefault="005C2972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Репетировать спектакль с использованием музыки, костюмов, реквизита, декораций. Обращать внимание детей на правильное произношение слов в диалогах, верное исполнение</w:t>
            </w:r>
            <w:r w:rsidR="009625D4">
              <w:rPr>
                <w:sz w:val="28"/>
                <w:szCs w:val="28"/>
              </w:rPr>
              <w:t>.</w:t>
            </w:r>
          </w:p>
        </w:tc>
      </w:tr>
      <w:tr w:rsidR="00447E9E" w:rsidTr="00F00C78">
        <w:tc>
          <w:tcPr>
            <w:tcW w:w="861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6333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равномерно размещаться по всей площадке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двигаться, не сталкиваясь друг с другом, в разных темпах.</w:t>
            </w:r>
          </w:p>
        </w:tc>
      </w:tr>
      <w:tr w:rsidR="00447E9E" w:rsidTr="00F00C78">
        <w:tc>
          <w:tcPr>
            <w:tcW w:w="861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6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спектакль</w:t>
            </w:r>
          </w:p>
        </w:tc>
        <w:tc>
          <w:tcPr>
            <w:tcW w:w="6333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возможность попробовать себя в разных ролях; продемонстрировать актерскую игру.</w:t>
            </w:r>
          </w:p>
        </w:tc>
      </w:tr>
      <w:tr w:rsidR="00447E9E" w:rsidTr="00F00C78">
        <w:tc>
          <w:tcPr>
            <w:tcW w:w="861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76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  <w:tc>
          <w:tcPr>
            <w:tcW w:w="6333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воображение, пополнять словарный запас, активизировать ассоциативное мышление детей.</w:t>
            </w:r>
          </w:p>
        </w:tc>
      </w:tr>
      <w:tr w:rsidR="00447E9E" w:rsidTr="00F00C78">
        <w:tc>
          <w:tcPr>
            <w:tcW w:w="861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76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спектакль</w:t>
            </w:r>
          </w:p>
        </w:tc>
        <w:tc>
          <w:tcPr>
            <w:tcW w:w="6333" w:type="dxa"/>
          </w:tcPr>
          <w:p w:rsidR="00447E9E" w:rsidRDefault="009625D4" w:rsidP="009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попробовать себя в разных ролях, продемонстрировать актерскую игру сверстникам.</w:t>
            </w:r>
          </w:p>
        </w:tc>
      </w:tr>
      <w:tr w:rsidR="00447E9E" w:rsidTr="00F00C78">
        <w:tc>
          <w:tcPr>
            <w:tcW w:w="861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6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 нашего Данилы»</w:t>
            </w:r>
          </w:p>
        </w:tc>
        <w:tc>
          <w:tcPr>
            <w:tcW w:w="6333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участие в игре со стихотворным сопровождением. Вызывать желание следить за развитием действия в кукольном спектакле и подыгрывать на музыкальных инструментах.</w:t>
            </w:r>
          </w:p>
        </w:tc>
      </w:tr>
      <w:tr w:rsidR="00447E9E" w:rsidTr="00F00C78">
        <w:tc>
          <w:tcPr>
            <w:tcW w:w="861" w:type="dxa"/>
          </w:tcPr>
          <w:p w:rsidR="00447E9E" w:rsidRDefault="009625D4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76" w:type="dxa"/>
          </w:tcPr>
          <w:p w:rsidR="00447E9E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«Лиса, заяц и петух»</w:t>
            </w:r>
          </w:p>
        </w:tc>
        <w:tc>
          <w:tcPr>
            <w:tcW w:w="6333" w:type="dxa"/>
          </w:tcPr>
          <w:p w:rsidR="00447E9E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навыки управления настольной куклой, участвующей в диалоге </w:t>
            </w: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6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«Машенька и медведь»</w:t>
            </w:r>
          </w:p>
        </w:tc>
        <w:tc>
          <w:tcPr>
            <w:tcW w:w="6333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любовь к фольклору. Закреплять умение использовать куклы бибабо.</w:t>
            </w: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6" w:type="dxa"/>
          </w:tcPr>
          <w:p w:rsidR="00BD5553" w:rsidRDefault="00A65EA1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D5553">
              <w:rPr>
                <w:sz w:val="28"/>
                <w:szCs w:val="28"/>
              </w:rPr>
              <w:t>моции</w:t>
            </w:r>
          </w:p>
        </w:tc>
        <w:tc>
          <w:tcPr>
            <w:tcW w:w="6333" w:type="dxa"/>
          </w:tcPr>
          <w:p w:rsidR="00BD5553" w:rsidRDefault="00A65EA1" w:rsidP="00BD5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живой интерес к театральной игре</w:t>
            </w:r>
            <w:r w:rsidR="00BD5553">
              <w:rPr>
                <w:sz w:val="28"/>
                <w:szCs w:val="28"/>
              </w:rPr>
              <w:t>.</w:t>
            </w: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76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и грусть</w:t>
            </w:r>
          </w:p>
        </w:tc>
        <w:tc>
          <w:tcPr>
            <w:tcW w:w="6333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об эмоциональном состоянии. Развивать эмоциональное восприятие и речь детей, используя мимику, жесты, слова.</w:t>
            </w: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76" w:type="dxa"/>
          </w:tcPr>
          <w:p w:rsidR="00BD5553" w:rsidRDefault="00A65EA1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настроений»</w:t>
            </w:r>
          </w:p>
        </w:tc>
        <w:tc>
          <w:tcPr>
            <w:tcW w:w="6333" w:type="dxa"/>
          </w:tcPr>
          <w:p w:rsidR="00BD5553" w:rsidRDefault="00A65EA1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различать основные эмоции: радость, грусть, гнев, печаль… </w:t>
            </w:r>
            <w:r w:rsidR="00C721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умение передавать с помощью мимики жестов.</w:t>
            </w: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76" w:type="dxa"/>
          </w:tcPr>
          <w:p w:rsidR="00BD5553" w:rsidRDefault="00A65EA1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6333" w:type="dxa"/>
          </w:tcPr>
          <w:p w:rsidR="00BD5553" w:rsidRDefault="00A65EA1" w:rsidP="0018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познавательный интерес детей к театрализованной деятельности.</w:t>
            </w: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</w:p>
        </w:tc>
      </w:tr>
      <w:tr w:rsidR="00BD5553" w:rsidTr="00F00C78">
        <w:tc>
          <w:tcPr>
            <w:tcW w:w="861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BD5553" w:rsidRDefault="00BD5553" w:rsidP="00183343">
            <w:pPr>
              <w:rPr>
                <w:sz w:val="28"/>
                <w:szCs w:val="28"/>
              </w:rPr>
            </w:pPr>
          </w:p>
        </w:tc>
      </w:tr>
    </w:tbl>
    <w:p w:rsidR="00183343" w:rsidRPr="00183343" w:rsidRDefault="00183343" w:rsidP="00183343">
      <w:pPr>
        <w:rPr>
          <w:rFonts w:ascii="Times New Roman" w:hAnsi="Times New Roman" w:cs="Times New Roman"/>
          <w:sz w:val="28"/>
          <w:szCs w:val="28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3343" w:rsidRPr="00183343" w:rsidRDefault="00183343" w:rsidP="00183343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183343" w:rsidRPr="00183343" w:rsidSect="005C2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3E0"/>
    <w:multiLevelType w:val="hybridMultilevel"/>
    <w:tmpl w:val="AD040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F220F"/>
    <w:multiLevelType w:val="hybridMultilevel"/>
    <w:tmpl w:val="699CF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3FB"/>
    <w:rsid w:val="00183343"/>
    <w:rsid w:val="0022380E"/>
    <w:rsid w:val="00447E9E"/>
    <w:rsid w:val="005C2972"/>
    <w:rsid w:val="00784177"/>
    <w:rsid w:val="00831B9F"/>
    <w:rsid w:val="00834FBE"/>
    <w:rsid w:val="008F74AE"/>
    <w:rsid w:val="009625D4"/>
    <w:rsid w:val="00A65EA1"/>
    <w:rsid w:val="00BD5553"/>
    <w:rsid w:val="00BE330C"/>
    <w:rsid w:val="00C72170"/>
    <w:rsid w:val="00CC23FB"/>
    <w:rsid w:val="00E119A0"/>
    <w:rsid w:val="00E12F10"/>
    <w:rsid w:val="00F00C78"/>
    <w:rsid w:val="00F626BA"/>
    <w:rsid w:val="00F8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2012-04-30T05:26:00Z</cp:lastPrinted>
  <dcterms:created xsi:type="dcterms:W3CDTF">2012-04-29T13:05:00Z</dcterms:created>
  <dcterms:modified xsi:type="dcterms:W3CDTF">2012-04-30T05:28:00Z</dcterms:modified>
</cp:coreProperties>
</file>