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C1" w:rsidRDefault="00A930C1" w:rsidP="00A930C1">
      <w:pPr>
        <w:jc w:val="center"/>
        <w:rPr>
          <w:b/>
        </w:rPr>
      </w:pPr>
      <w:r w:rsidRPr="00A930C1">
        <w:rPr>
          <w:b/>
          <w:sz w:val="32"/>
        </w:rPr>
        <w:t>Плоскостопие</w:t>
      </w:r>
      <w:r>
        <w:rPr>
          <w:b/>
        </w:rPr>
        <w:t xml:space="preserve">. </w:t>
      </w:r>
      <w:r>
        <w:rPr>
          <w:b/>
          <w:sz w:val="32"/>
        </w:rPr>
        <w:t>Виды и признаки развития.</w:t>
      </w:r>
      <w:bookmarkStart w:id="0" w:name="_GoBack"/>
      <w:bookmarkEnd w:id="0"/>
    </w:p>
    <w:p w:rsidR="00A930C1" w:rsidRPr="00A930C1" w:rsidRDefault="00A930C1" w:rsidP="00A930C1">
      <w:pPr>
        <w:jc w:val="both"/>
        <w:rPr>
          <w:b/>
        </w:rPr>
      </w:pPr>
    </w:p>
    <w:p w:rsidR="00A930C1" w:rsidRDefault="00A930C1" w:rsidP="00A930C1">
      <w:pPr>
        <w:jc w:val="both"/>
      </w:pPr>
      <w:r w:rsidRPr="005E09E2">
        <w:rPr>
          <w:b/>
          <w:i/>
        </w:rPr>
        <w:t>ПЛОСКОСТОПИЕ</w:t>
      </w:r>
      <w:r>
        <w:t xml:space="preserve">   –   </w:t>
      </w:r>
      <w:r w:rsidRPr="005E09E2">
        <w:t xml:space="preserve">деформация </w:t>
      </w:r>
      <w:r>
        <w:t xml:space="preserve"> </w:t>
      </w:r>
      <w:r w:rsidRPr="005E09E2">
        <w:t>стопы,</w:t>
      </w:r>
      <w:r>
        <w:t xml:space="preserve"> </w:t>
      </w:r>
      <w:r w:rsidRPr="005E09E2">
        <w:t xml:space="preserve">характеризующаяся    </w:t>
      </w:r>
      <w:r>
        <w:t>понижением (</w:t>
      </w:r>
      <w:r w:rsidRPr="005E09E2">
        <w:t>уплощением</w:t>
      </w:r>
      <w:r>
        <w:t>)</w:t>
      </w:r>
      <w:r w:rsidRPr="005E09E2">
        <w:t xml:space="preserve">   ее    сводов </w:t>
      </w:r>
      <w:r>
        <w:t xml:space="preserve"> </w:t>
      </w:r>
      <w:r w:rsidRPr="005E09E2">
        <w:t>(рис.1, 2)</w:t>
      </w:r>
      <w:r>
        <w:t xml:space="preserve">. </w:t>
      </w:r>
    </w:p>
    <w:p w:rsidR="00A930C1" w:rsidRDefault="00A930C1" w:rsidP="00A930C1">
      <w:pPr>
        <w:jc w:val="both"/>
      </w:pPr>
      <w:r>
        <w:t xml:space="preserve">                                                                                                                 </w:t>
      </w:r>
    </w:p>
    <w:p w:rsidR="00A930C1" w:rsidRDefault="00A930C1" w:rsidP="00A930C1">
      <w:pPr>
        <w:jc w:val="both"/>
      </w:pPr>
      <w:r w:rsidRPr="00A22803">
        <w:rPr>
          <w:i/>
          <w:sz w:val="28"/>
          <w:szCs w:val="28"/>
        </w:rPr>
        <w:t>Плоскостопие</w:t>
      </w:r>
      <w:r w:rsidRPr="00A22803">
        <w:rPr>
          <w:sz w:val="28"/>
          <w:szCs w:val="28"/>
        </w:rPr>
        <w:t xml:space="preserve"> </w:t>
      </w:r>
      <w:r>
        <w:t xml:space="preserve">- это не только косметический дефект. Оно часто сопровождается болями в стопах, голенях, повышенной утомляемостью при ходьбе, затруднениями при беге, прыжках, ухудшением координации движений, перегрузкой суставов нижних конечностей, более ранним появлением болевых синдромов остеохондроза. </w:t>
      </w:r>
    </w:p>
    <w:p w:rsidR="00A930C1" w:rsidRPr="00D037A4" w:rsidRDefault="00A930C1" w:rsidP="00A930C1">
      <w:pPr>
        <w:jc w:val="both"/>
        <w:rPr>
          <w:sz w:val="26"/>
          <w:szCs w:val="26"/>
        </w:rPr>
      </w:pPr>
    </w:p>
    <w:p w:rsidR="00A930C1" w:rsidRDefault="00A930C1" w:rsidP="00A930C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2110105" cy="1868805"/>
            <wp:effectExtent l="0" t="0" r="4445" b="0"/>
            <wp:wrapTight wrapText="bothSides">
              <wp:wrapPolygon edited="0">
                <wp:start x="0" y="0"/>
                <wp:lineTo x="0" y="21358"/>
                <wp:lineTo x="21450" y="21358"/>
                <wp:lineTo x="21450" y="0"/>
                <wp:lineTo x="0" y="0"/>
              </wp:wrapPolygon>
            </wp:wrapTight>
            <wp:docPr id="5" name="Рисунок 5" descr="Untitl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C1" w:rsidRDefault="00A930C1" w:rsidP="00A930C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1090295</wp:posOffset>
            </wp:positionH>
            <wp:positionV relativeFrom="paragraph">
              <wp:posOffset>144780</wp:posOffset>
            </wp:positionV>
            <wp:extent cx="2130425" cy="422275"/>
            <wp:effectExtent l="0" t="0" r="3175" b="0"/>
            <wp:wrapTight wrapText="bothSides">
              <wp:wrapPolygon edited="0">
                <wp:start x="0" y="0"/>
                <wp:lineTo x="0" y="20463"/>
                <wp:lineTo x="21439" y="20463"/>
                <wp:lineTo x="21439" y="0"/>
                <wp:lineTo x="0" y="0"/>
              </wp:wrapPolygon>
            </wp:wrapTight>
            <wp:docPr id="4" name="Рисунок 4" descr="Untitl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30C1" w:rsidRDefault="00A930C1" w:rsidP="00A930C1"/>
    <w:p w:rsidR="00A930C1" w:rsidRDefault="00A930C1" w:rsidP="00A930C1"/>
    <w:p w:rsidR="00A930C1" w:rsidRDefault="00A930C1" w:rsidP="00A930C1"/>
    <w:p w:rsidR="00A930C1" w:rsidRPr="005E09E2" w:rsidRDefault="00A930C1" w:rsidP="00A930C1">
      <w:pPr>
        <w:tabs>
          <w:tab w:val="left" w:pos="1646"/>
        </w:tabs>
        <w:outlineLvl w:val="0"/>
        <w:rPr>
          <w:i/>
        </w:rPr>
      </w:pPr>
      <w:r>
        <w:t xml:space="preserve"> </w:t>
      </w:r>
      <w:r>
        <w:tab/>
        <w:t xml:space="preserve">  </w:t>
      </w:r>
      <w:r w:rsidRPr="005E09E2">
        <w:rPr>
          <w:b/>
        </w:rPr>
        <w:t>Рис. 2.</w:t>
      </w:r>
      <w:r w:rsidRPr="0014090D">
        <w:t xml:space="preserve"> </w:t>
      </w:r>
      <w:r w:rsidRPr="005E09E2">
        <w:rPr>
          <w:i/>
        </w:rPr>
        <w:t xml:space="preserve">Схематическое изображение </w:t>
      </w:r>
    </w:p>
    <w:p w:rsidR="00A930C1" w:rsidRPr="005E09E2" w:rsidRDefault="00A930C1" w:rsidP="00A930C1">
      <w:pPr>
        <w:tabs>
          <w:tab w:val="left" w:pos="1646"/>
        </w:tabs>
        <w:rPr>
          <w:i/>
        </w:rPr>
      </w:pPr>
      <w:r w:rsidRPr="005E09E2">
        <w:rPr>
          <w:i/>
        </w:rPr>
        <w:t xml:space="preserve">                             </w:t>
      </w:r>
      <w:proofErr w:type="gramStart"/>
      <w:r w:rsidRPr="005E09E2">
        <w:rPr>
          <w:i/>
        </w:rPr>
        <w:t>ко</w:t>
      </w:r>
      <w:r w:rsidRPr="005E09E2">
        <w:rPr>
          <w:i/>
        </w:rPr>
        <w:softHyphen/>
        <w:t xml:space="preserve">стей стопы (поперечный разрез на </w:t>
      </w:r>
      <w:proofErr w:type="gramEnd"/>
    </w:p>
    <w:p w:rsidR="00A930C1" w:rsidRPr="005E09E2" w:rsidRDefault="00A930C1" w:rsidP="00A930C1">
      <w:pPr>
        <w:tabs>
          <w:tab w:val="left" w:pos="1646"/>
        </w:tabs>
        <w:rPr>
          <w:i/>
        </w:rPr>
      </w:pPr>
      <w:r w:rsidRPr="005E09E2">
        <w:rPr>
          <w:i/>
        </w:rPr>
        <w:t xml:space="preserve">                             уровне головок плюсневых костей) </w:t>
      </w:r>
      <w:proofErr w:type="gramStart"/>
      <w:r w:rsidRPr="005E09E2">
        <w:rPr>
          <w:i/>
        </w:rPr>
        <w:t>в</w:t>
      </w:r>
      <w:proofErr w:type="gramEnd"/>
    </w:p>
    <w:p w:rsidR="00A930C1" w:rsidRPr="005E09E2" w:rsidRDefault="00A930C1" w:rsidP="00A930C1">
      <w:pPr>
        <w:tabs>
          <w:tab w:val="left" w:pos="1646"/>
        </w:tabs>
        <w:rPr>
          <w:i/>
        </w:rPr>
      </w:pPr>
      <w:r w:rsidRPr="005E09E2">
        <w:rPr>
          <w:i/>
        </w:rPr>
        <w:t xml:space="preserve">                             норме (сле</w:t>
      </w:r>
      <w:r w:rsidRPr="005E09E2">
        <w:rPr>
          <w:i/>
        </w:rPr>
        <w:softHyphen/>
        <w:t xml:space="preserve">ва) и при </w:t>
      </w:r>
      <w:proofErr w:type="gramStart"/>
      <w:r w:rsidRPr="005E09E2">
        <w:rPr>
          <w:i/>
        </w:rPr>
        <w:t>поперечном</w:t>
      </w:r>
      <w:proofErr w:type="gramEnd"/>
      <w:r w:rsidRPr="005E09E2">
        <w:rPr>
          <w:i/>
        </w:rPr>
        <w:t xml:space="preserve"> </w:t>
      </w:r>
    </w:p>
    <w:p w:rsidR="00A930C1" w:rsidRPr="005E09E2" w:rsidRDefault="00A930C1" w:rsidP="00A930C1">
      <w:pPr>
        <w:tabs>
          <w:tab w:val="left" w:pos="1646"/>
        </w:tabs>
        <w:rPr>
          <w:i/>
        </w:rPr>
      </w:pPr>
      <w:r w:rsidRPr="005E09E2">
        <w:rPr>
          <w:i/>
        </w:rPr>
        <w:t xml:space="preserve">                             </w:t>
      </w:r>
      <w:proofErr w:type="gramStart"/>
      <w:r w:rsidRPr="005E09E2">
        <w:rPr>
          <w:i/>
        </w:rPr>
        <w:t>плоскостопии</w:t>
      </w:r>
      <w:proofErr w:type="gramEnd"/>
      <w:r w:rsidRPr="005E09E2">
        <w:rPr>
          <w:i/>
        </w:rPr>
        <w:t xml:space="preserve"> (спра</w:t>
      </w:r>
      <w:r w:rsidRPr="005E09E2">
        <w:rPr>
          <w:i/>
        </w:rPr>
        <w:softHyphen/>
        <w:t xml:space="preserve">ва). В норме </w:t>
      </w:r>
    </w:p>
    <w:p w:rsidR="00A930C1" w:rsidRPr="005E09E2" w:rsidRDefault="00A930C1" w:rsidP="00A930C1">
      <w:pPr>
        <w:tabs>
          <w:tab w:val="left" w:pos="1646"/>
        </w:tabs>
        <w:rPr>
          <w:i/>
        </w:rPr>
      </w:pPr>
      <w:r w:rsidRPr="005E09E2">
        <w:rPr>
          <w:i/>
        </w:rPr>
        <w:t xml:space="preserve">                             передний отдел стопы опира</w:t>
      </w:r>
      <w:r w:rsidRPr="005E09E2">
        <w:rPr>
          <w:i/>
        </w:rPr>
        <w:softHyphen/>
        <w:t xml:space="preserve">ется </w:t>
      </w:r>
      <w:proofErr w:type="gramStart"/>
      <w:r w:rsidRPr="005E09E2">
        <w:rPr>
          <w:i/>
        </w:rPr>
        <w:t>на</w:t>
      </w:r>
      <w:proofErr w:type="gramEnd"/>
      <w:r w:rsidRPr="005E09E2">
        <w:rPr>
          <w:i/>
        </w:rPr>
        <w:t xml:space="preserve"> </w:t>
      </w:r>
    </w:p>
    <w:p w:rsidR="00A930C1" w:rsidRPr="005E09E2" w:rsidRDefault="00A930C1" w:rsidP="00A930C1">
      <w:pPr>
        <w:tabs>
          <w:tab w:val="left" w:pos="1646"/>
        </w:tabs>
        <w:rPr>
          <w:i/>
        </w:rPr>
      </w:pPr>
      <w:r w:rsidRPr="005E09E2">
        <w:rPr>
          <w:i/>
        </w:rPr>
        <w:t xml:space="preserve">                             головки </w:t>
      </w:r>
      <w:r w:rsidRPr="005E09E2">
        <w:rPr>
          <w:i/>
          <w:lang w:val="en-US"/>
        </w:rPr>
        <w:t>I</w:t>
      </w:r>
      <w:r w:rsidRPr="005E09E2">
        <w:rPr>
          <w:i/>
        </w:rPr>
        <w:t xml:space="preserve"> и </w:t>
      </w:r>
      <w:r w:rsidRPr="005E09E2">
        <w:rPr>
          <w:i/>
          <w:lang w:val="en-US"/>
        </w:rPr>
        <w:t>V</w:t>
      </w:r>
      <w:r w:rsidRPr="005E09E2">
        <w:rPr>
          <w:i/>
        </w:rPr>
        <w:t xml:space="preserve"> плюсневых костей, </w:t>
      </w:r>
      <w:proofErr w:type="gramStart"/>
      <w:r w:rsidRPr="005E09E2">
        <w:rPr>
          <w:i/>
        </w:rPr>
        <w:t>при</w:t>
      </w:r>
      <w:proofErr w:type="gramEnd"/>
      <w:r w:rsidRPr="005E09E2">
        <w:rPr>
          <w:i/>
        </w:rPr>
        <w:t xml:space="preserve"> </w:t>
      </w:r>
    </w:p>
    <w:p w:rsidR="00A930C1" w:rsidRPr="005E09E2" w:rsidRDefault="00A930C1" w:rsidP="00A930C1">
      <w:pPr>
        <w:tabs>
          <w:tab w:val="left" w:pos="1646"/>
        </w:tabs>
        <w:rPr>
          <w:i/>
        </w:rPr>
      </w:pPr>
      <w:proofErr w:type="spellStart"/>
      <w:r w:rsidRPr="005E09E2">
        <w:rPr>
          <w:b/>
        </w:rPr>
        <w:t>Рнс</w:t>
      </w:r>
      <w:proofErr w:type="spellEnd"/>
      <w:r w:rsidRPr="005E09E2">
        <w:rPr>
          <w:b/>
        </w:rPr>
        <w:t>. 1</w:t>
      </w:r>
      <w:r w:rsidRPr="005E09E2">
        <w:t xml:space="preserve">. </w:t>
      </w:r>
      <w:r w:rsidRPr="005E09E2">
        <w:rPr>
          <w:i/>
        </w:rPr>
        <w:t>Внешний вид стоп</w:t>
      </w:r>
      <w:r>
        <w:rPr>
          <w:i/>
        </w:rPr>
        <w:t xml:space="preserve"> и отпечатки их               </w:t>
      </w:r>
      <w:r w:rsidRPr="005E09E2">
        <w:rPr>
          <w:i/>
        </w:rPr>
        <w:t xml:space="preserve">поперечном плоскостопии— </w:t>
      </w:r>
      <w:proofErr w:type="gramStart"/>
      <w:r w:rsidRPr="005E09E2">
        <w:rPr>
          <w:i/>
        </w:rPr>
        <w:t>на</w:t>
      </w:r>
      <w:proofErr w:type="gramEnd"/>
    </w:p>
    <w:p w:rsidR="00A930C1" w:rsidRPr="005E09E2" w:rsidRDefault="00A930C1" w:rsidP="00A930C1">
      <w:pPr>
        <w:tabs>
          <w:tab w:val="left" w:pos="1646"/>
        </w:tabs>
        <w:rPr>
          <w:i/>
        </w:rPr>
      </w:pPr>
      <w:r w:rsidRPr="005E09E2">
        <w:rPr>
          <w:i/>
        </w:rPr>
        <w:t>подошв в норме (а) и при плоскостопии (б):             головки всех плюсневых костей.</w:t>
      </w:r>
    </w:p>
    <w:p w:rsidR="00A930C1" w:rsidRPr="005E09E2" w:rsidRDefault="00A930C1" w:rsidP="00A930C1">
      <w:pPr>
        <w:tabs>
          <w:tab w:val="left" w:pos="1646"/>
        </w:tabs>
        <w:rPr>
          <w:i/>
        </w:rPr>
      </w:pPr>
      <w:r w:rsidRPr="005E09E2">
        <w:rPr>
          <w:i/>
        </w:rPr>
        <w:t>при плоскостопии   свод   стопы  опу</w:t>
      </w:r>
      <w:r w:rsidRPr="005E09E2">
        <w:rPr>
          <w:i/>
        </w:rPr>
        <w:softHyphen/>
        <w:t>щен</w:t>
      </w:r>
    </w:p>
    <w:p w:rsidR="00A930C1" w:rsidRPr="004D5F28" w:rsidRDefault="00A930C1" w:rsidP="00A930C1">
      <w:pPr>
        <w:tabs>
          <w:tab w:val="left" w:pos="1646"/>
        </w:tabs>
        <w:rPr>
          <w:i/>
        </w:rPr>
      </w:pPr>
      <w:r w:rsidRPr="005E09E2">
        <w:t xml:space="preserve"> </w:t>
      </w:r>
      <w:r w:rsidRPr="00D52395">
        <w:rPr>
          <w:i/>
        </w:rPr>
        <w:t>и расширен</w:t>
      </w:r>
      <w:r w:rsidRPr="0039155F">
        <w:t>.</w:t>
      </w:r>
      <w:r>
        <w:t xml:space="preserve">  </w:t>
      </w:r>
      <w:r w:rsidRPr="0039155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30C1" w:rsidRDefault="00A930C1" w:rsidP="00A930C1">
      <w:pPr>
        <w:jc w:val="center"/>
        <w:outlineLvl w:val="0"/>
        <w:rPr>
          <w:i/>
          <w:sz w:val="28"/>
          <w:szCs w:val="28"/>
        </w:rPr>
      </w:pPr>
    </w:p>
    <w:p w:rsidR="00A930C1" w:rsidRDefault="00A930C1" w:rsidP="00A930C1">
      <w:pPr>
        <w:jc w:val="center"/>
        <w:outlineLvl w:val="0"/>
        <w:rPr>
          <w:i/>
          <w:sz w:val="28"/>
          <w:szCs w:val="28"/>
        </w:rPr>
      </w:pPr>
      <w:r w:rsidRPr="00A22803">
        <w:rPr>
          <w:i/>
          <w:sz w:val="28"/>
          <w:szCs w:val="28"/>
        </w:rPr>
        <w:t>Особенности формирования детской стопы.</w:t>
      </w:r>
    </w:p>
    <w:p w:rsidR="00A930C1" w:rsidRPr="00A22803" w:rsidRDefault="00A930C1" w:rsidP="00A930C1"/>
    <w:p w:rsidR="00A930C1" w:rsidRDefault="00A930C1" w:rsidP="00A930C1">
      <w:pPr>
        <w:widowControl w:val="0"/>
        <w:autoSpaceDE w:val="0"/>
        <w:autoSpaceDN w:val="0"/>
        <w:adjustRightInd w:val="0"/>
        <w:jc w:val="both"/>
      </w:pPr>
      <w:r w:rsidRPr="00304BDB">
        <w:t xml:space="preserve">Правильное формирование стоп происходит в младенческом возрасте, когда ребенок пытается самостоятельно делать первые шаги. Именно тогда «тренируются» связки, которые потом формируют свод стопы. </w:t>
      </w:r>
      <w:r>
        <w:t>У всех детей до двух лет продольный свод стопы плоский. Такое состояние специалисты считают физиологическим, ведь костная ткань у малышей мягкая, эластичная. В ней содержится мало минеральных веществ, которые придают костям прочность, да и мышечная система развита недостаточно. Когда дети начинают вставать на ножки (в 7-9 месяцев и самостоятельно ходит</w:t>
      </w:r>
      <w:proofErr w:type="gramStart"/>
      <w:r>
        <w:t>ь(</w:t>
      </w:r>
      <w:proofErr w:type="gramEnd"/>
      <w:r>
        <w:t xml:space="preserve">в 10-12 месяцев), функцию амортизатора берет на себя «жировая подушечка», которая располагается на подошве, под кожей. В 2-3 года кости набирают достаточное количество минеральных веществ, суставные поверхности приобретают нормальные очертания, связки становятся более прочными, а сила мышц позволяет дольше находиться «на ногах». Процесс формирования костей стопы продолжается примерно до 5-6-летнего возраста. Только в этот период можно говорить о наличии или отсутствии плоскостопия у ребенка. </w:t>
      </w:r>
      <w:r w:rsidRPr="00304BDB">
        <w:t>Заканчивается формирование стоп к 9-ти годам.</w:t>
      </w:r>
    </w:p>
    <w:p w:rsidR="00A930C1" w:rsidRDefault="00A930C1" w:rsidP="00A930C1">
      <w:pPr>
        <w:widowControl w:val="0"/>
        <w:autoSpaceDE w:val="0"/>
        <w:autoSpaceDN w:val="0"/>
        <w:adjustRightInd w:val="0"/>
        <w:jc w:val="both"/>
      </w:pPr>
      <w:r>
        <w:t xml:space="preserve">Стопы претерпевают изменения на протяжении всей жизни человека, но наиболее интенсивно формирование сводов стоп идет </w:t>
      </w:r>
      <w:proofErr w:type="gramStart"/>
      <w:r>
        <w:t>в первые</w:t>
      </w:r>
      <w:proofErr w:type="gramEnd"/>
      <w:r>
        <w:t xml:space="preserve"> 7 лет. Далее критическими для сохранения формы и функции стоп будут периоды быстрого роста ребенка, приходящиеся на школьные годы, периоды гормональной перестройки. </w:t>
      </w:r>
    </w:p>
    <w:p w:rsidR="00A930C1" w:rsidRDefault="00A930C1" w:rsidP="00A930C1">
      <w:pPr>
        <w:widowControl w:val="0"/>
        <w:autoSpaceDE w:val="0"/>
        <w:autoSpaceDN w:val="0"/>
        <w:adjustRightInd w:val="0"/>
        <w:jc w:val="both"/>
      </w:pPr>
    </w:p>
    <w:p w:rsidR="00A930C1" w:rsidRDefault="00A930C1" w:rsidP="00A930C1">
      <w:pPr>
        <w:autoSpaceDE w:val="0"/>
        <w:autoSpaceDN w:val="0"/>
        <w:adjustRightInd w:val="0"/>
        <w:jc w:val="both"/>
        <w:outlineLvl w:val="0"/>
      </w:pPr>
      <w:r>
        <w:t xml:space="preserve">Итак, стопа оказалась деформированной. Что же происходит в организме? </w:t>
      </w:r>
    </w:p>
    <w:p w:rsidR="00A930C1" w:rsidRDefault="00A930C1" w:rsidP="00A930C1">
      <w:pPr>
        <w:jc w:val="both"/>
      </w:pPr>
      <w:r>
        <w:t>Связки посы</w:t>
      </w:r>
      <w:r>
        <w:softHyphen/>
        <w:t>лают «сигналы» нервной системе о неблаго</w:t>
      </w:r>
      <w:r>
        <w:softHyphen/>
        <w:t xml:space="preserve">получии на данном «участке». В ответ мышцы получают «указание» вступить в «борьбу» с деформирующими силами — </w:t>
      </w:r>
      <w:r>
        <w:lastRenderedPageBreak/>
        <w:t xml:space="preserve">то есть </w:t>
      </w:r>
      <w:proofErr w:type="gramStart"/>
      <w:r>
        <w:t>напрячься</w:t>
      </w:r>
      <w:proofErr w:type="gramEnd"/>
      <w:r>
        <w:t xml:space="preserve"> как следует. Но долго выдержать такую наг</w:t>
      </w:r>
      <w:r>
        <w:softHyphen/>
        <w:t>рузку они не в состоянии, поэтому быстро ис</w:t>
      </w:r>
      <w:r>
        <w:softHyphen/>
        <w:t>тощаются, расслабляются и растягиваются. А деформирующая сила продолжает  действо</w:t>
      </w:r>
      <w:r>
        <w:softHyphen/>
        <w:t>вать теперь  уже  на  связки. Скоро  и  в  них  про</w:t>
      </w:r>
      <w:r>
        <w:softHyphen/>
        <w:t xml:space="preserve">исходит  растяжение </w:t>
      </w:r>
    </w:p>
    <w:p w:rsidR="00A930C1" w:rsidRDefault="00A930C1" w:rsidP="00A930C1">
      <w:pPr>
        <w:jc w:val="both"/>
      </w:pPr>
      <w:r>
        <w:t>(в особенности если име</w:t>
      </w:r>
      <w:r>
        <w:softHyphen/>
        <w:t>ется врожденная патология соединительной ткани), так как без поддержки мышц они дол</w:t>
      </w:r>
      <w:r>
        <w:softHyphen/>
        <w:t>го работать не могут. Теперь вся нагрузка ло</w:t>
      </w:r>
      <w:r>
        <w:softHyphen/>
        <w:t>жится на кости. Когда же и они не выдержива</w:t>
      </w:r>
      <w:r>
        <w:softHyphen/>
        <w:t>ют, начинается деформация от сжатия. К это</w:t>
      </w:r>
      <w:r>
        <w:softHyphen/>
        <w:t>му времени связки окончательно «выбывают» из строя, и деформация вступает в конечную, необратимую фазу. Походка теряет пластич</w:t>
      </w:r>
      <w:r>
        <w:softHyphen/>
        <w:t>ность, плавность. Дети часто жалуются на утомляемость при ходьбе, боль в области го</w:t>
      </w:r>
      <w:r>
        <w:softHyphen/>
        <w:t>леностопных суставов или голеней, а неред</w:t>
      </w:r>
      <w:r w:rsidRPr="00466D0F">
        <w:t>ко — в пояснице. Неко</w:t>
      </w:r>
      <w:r w:rsidRPr="00466D0F">
        <w:softHyphen/>
        <w:t>торые не могут четко определить, где именно они испытывают дис</w:t>
      </w:r>
      <w:r w:rsidRPr="00466D0F">
        <w:softHyphen/>
        <w:t>комфорт или боль, поэ</w:t>
      </w:r>
      <w:r w:rsidRPr="00466D0F">
        <w:softHyphen/>
        <w:t>тому не жалуются, а просто  предпочитают</w:t>
      </w:r>
      <w:r>
        <w:t xml:space="preserve"> </w:t>
      </w:r>
      <w:r w:rsidRPr="00466D0F">
        <w:t>спокойные, менее подвижные игры. Появля</w:t>
      </w:r>
      <w:r w:rsidRPr="00466D0F">
        <w:softHyphen/>
        <w:t>ется деформация голеностопно</w:t>
      </w:r>
      <w:r>
        <w:t>го сустава (ее еще называют вальг</w:t>
      </w:r>
      <w:r w:rsidRPr="00466D0F">
        <w:t xml:space="preserve">усной или Х-образной), как показано на рисунке </w:t>
      </w:r>
      <w:r>
        <w:t>3</w:t>
      </w:r>
      <w:r w:rsidRPr="00466D0F">
        <w:t>.</w:t>
      </w:r>
    </w:p>
    <w:p w:rsidR="00A930C1" w:rsidRDefault="00A930C1" w:rsidP="00A930C1">
      <w:pPr>
        <w:jc w:val="both"/>
      </w:pPr>
    </w:p>
    <w:p w:rsidR="00A930C1" w:rsidRDefault="00A930C1" w:rsidP="00A930C1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15240</wp:posOffset>
            </wp:positionV>
            <wp:extent cx="1135380" cy="854075"/>
            <wp:effectExtent l="0" t="0" r="7620" b="3175"/>
            <wp:wrapTight wrapText="bothSides">
              <wp:wrapPolygon edited="0">
                <wp:start x="0" y="0"/>
                <wp:lineTo x="0" y="21199"/>
                <wp:lineTo x="21383" y="21199"/>
                <wp:lineTo x="21383" y="0"/>
                <wp:lineTo x="0" y="0"/>
              </wp:wrapPolygon>
            </wp:wrapTight>
            <wp:docPr id="3" name="Рисунок 3" descr="Untitle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C1" w:rsidRDefault="00A930C1" w:rsidP="00A930C1">
      <w:pPr>
        <w:jc w:val="both"/>
      </w:pPr>
      <w:r>
        <w:t xml:space="preserve">            </w:t>
      </w:r>
    </w:p>
    <w:p w:rsidR="00A930C1" w:rsidRDefault="00A930C1" w:rsidP="00A930C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                                                </w:t>
      </w:r>
      <w:r w:rsidRPr="00466D0F">
        <w:rPr>
          <w:rFonts w:ascii="Arial" w:hAnsi="Arial"/>
          <w:b/>
        </w:rPr>
        <w:t>Рис</w:t>
      </w:r>
      <w:r w:rsidRPr="00466D0F">
        <w:rPr>
          <w:rFonts w:ascii="Arial" w:hAnsi="Arial" w:cs="Arial"/>
          <w:b/>
        </w:rPr>
        <w:t xml:space="preserve"> 3.</w:t>
      </w:r>
    </w:p>
    <w:p w:rsidR="00A930C1" w:rsidRPr="00466D0F" w:rsidRDefault="00A930C1" w:rsidP="00A930C1">
      <w:pPr>
        <w:jc w:val="both"/>
        <w:rPr>
          <w:b/>
        </w:rPr>
      </w:pPr>
    </w:p>
    <w:p w:rsidR="00A930C1" w:rsidRDefault="00A930C1" w:rsidP="00A930C1">
      <w:pPr>
        <w:jc w:val="both"/>
      </w:pPr>
    </w:p>
    <w:p w:rsidR="00A930C1" w:rsidRDefault="00A930C1" w:rsidP="00A930C1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A930C1" w:rsidRPr="00466D0F" w:rsidRDefault="00A930C1" w:rsidP="00A930C1">
      <w:pPr>
        <w:autoSpaceDE w:val="0"/>
        <w:autoSpaceDN w:val="0"/>
        <w:adjustRightInd w:val="0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</w:t>
      </w:r>
      <w:r w:rsidRPr="00466D0F">
        <w:rPr>
          <w:rFonts w:ascii="Arial" w:hAnsi="Arial"/>
          <w:i/>
        </w:rPr>
        <w:t>Нормальное</w:t>
      </w:r>
      <w:r w:rsidRPr="00466D0F">
        <w:rPr>
          <w:rFonts w:ascii="Arial" w:hAnsi="Arial" w:cs="Arial"/>
          <w:i/>
        </w:rPr>
        <w:t xml:space="preserve">      </w:t>
      </w:r>
      <w:r w:rsidRPr="00466D0F">
        <w:rPr>
          <w:rFonts w:ascii="Arial" w:hAnsi="Arial"/>
          <w:i/>
        </w:rPr>
        <w:t>Вальгусное</w:t>
      </w:r>
    </w:p>
    <w:p w:rsidR="00A930C1" w:rsidRPr="00466D0F" w:rsidRDefault="00A930C1" w:rsidP="00A930C1">
      <w:pPr>
        <w:autoSpaceDE w:val="0"/>
        <w:autoSpaceDN w:val="0"/>
        <w:adjustRightInd w:val="0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</w:t>
      </w:r>
      <w:r w:rsidRPr="00466D0F">
        <w:rPr>
          <w:rFonts w:ascii="Arial" w:hAnsi="Arial"/>
          <w:i/>
        </w:rPr>
        <w:t>расположение</w:t>
      </w:r>
      <w:r w:rsidRPr="00466D0F">
        <w:rPr>
          <w:rFonts w:ascii="Arial" w:hAnsi="Arial" w:cs="Arial"/>
          <w:i/>
        </w:rPr>
        <w:t xml:space="preserve">   </w:t>
      </w:r>
      <w:proofErr w:type="spellStart"/>
      <w:proofErr w:type="gramStart"/>
      <w:r w:rsidRPr="00466D0F">
        <w:rPr>
          <w:rFonts w:ascii="Arial" w:hAnsi="Arial"/>
          <w:i/>
        </w:rPr>
        <w:t>расположение</w:t>
      </w:r>
      <w:proofErr w:type="spellEnd"/>
      <w:proofErr w:type="gramEnd"/>
    </w:p>
    <w:p w:rsidR="00A930C1" w:rsidRPr="00466D0F" w:rsidRDefault="00A930C1" w:rsidP="00A930C1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                                        </w:t>
      </w:r>
      <w:r w:rsidRPr="00466D0F">
        <w:rPr>
          <w:rFonts w:ascii="Arial" w:hAnsi="Arial"/>
          <w:i/>
        </w:rPr>
        <w:t>стопы</w:t>
      </w:r>
      <w:r w:rsidRPr="00466D0F">
        <w:rPr>
          <w:rFonts w:ascii="Arial" w:hAnsi="Arial" w:cs="Arial"/>
          <w:i/>
        </w:rPr>
        <w:t xml:space="preserve">                  </w:t>
      </w:r>
      <w:proofErr w:type="spellStart"/>
      <w:proofErr w:type="gramStart"/>
      <w:r w:rsidRPr="00466D0F">
        <w:rPr>
          <w:rFonts w:ascii="Arial" w:hAnsi="Arial"/>
          <w:i/>
        </w:rPr>
        <w:t>стопы</w:t>
      </w:r>
      <w:proofErr w:type="spellEnd"/>
      <w:proofErr w:type="gramEnd"/>
    </w:p>
    <w:p w:rsidR="00A930C1" w:rsidRDefault="00A930C1" w:rsidP="00A930C1">
      <w:pPr>
        <w:jc w:val="both"/>
      </w:pPr>
    </w:p>
    <w:p w:rsidR="00A930C1" w:rsidRDefault="00A930C1" w:rsidP="00A930C1">
      <w:pPr>
        <w:jc w:val="both"/>
      </w:pPr>
      <w:r w:rsidRPr="00466D0F">
        <w:t xml:space="preserve"> При наличии одно</w:t>
      </w:r>
      <w:r w:rsidRPr="00466D0F">
        <w:softHyphen/>
        <w:t>го или нескольких таких признаков, необходи</w:t>
      </w:r>
      <w:r w:rsidRPr="00466D0F">
        <w:softHyphen/>
        <w:t>ма консультация врача-ортопеда.</w:t>
      </w:r>
      <w:r>
        <w:t xml:space="preserve"> </w:t>
      </w:r>
      <w:r w:rsidRPr="00466D0F">
        <w:t>Иногда деформация стопы может существо</w:t>
      </w:r>
      <w:r w:rsidRPr="00466D0F">
        <w:softHyphen/>
        <w:t>вать долгие годы (вплоть до зрелого возраста) никак не проявляя себя. Но рано или поздно ухудшение произойдет, поскольку компенсатор</w:t>
      </w:r>
      <w:r w:rsidRPr="00466D0F">
        <w:softHyphen/>
        <w:t>ные возможности организма не безграничны</w:t>
      </w:r>
      <w:r>
        <w:t>.</w:t>
      </w:r>
    </w:p>
    <w:p w:rsidR="00A930C1" w:rsidRDefault="00A930C1" w:rsidP="00A930C1">
      <w:pPr>
        <w:jc w:val="both"/>
      </w:pPr>
    </w:p>
    <w:p w:rsidR="00A930C1" w:rsidRDefault="00A930C1" w:rsidP="00A930C1">
      <w:pPr>
        <w:jc w:val="both"/>
      </w:pPr>
    </w:p>
    <w:p w:rsidR="00A930C1" w:rsidRPr="008C1173" w:rsidRDefault="00A930C1" w:rsidP="00A930C1">
      <w:pPr>
        <w:autoSpaceDE w:val="0"/>
        <w:autoSpaceDN w:val="0"/>
        <w:adjustRightInd w:val="0"/>
        <w:jc w:val="both"/>
      </w:pPr>
    </w:p>
    <w:p w:rsidR="00A930C1" w:rsidRPr="008F3DD0" w:rsidRDefault="00A930C1" w:rsidP="00A930C1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8F3DD0">
        <w:rPr>
          <w:i/>
          <w:sz w:val="28"/>
          <w:szCs w:val="28"/>
        </w:rPr>
        <w:t>Виды плоскостопия.</w:t>
      </w:r>
    </w:p>
    <w:p w:rsidR="00A930C1" w:rsidRDefault="00A930C1" w:rsidP="00A930C1">
      <w:pPr>
        <w:jc w:val="both"/>
      </w:pPr>
      <w:r>
        <w:t xml:space="preserve">              </w:t>
      </w:r>
    </w:p>
    <w:p w:rsidR="00A930C1" w:rsidRDefault="00A930C1" w:rsidP="00A930C1">
      <w:r>
        <w:t xml:space="preserve">Различают </w:t>
      </w:r>
      <w:r w:rsidRPr="005E09E2">
        <w:rPr>
          <w:i/>
        </w:rPr>
        <w:t>поперечное</w:t>
      </w:r>
      <w:r>
        <w:t xml:space="preserve"> и </w:t>
      </w:r>
      <w:r w:rsidRPr="005E09E2">
        <w:rPr>
          <w:i/>
        </w:rPr>
        <w:t>продольное плоскостопие</w:t>
      </w:r>
      <w:r>
        <w:t>, возможно сочетание обеих форм.</w:t>
      </w:r>
    </w:p>
    <w:p w:rsidR="00A930C1" w:rsidRDefault="00A930C1" w:rsidP="00A930C1"/>
    <w:p w:rsidR="00A930C1" w:rsidRDefault="00A930C1" w:rsidP="00A930C1">
      <w:pPr>
        <w:numPr>
          <w:ilvl w:val="0"/>
          <w:numId w:val="2"/>
        </w:numPr>
        <w:jc w:val="both"/>
      </w:pPr>
      <w:r w:rsidRPr="00794823">
        <w:t xml:space="preserve">При </w:t>
      </w:r>
      <w:r w:rsidRPr="005E09E2">
        <w:rPr>
          <w:i/>
        </w:rPr>
        <w:t>поперечном плоскостопии</w:t>
      </w:r>
      <w:r>
        <w:t xml:space="preserve"> </w:t>
      </w:r>
      <w:r w:rsidRPr="00794823">
        <w:t xml:space="preserve">уплощается поперечный свод стопы, ее передний отдел </w:t>
      </w:r>
      <w:r>
        <w:t xml:space="preserve"> </w:t>
      </w:r>
      <w:r w:rsidRPr="00794823">
        <w:t xml:space="preserve">опирается на головки всех пяти плюсневых костей, а не на </w:t>
      </w:r>
      <w:r w:rsidRPr="00794823">
        <w:rPr>
          <w:lang w:val="en-US"/>
        </w:rPr>
        <w:t>I</w:t>
      </w:r>
      <w:r w:rsidRPr="00794823">
        <w:t xml:space="preserve"> и </w:t>
      </w:r>
      <w:r w:rsidRPr="00794823">
        <w:rPr>
          <w:lang w:val="en-US"/>
        </w:rPr>
        <w:t>V</w:t>
      </w:r>
      <w:r>
        <w:t xml:space="preserve">, как это бывает в норме </w:t>
      </w:r>
      <w:r w:rsidRPr="00794823">
        <w:t xml:space="preserve">(рис. 2). </w:t>
      </w:r>
    </w:p>
    <w:p w:rsidR="00A930C1" w:rsidRDefault="00A930C1" w:rsidP="00A930C1">
      <w:pPr>
        <w:jc w:val="both"/>
      </w:pPr>
    </w:p>
    <w:p w:rsidR="00A930C1" w:rsidRPr="00731E4B" w:rsidRDefault="00A930C1" w:rsidP="00A930C1">
      <w:pPr>
        <w:tabs>
          <w:tab w:val="left" w:pos="1646"/>
        </w:tabs>
        <w:rPr>
          <w:i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2130425" cy="422275"/>
            <wp:effectExtent l="0" t="0" r="3175" b="0"/>
            <wp:wrapTight wrapText="bothSides">
              <wp:wrapPolygon edited="0">
                <wp:start x="0" y="0"/>
                <wp:lineTo x="0" y="20463"/>
                <wp:lineTo x="21439" y="20463"/>
                <wp:lineTo x="21439" y="0"/>
                <wp:lineTo x="0" y="0"/>
              </wp:wrapPolygon>
            </wp:wrapTight>
            <wp:docPr id="2" name="Рисунок 2" descr="Untitl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9E2">
        <w:rPr>
          <w:b/>
        </w:rPr>
        <w:t>Рис. 2.</w:t>
      </w:r>
      <w:r>
        <w:rPr>
          <w:b/>
        </w:rPr>
        <w:t xml:space="preserve"> </w:t>
      </w:r>
      <w:r w:rsidRPr="00731E4B">
        <w:rPr>
          <w:i/>
        </w:rPr>
        <w:t xml:space="preserve"> </w:t>
      </w:r>
      <w:r>
        <w:rPr>
          <w:i/>
        </w:rPr>
        <w:t xml:space="preserve">Поперечный разрез на </w:t>
      </w:r>
      <w:r w:rsidRPr="005E09E2">
        <w:rPr>
          <w:i/>
        </w:rPr>
        <w:t xml:space="preserve">уровне головок </w:t>
      </w:r>
      <w:r>
        <w:rPr>
          <w:i/>
        </w:rPr>
        <w:t>плюсневых костей</w:t>
      </w:r>
      <w:r w:rsidRPr="005E09E2">
        <w:rPr>
          <w:i/>
        </w:rPr>
        <w:t xml:space="preserve"> в  норме (сле</w:t>
      </w:r>
      <w:r w:rsidRPr="005E09E2">
        <w:rPr>
          <w:i/>
        </w:rPr>
        <w:softHyphen/>
        <w:t>ва) и при поперечном плоскостопии (спра</w:t>
      </w:r>
      <w:r w:rsidRPr="005E09E2">
        <w:rPr>
          <w:i/>
        </w:rPr>
        <w:softHyphen/>
        <w:t xml:space="preserve">ва).                            </w:t>
      </w:r>
    </w:p>
    <w:p w:rsidR="00A930C1" w:rsidRDefault="00A930C1" w:rsidP="00A930C1">
      <w:pPr>
        <w:numPr>
          <w:ilvl w:val="0"/>
          <w:numId w:val="2"/>
        </w:numPr>
        <w:jc w:val="both"/>
      </w:pPr>
      <w:r w:rsidRPr="00794823">
        <w:t xml:space="preserve">При </w:t>
      </w:r>
      <w:r w:rsidRPr="005E09E2">
        <w:rPr>
          <w:i/>
        </w:rPr>
        <w:t>продольном плоскостопии</w:t>
      </w:r>
      <w:r>
        <w:t xml:space="preserve">  </w:t>
      </w:r>
      <w:r w:rsidRPr="00794823">
        <w:t>уплощен продольный свод и стопа соприкасается с полом поч</w:t>
      </w:r>
      <w:r>
        <w:t>ти всей площадью подошвы (рис. 4</w:t>
      </w:r>
      <w:r w:rsidRPr="00794823">
        <w:t>).</w:t>
      </w:r>
    </w:p>
    <w:p w:rsidR="00A930C1" w:rsidRDefault="00A930C1" w:rsidP="00A930C1">
      <w:pPr>
        <w:ind w:left="-540" w:firstLine="54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114935</wp:posOffset>
            </wp:positionV>
            <wp:extent cx="1600200" cy="1578610"/>
            <wp:effectExtent l="0" t="0" r="0" b="2540"/>
            <wp:wrapTight wrapText="bothSides">
              <wp:wrapPolygon edited="0">
                <wp:start x="0" y="0"/>
                <wp:lineTo x="0" y="21374"/>
                <wp:lineTo x="21343" y="21374"/>
                <wp:lineTo x="21343" y="0"/>
                <wp:lineTo x="0" y="0"/>
              </wp:wrapPolygon>
            </wp:wrapTight>
            <wp:docPr id="1" name="Рисунок 1" descr="Untitl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C1" w:rsidRDefault="00A930C1" w:rsidP="00A930C1">
      <w:pPr>
        <w:ind w:left="-540" w:firstLine="540"/>
        <w:jc w:val="both"/>
      </w:pPr>
    </w:p>
    <w:p w:rsidR="00A930C1" w:rsidRDefault="00A930C1" w:rsidP="00A930C1">
      <w:pPr>
        <w:ind w:left="-540" w:firstLine="540"/>
        <w:jc w:val="both"/>
      </w:pPr>
    </w:p>
    <w:p w:rsidR="00A930C1" w:rsidRPr="005E09E2" w:rsidRDefault="00A930C1" w:rsidP="00A930C1">
      <w:pPr>
        <w:ind w:left="-540" w:firstLine="540"/>
        <w:jc w:val="both"/>
        <w:outlineLvl w:val="0"/>
        <w:rPr>
          <w:i/>
        </w:rPr>
      </w:pPr>
      <w:r>
        <w:rPr>
          <w:b/>
        </w:rPr>
        <w:t>Рис. 4</w:t>
      </w:r>
      <w:r w:rsidRPr="005E09E2">
        <w:rPr>
          <w:b/>
        </w:rPr>
        <w:t>.</w:t>
      </w:r>
      <w:r w:rsidRPr="0014090D">
        <w:t xml:space="preserve">  </w:t>
      </w:r>
      <w:r w:rsidRPr="005E09E2">
        <w:rPr>
          <w:i/>
        </w:rPr>
        <w:t xml:space="preserve">Схематическое  изображение </w:t>
      </w:r>
    </w:p>
    <w:p w:rsidR="00A930C1" w:rsidRPr="005E09E2" w:rsidRDefault="00A930C1" w:rsidP="00A930C1">
      <w:pPr>
        <w:ind w:left="-540" w:firstLine="540"/>
        <w:jc w:val="both"/>
        <w:rPr>
          <w:i/>
        </w:rPr>
      </w:pPr>
      <w:r w:rsidRPr="005E09E2">
        <w:rPr>
          <w:i/>
        </w:rPr>
        <w:t>костей  стопы  в  норме  (а)   и</w:t>
      </w:r>
    </w:p>
    <w:p w:rsidR="00A930C1" w:rsidRPr="005E09E2" w:rsidRDefault="00A930C1" w:rsidP="00A930C1">
      <w:pPr>
        <w:ind w:left="-540" w:firstLine="540"/>
        <w:jc w:val="both"/>
        <w:rPr>
          <w:i/>
        </w:rPr>
      </w:pPr>
      <w:r w:rsidRPr="005E09E2">
        <w:rPr>
          <w:i/>
        </w:rPr>
        <w:t>при  продольном  пло</w:t>
      </w:r>
      <w:r w:rsidRPr="005E09E2">
        <w:rPr>
          <w:i/>
        </w:rPr>
        <w:softHyphen/>
        <w:t>скостопии (6).</w:t>
      </w:r>
    </w:p>
    <w:p w:rsidR="00A930C1" w:rsidRDefault="00A930C1" w:rsidP="00A930C1">
      <w:pPr>
        <w:autoSpaceDE w:val="0"/>
        <w:autoSpaceDN w:val="0"/>
        <w:adjustRightInd w:val="0"/>
        <w:jc w:val="both"/>
      </w:pPr>
    </w:p>
    <w:p w:rsidR="00A930C1" w:rsidRDefault="00A930C1" w:rsidP="00A930C1">
      <w:pPr>
        <w:autoSpaceDE w:val="0"/>
        <w:autoSpaceDN w:val="0"/>
        <w:adjustRightInd w:val="0"/>
        <w:jc w:val="both"/>
      </w:pPr>
      <w:r w:rsidRPr="00274761">
        <w:t xml:space="preserve">Чаще всего у детей встречается продольное плоскостопие. </w:t>
      </w:r>
    </w:p>
    <w:p w:rsidR="00A930C1" w:rsidRDefault="00A930C1" w:rsidP="00A930C1">
      <w:pPr>
        <w:autoSpaceDE w:val="0"/>
        <w:autoSpaceDN w:val="0"/>
        <w:adjustRightInd w:val="0"/>
        <w:jc w:val="both"/>
      </w:pPr>
      <w:r w:rsidRPr="009908F0">
        <w:rPr>
          <w:i/>
        </w:rPr>
        <w:lastRenderedPageBreak/>
        <w:t>По происхождению оно бывает врожденным и приобретенным</w:t>
      </w:r>
      <w:r w:rsidRPr="00274761">
        <w:t>.</w:t>
      </w:r>
    </w:p>
    <w:p w:rsidR="00A930C1" w:rsidRDefault="00A930C1" w:rsidP="00A930C1">
      <w:pPr>
        <w:autoSpaceDE w:val="0"/>
        <w:autoSpaceDN w:val="0"/>
        <w:adjustRightInd w:val="0"/>
        <w:jc w:val="both"/>
      </w:pPr>
      <w:r w:rsidRPr="00274761">
        <w:t xml:space="preserve"> </w:t>
      </w:r>
    </w:p>
    <w:p w:rsidR="00A930C1" w:rsidRDefault="00A930C1" w:rsidP="00A930C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74761">
        <w:rPr>
          <w:i/>
        </w:rPr>
        <w:t>Врожденная форма заболе</w:t>
      </w:r>
      <w:r w:rsidRPr="00274761">
        <w:rPr>
          <w:i/>
        </w:rPr>
        <w:softHyphen/>
        <w:t>вания</w:t>
      </w:r>
      <w:r w:rsidRPr="00274761">
        <w:t xml:space="preserve"> </w:t>
      </w:r>
      <w:r>
        <w:t xml:space="preserve">(11,5% от всех врожденных дефектов стопы) </w:t>
      </w:r>
      <w:r w:rsidRPr="00274761">
        <w:t>встречается редко и является след</w:t>
      </w:r>
      <w:r w:rsidRPr="00274761">
        <w:softHyphen/>
        <w:t>ствием внутриутробных пороков развития. Выявляют ее уже в роддоме. В большинстве случаев поражена одна стопа, но иногда по</w:t>
      </w:r>
      <w:r w:rsidRPr="00274761">
        <w:softHyphen/>
        <w:t>ражаются и обе. Эта патология выражена у малышей весьма заметно: выпуклая подошва</w:t>
      </w:r>
      <w:r>
        <w:t xml:space="preserve"> </w:t>
      </w:r>
      <w:r w:rsidRPr="00274761">
        <w:t>и «вывернутый» наружу передний отдел сто</w:t>
      </w:r>
      <w:r w:rsidRPr="00274761">
        <w:softHyphen/>
        <w:t>пы. Лечение проводится с первых дней жизни ребенка: деформацию поэтапно исправляют с помощью гипсовых повязок. Если это не помогает, прибегают к хирургическому вме</w:t>
      </w:r>
      <w:r w:rsidRPr="00274761">
        <w:softHyphen/>
        <w:t>шательству.</w:t>
      </w:r>
    </w:p>
    <w:p w:rsidR="00A930C1" w:rsidRPr="00274761" w:rsidRDefault="00A930C1" w:rsidP="00A930C1">
      <w:pPr>
        <w:autoSpaceDE w:val="0"/>
        <w:autoSpaceDN w:val="0"/>
        <w:adjustRightInd w:val="0"/>
        <w:jc w:val="both"/>
      </w:pPr>
    </w:p>
    <w:p w:rsidR="00A930C1" w:rsidRDefault="00A930C1" w:rsidP="00A930C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74761">
        <w:t xml:space="preserve">Что же касается </w:t>
      </w:r>
      <w:r w:rsidRPr="00274761">
        <w:rPr>
          <w:i/>
        </w:rPr>
        <w:t>приобретенного продоль</w:t>
      </w:r>
      <w:r w:rsidRPr="00274761">
        <w:rPr>
          <w:i/>
        </w:rPr>
        <w:softHyphen/>
        <w:t>ного плоскостопия</w:t>
      </w:r>
      <w:r w:rsidRPr="00274761">
        <w:t>, то оно может быть:</w:t>
      </w:r>
    </w:p>
    <w:p w:rsidR="00A930C1" w:rsidRPr="00274761" w:rsidRDefault="00A930C1" w:rsidP="00A930C1">
      <w:pPr>
        <w:autoSpaceDE w:val="0"/>
        <w:autoSpaceDN w:val="0"/>
        <w:adjustRightInd w:val="0"/>
        <w:jc w:val="both"/>
      </w:pPr>
    </w:p>
    <w:p w:rsidR="00A930C1" w:rsidRPr="00274761" w:rsidRDefault="00A930C1" w:rsidP="00A930C1">
      <w:pPr>
        <w:autoSpaceDE w:val="0"/>
        <w:autoSpaceDN w:val="0"/>
        <w:adjustRightInd w:val="0"/>
        <w:jc w:val="center"/>
        <w:rPr>
          <w:i/>
        </w:rPr>
      </w:pPr>
      <w:r w:rsidRPr="00274761">
        <w:rPr>
          <w:i/>
        </w:rPr>
        <w:t>1. Травматическим.</w:t>
      </w:r>
    </w:p>
    <w:p w:rsidR="00A930C1" w:rsidRDefault="00A930C1" w:rsidP="00A930C1">
      <w:pPr>
        <w:autoSpaceDE w:val="0"/>
        <w:autoSpaceDN w:val="0"/>
        <w:adjustRightInd w:val="0"/>
        <w:jc w:val="both"/>
      </w:pPr>
      <w:r w:rsidRPr="00274761">
        <w:t>Возникает после переломов костей стопы и голеностопного сустава. Частичное или пол</w:t>
      </w:r>
      <w:r w:rsidRPr="00274761">
        <w:softHyphen/>
        <w:t>ное повреждение связок при подобной травме, а также длительное пребывание ребенка в гипсовой повязке способствуют уплощению сводов стопы.</w:t>
      </w:r>
    </w:p>
    <w:p w:rsidR="00A930C1" w:rsidRPr="00274761" w:rsidRDefault="00A930C1" w:rsidP="00A930C1">
      <w:pPr>
        <w:autoSpaceDE w:val="0"/>
        <w:autoSpaceDN w:val="0"/>
        <w:adjustRightInd w:val="0"/>
        <w:jc w:val="both"/>
      </w:pPr>
    </w:p>
    <w:p w:rsidR="00A930C1" w:rsidRPr="00274761" w:rsidRDefault="00A930C1" w:rsidP="00A930C1">
      <w:pPr>
        <w:autoSpaceDE w:val="0"/>
        <w:autoSpaceDN w:val="0"/>
        <w:adjustRightInd w:val="0"/>
        <w:jc w:val="center"/>
        <w:rPr>
          <w:i/>
        </w:rPr>
      </w:pPr>
      <w:r w:rsidRPr="00274761">
        <w:t>2</w:t>
      </w:r>
      <w:r w:rsidRPr="00274761">
        <w:rPr>
          <w:i/>
        </w:rPr>
        <w:t>. Паралитическим.</w:t>
      </w:r>
    </w:p>
    <w:p w:rsidR="00A930C1" w:rsidRDefault="00A930C1" w:rsidP="00A930C1">
      <w:pPr>
        <w:jc w:val="both"/>
      </w:pPr>
      <w:r w:rsidRPr="00274761">
        <w:t>Возникает на почве нарушений централь</w:t>
      </w:r>
      <w:r w:rsidRPr="00274761">
        <w:softHyphen/>
        <w:t>ной или периферической нервной систем (ч</w:t>
      </w:r>
      <w:r>
        <w:t>а</w:t>
      </w:r>
      <w:r>
        <w:softHyphen/>
        <w:t>ще — последствия полиомиелита</w:t>
      </w:r>
      <w:r w:rsidRPr="00274761">
        <w:t xml:space="preserve">). </w:t>
      </w:r>
    </w:p>
    <w:p w:rsidR="00A930C1" w:rsidRDefault="00A930C1" w:rsidP="00A930C1">
      <w:pPr>
        <w:jc w:val="both"/>
      </w:pPr>
    </w:p>
    <w:p w:rsidR="00A930C1" w:rsidRPr="001B69C6" w:rsidRDefault="00A930C1" w:rsidP="00A930C1">
      <w:pPr>
        <w:autoSpaceDE w:val="0"/>
        <w:autoSpaceDN w:val="0"/>
        <w:adjustRightInd w:val="0"/>
        <w:jc w:val="center"/>
        <w:rPr>
          <w:i/>
        </w:rPr>
      </w:pPr>
      <w:r w:rsidRPr="001B69C6">
        <w:rPr>
          <w:i/>
        </w:rPr>
        <w:t>3. Статическим.</w:t>
      </w:r>
    </w:p>
    <w:p w:rsidR="00A930C1" w:rsidRDefault="00A930C1" w:rsidP="00A930C1">
      <w:r>
        <w:t>Это — наиболее распространенная форма патологии (82,1%). Возникает из-за перегрузок при значительном увеличении массы тела, как правило, при ожирении, эндокринных нару</w:t>
      </w:r>
      <w:r>
        <w:softHyphen/>
        <w:t>шениях.</w:t>
      </w:r>
      <w:r w:rsidRPr="00F23B9B">
        <w:rPr>
          <w:i/>
        </w:rPr>
        <w:t xml:space="preserve"> </w:t>
      </w:r>
    </w:p>
    <w:p w:rsidR="00A930C1" w:rsidRDefault="00A930C1" w:rsidP="00A930C1">
      <w:pPr>
        <w:autoSpaceDE w:val="0"/>
        <w:autoSpaceDN w:val="0"/>
        <w:adjustRightInd w:val="0"/>
        <w:jc w:val="both"/>
      </w:pPr>
      <w:r>
        <w:t xml:space="preserve">  </w:t>
      </w:r>
    </w:p>
    <w:p w:rsidR="00A930C1" w:rsidRPr="001B69C6" w:rsidRDefault="00A930C1" w:rsidP="00A930C1">
      <w:pPr>
        <w:autoSpaceDE w:val="0"/>
        <w:autoSpaceDN w:val="0"/>
        <w:adjustRightInd w:val="0"/>
        <w:jc w:val="center"/>
        <w:rPr>
          <w:i/>
        </w:rPr>
      </w:pPr>
      <w:r w:rsidRPr="001B69C6">
        <w:rPr>
          <w:i/>
        </w:rPr>
        <w:t>4. Рахитическим.</w:t>
      </w:r>
    </w:p>
    <w:p w:rsidR="00A930C1" w:rsidRDefault="00A930C1" w:rsidP="00A930C1">
      <w:pPr>
        <w:autoSpaceDE w:val="0"/>
        <w:autoSpaceDN w:val="0"/>
        <w:adjustRightInd w:val="0"/>
        <w:jc w:val="both"/>
      </w:pPr>
      <w:r>
        <w:t>Возникает при избыточной эластичности связок и ослаблении мышц сводов стопы. Причиной может послужить недостаток вита</w:t>
      </w:r>
      <w:r>
        <w:softHyphen/>
        <w:t>минов и микроэлементов — при рахите или общем истощении, а также — при врожденной патологии соединительной ткани.</w:t>
      </w:r>
    </w:p>
    <w:p w:rsidR="00A930C1" w:rsidRDefault="00A930C1" w:rsidP="00A930C1">
      <w:pPr>
        <w:ind w:left="-540" w:firstLine="540"/>
        <w:jc w:val="both"/>
      </w:pPr>
    </w:p>
    <w:p w:rsidR="00A930C1" w:rsidRDefault="00A930C1" w:rsidP="00A930C1">
      <w:pPr>
        <w:jc w:val="both"/>
      </w:pPr>
    </w:p>
    <w:p w:rsidR="00A930C1" w:rsidRDefault="00A930C1" w:rsidP="00A930C1">
      <w:pPr>
        <w:jc w:val="center"/>
        <w:outlineLvl w:val="0"/>
        <w:rPr>
          <w:i/>
          <w:sz w:val="28"/>
          <w:szCs w:val="28"/>
        </w:rPr>
      </w:pPr>
      <w:r w:rsidRPr="009F5EF3">
        <w:rPr>
          <w:i/>
          <w:sz w:val="28"/>
          <w:szCs w:val="28"/>
        </w:rPr>
        <w:t>Функции стопы.</w:t>
      </w:r>
    </w:p>
    <w:p w:rsidR="00A930C1" w:rsidRDefault="00A930C1" w:rsidP="00A930C1">
      <w:pPr>
        <w:jc w:val="center"/>
        <w:rPr>
          <w:i/>
          <w:sz w:val="28"/>
          <w:szCs w:val="28"/>
        </w:rPr>
      </w:pPr>
    </w:p>
    <w:p w:rsidR="00A930C1" w:rsidRDefault="00A930C1" w:rsidP="00A930C1">
      <w:pPr>
        <w:jc w:val="both"/>
      </w:pPr>
      <w:proofErr w:type="gramStart"/>
      <w:r>
        <w:t xml:space="preserve">Стопу образуют 26 костей, соединенные друг с другом при помощи суставов и связок. </w:t>
      </w:r>
      <w:proofErr w:type="gramEnd"/>
    </w:p>
    <w:p w:rsidR="00A930C1" w:rsidRPr="009F5EF3" w:rsidRDefault="00A930C1" w:rsidP="00A930C1">
      <w:pPr>
        <w:jc w:val="both"/>
      </w:pPr>
    </w:p>
    <w:p w:rsidR="00A930C1" w:rsidRDefault="00A930C1" w:rsidP="00A930C1">
      <w:pPr>
        <w:jc w:val="both"/>
      </w:pPr>
      <w:r>
        <w:t xml:space="preserve">Стопа в теле человека выполняет </w:t>
      </w:r>
      <w:r w:rsidRPr="00EE3B89">
        <w:rPr>
          <w:i/>
        </w:rPr>
        <w:t>три биомеханических функции</w:t>
      </w:r>
      <w:r>
        <w:t xml:space="preserve">: </w:t>
      </w:r>
    </w:p>
    <w:p w:rsidR="00A930C1" w:rsidRDefault="00A930C1" w:rsidP="00A930C1">
      <w:pPr>
        <w:jc w:val="both"/>
      </w:pPr>
      <w:r>
        <w:t xml:space="preserve">рессорную, балансировочную  и  толчковую. При плоскостопии страдают все функции стопы. </w:t>
      </w:r>
    </w:p>
    <w:p w:rsidR="00A930C1" w:rsidRDefault="00A930C1" w:rsidP="00A930C1">
      <w:pPr>
        <w:jc w:val="both"/>
      </w:pPr>
    </w:p>
    <w:p w:rsidR="00A930C1" w:rsidRDefault="00A930C1" w:rsidP="00A930C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</w:pPr>
      <w:r w:rsidRPr="00A97DFF">
        <w:rPr>
          <w:i/>
        </w:rPr>
        <w:t>Рессорная функция</w:t>
      </w:r>
      <w:r>
        <w:t xml:space="preserve"> - смягчение толчков при ходьбе, беге, прыжках. При плоскостопии толчки более резко передаются на суставы нижних конечностей, позвоночника, внутренние органы, что способствует ухудшению условий для их функционирования, </w:t>
      </w:r>
      <w:proofErr w:type="spellStart"/>
      <w:r>
        <w:t>микротравматизации</w:t>
      </w:r>
      <w:proofErr w:type="spellEnd"/>
      <w:r>
        <w:t xml:space="preserve">, смещениям. </w:t>
      </w:r>
    </w:p>
    <w:p w:rsidR="00A930C1" w:rsidRDefault="00A930C1" w:rsidP="00A930C1">
      <w:pPr>
        <w:ind w:left="360"/>
        <w:jc w:val="both"/>
      </w:pPr>
    </w:p>
    <w:p w:rsidR="00A930C1" w:rsidRDefault="00A930C1" w:rsidP="00A930C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</w:pPr>
      <w:r w:rsidRPr="00A97DFF">
        <w:rPr>
          <w:i/>
        </w:rPr>
        <w:t>Балансировочная функция</w:t>
      </w:r>
      <w:r>
        <w:t xml:space="preserve"> - регуляция позы человека при движениях. Здоровая стопа охватывает неровности опоры и человек осязает площадь, по которой проходит. При плоскостопии положение костей и суставов изменяется, связочный аппарат деформируется. В результате у детей страдает координация движений, устойчивость. </w:t>
      </w:r>
    </w:p>
    <w:p w:rsidR="00A930C1" w:rsidRDefault="00A930C1" w:rsidP="00A930C1">
      <w:pPr>
        <w:ind w:left="360"/>
        <w:jc w:val="both"/>
      </w:pPr>
    </w:p>
    <w:p w:rsidR="00A930C1" w:rsidRDefault="00A930C1" w:rsidP="00A930C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</w:pPr>
      <w:r w:rsidRPr="00A97DFF">
        <w:rPr>
          <w:i/>
        </w:rPr>
        <w:lastRenderedPageBreak/>
        <w:t>Толчковая функция</w:t>
      </w:r>
      <w:r>
        <w:t xml:space="preserve"> - сообщение ускорения телу человека при движениях. Ослабление этой функции наиболее наглядно проявляется при беге, прыжках. </w:t>
      </w:r>
    </w:p>
    <w:p w:rsidR="00A930C1" w:rsidRDefault="00A930C1" w:rsidP="00A930C1">
      <w:pPr>
        <w:ind w:left="360"/>
        <w:jc w:val="both"/>
      </w:pPr>
    </w:p>
    <w:p w:rsidR="00A930C1" w:rsidRDefault="00A930C1" w:rsidP="00A930C1">
      <w:pPr>
        <w:jc w:val="both"/>
      </w:pPr>
      <w:r>
        <w:t xml:space="preserve">С глубокой древности известна еще одна функция стопы, не имеющая прямого отношения к биомеханике. Стопа - это область, богатейшая нервными рецепторами и являющаяся «энергетическим окном» организма. Известно, что охлаждение стоп вызывает рефлекторное сужение сосудов слизистой оболочки верхних дыхательных путей, наиболее ярко выраженное у незакаленного человека. В традиционной восточной медицине считают, что через стопу можно получить доступ к любой части тела. </w:t>
      </w:r>
    </w:p>
    <w:p w:rsidR="00A930C1" w:rsidRDefault="00A930C1" w:rsidP="00A930C1">
      <w:pPr>
        <w:jc w:val="both"/>
      </w:pPr>
    </w:p>
    <w:p w:rsidR="00A930C1" w:rsidRDefault="00A930C1" w:rsidP="00A930C1">
      <w:pPr>
        <w:jc w:val="both"/>
      </w:pPr>
    </w:p>
    <w:p w:rsidR="00A930C1" w:rsidRDefault="00A930C1" w:rsidP="00A930C1">
      <w:pPr>
        <w:jc w:val="both"/>
      </w:pPr>
    </w:p>
    <w:p w:rsidR="00A930C1" w:rsidRPr="001D4E35" w:rsidRDefault="00A930C1" w:rsidP="00A930C1">
      <w:pPr>
        <w:jc w:val="center"/>
        <w:outlineLvl w:val="0"/>
        <w:rPr>
          <w:i/>
          <w:sz w:val="28"/>
          <w:szCs w:val="28"/>
        </w:rPr>
      </w:pPr>
      <w:r w:rsidRPr="001D4E35">
        <w:rPr>
          <w:i/>
          <w:sz w:val="28"/>
          <w:szCs w:val="28"/>
        </w:rPr>
        <w:t>Признаки развития плоскостопия.</w:t>
      </w:r>
    </w:p>
    <w:p w:rsidR="00A930C1" w:rsidRDefault="00A930C1" w:rsidP="00A930C1"/>
    <w:p w:rsidR="00A930C1" w:rsidRDefault="00A930C1" w:rsidP="00A930C1">
      <w:pPr>
        <w:jc w:val="both"/>
      </w:pPr>
      <w:r w:rsidRPr="000B0A3E">
        <w:t xml:space="preserve">Признаки развития плоскостопия внимательные родители могут заметить уже у </w:t>
      </w:r>
      <w:proofErr w:type="gramStart"/>
      <w:r w:rsidRPr="000B0A3E">
        <w:t>двух-трехлетн</w:t>
      </w:r>
      <w:r>
        <w:t>его</w:t>
      </w:r>
      <w:proofErr w:type="gramEnd"/>
      <w:r>
        <w:t xml:space="preserve"> </w:t>
      </w:r>
      <w:r w:rsidRPr="000B0A3E">
        <w:t xml:space="preserve"> малыша.</w:t>
      </w:r>
    </w:p>
    <w:p w:rsidR="00A930C1" w:rsidRPr="000B0A3E" w:rsidRDefault="00A930C1" w:rsidP="00A930C1">
      <w:pPr>
        <w:jc w:val="both"/>
      </w:pPr>
    </w:p>
    <w:p w:rsidR="00A930C1" w:rsidRPr="000B0A3E" w:rsidRDefault="00A930C1" w:rsidP="00A930C1">
      <w:pPr>
        <w:jc w:val="both"/>
      </w:pPr>
      <w:proofErr w:type="gramStart"/>
      <w:r w:rsidRPr="000B0A3E">
        <w:rPr>
          <w:lang w:val="en-US"/>
        </w:rPr>
        <w:t>l</w:t>
      </w:r>
      <w:proofErr w:type="gramEnd"/>
      <w:r w:rsidRPr="000B0A3E">
        <w:t>.</w:t>
      </w:r>
      <w:r>
        <w:t xml:space="preserve"> После</w:t>
      </w:r>
      <w:r w:rsidRPr="000B0A3E">
        <w:t xml:space="preserve"> непродолжительной ходьбы (30 минут и бол</w:t>
      </w:r>
      <w:r>
        <w:t>ее) ребенок быстро утомляется, п</w:t>
      </w:r>
      <w:r w:rsidRPr="000B0A3E">
        <w:t>росится на руки или предпочитает передвигаться в коляске.</w:t>
      </w:r>
    </w:p>
    <w:p w:rsidR="00A930C1" w:rsidRPr="000B0A3E" w:rsidRDefault="00A930C1" w:rsidP="00A930C1">
      <w:pPr>
        <w:jc w:val="both"/>
      </w:pPr>
      <w:r w:rsidRPr="000B0A3E">
        <w:t>2. Новые ботиночки через 1-2 месяца потеряли свою первоначальную форму (например, стоптался внутренний край подошвы или каблучок по внутреннему краю, голенище дефор</w:t>
      </w:r>
      <w:r w:rsidRPr="000B0A3E">
        <w:softHyphen/>
        <w:t>мировалось внутрь).</w:t>
      </w:r>
    </w:p>
    <w:p w:rsidR="00A930C1" w:rsidRPr="00CD73ED" w:rsidRDefault="00A930C1" w:rsidP="00A930C1">
      <w:pPr>
        <w:jc w:val="both"/>
      </w:pPr>
      <w:r>
        <w:t xml:space="preserve">3. </w:t>
      </w:r>
      <w:r w:rsidRPr="00CD73ED">
        <w:t>Кроме того, могут быть также стреляющие боли, распространяющимися вверх по голени, в икроножных мышцах при ходьбе</w:t>
      </w:r>
      <w:r>
        <w:t xml:space="preserve">. </w:t>
      </w:r>
      <w:r w:rsidRPr="00D964D7">
        <w:t>К вечеру может появляться отек стопы, исчезающий за ночь.</w:t>
      </w:r>
      <w:r w:rsidRPr="00CD73ED">
        <w:t xml:space="preserve">                                                                                </w:t>
      </w:r>
    </w:p>
    <w:p w:rsidR="00A930C1" w:rsidRPr="00EA034B" w:rsidRDefault="00A930C1" w:rsidP="00A930C1">
      <w:pPr>
        <w:jc w:val="both"/>
      </w:pPr>
      <w:r>
        <w:t xml:space="preserve">4.  </w:t>
      </w:r>
      <w:r w:rsidRPr="00EA034B">
        <w:t xml:space="preserve">При более </w:t>
      </w:r>
      <w:proofErr w:type="gramStart"/>
      <w:r w:rsidRPr="00EA034B">
        <w:t>резком</w:t>
      </w:r>
      <w:proofErr w:type="gramEnd"/>
      <w:r w:rsidRPr="00EA034B">
        <w:t xml:space="preserve">  </w:t>
      </w:r>
      <w:proofErr w:type="spellStart"/>
      <w:r w:rsidRPr="00EA034B">
        <w:t>вальгировании</w:t>
      </w:r>
      <w:proofErr w:type="spellEnd"/>
      <w:r w:rsidRPr="00EA034B">
        <w:t xml:space="preserve"> стопы возникают боли в области лодыжек.</w:t>
      </w:r>
    </w:p>
    <w:p w:rsidR="00A930C1" w:rsidRDefault="00A930C1" w:rsidP="00A930C1">
      <w:pPr>
        <w:jc w:val="both"/>
      </w:pPr>
      <w:r>
        <w:t xml:space="preserve">5. </w:t>
      </w:r>
      <w:r w:rsidRPr="00D964D7">
        <w:t xml:space="preserve">При выраженном </w:t>
      </w:r>
      <w:r>
        <w:t>плоскостопии</w:t>
      </w:r>
      <w:r w:rsidRPr="00D964D7">
        <w:t xml:space="preserve"> стопа удлиняется и рас</w:t>
      </w:r>
      <w:r w:rsidRPr="00D964D7">
        <w:softHyphen/>
        <w:t xml:space="preserve">ширяется в средней части. Страдающие </w:t>
      </w:r>
      <w:r>
        <w:t xml:space="preserve">плоскостопием </w:t>
      </w:r>
      <w:r w:rsidRPr="00D964D7">
        <w:t>ходят, широко расставив ноги и раз</w:t>
      </w:r>
      <w:r w:rsidRPr="00D964D7">
        <w:softHyphen/>
        <w:t>вернув стопы, слегка сгибая ноги в коленных и тазобедренных суставах и усиленно размахивая руками</w:t>
      </w:r>
      <w:r>
        <w:t>.</w:t>
      </w:r>
    </w:p>
    <w:p w:rsidR="00AE61C8" w:rsidRDefault="00AE61C8"/>
    <w:sectPr w:rsidR="00AE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0D38"/>
    <w:multiLevelType w:val="hybridMultilevel"/>
    <w:tmpl w:val="A7C4A7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631A99"/>
    <w:multiLevelType w:val="hybridMultilevel"/>
    <w:tmpl w:val="CAB2C07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C1"/>
    <w:rsid w:val="00A930C1"/>
    <w:rsid w:val="00A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2013-04-27T19:31:00Z</dcterms:created>
  <dcterms:modified xsi:type="dcterms:W3CDTF">2013-04-27T19:37:00Z</dcterms:modified>
</cp:coreProperties>
</file>