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D5" w:rsidRDefault="005510D5" w:rsidP="005510D5">
      <w:pPr>
        <w:jc w:val="center"/>
        <w:rPr>
          <w:b/>
          <w:sz w:val="28"/>
          <w:szCs w:val="28"/>
        </w:rPr>
      </w:pPr>
      <w:r w:rsidRPr="00191332">
        <w:rPr>
          <w:b/>
          <w:sz w:val="28"/>
          <w:szCs w:val="28"/>
        </w:rPr>
        <w:t>КАРТА АНАЛИЗА ИГРОВОЙ  СРЕДЫ ДЛЯ  МУЗЫКАЛЬНОЙ  ИГ</w:t>
      </w:r>
      <w:r>
        <w:rPr>
          <w:b/>
          <w:sz w:val="28"/>
          <w:szCs w:val="28"/>
        </w:rPr>
        <w:t xml:space="preserve">РЫ-ДРАМАТИЗАЦИИ  </w:t>
      </w:r>
    </w:p>
    <w:p w:rsidR="005510D5" w:rsidRPr="00191332" w:rsidRDefault="005510D5" w:rsidP="0055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 </w:t>
      </w:r>
      <w:r w:rsidRPr="00191332">
        <w:rPr>
          <w:b/>
          <w:sz w:val="28"/>
          <w:szCs w:val="28"/>
        </w:rPr>
        <w:t xml:space="preserve"> ДОШКОЛЬНОГО ВОЗРАСТА</w:t>
      </w:r>
    </w:p>
    <w:p w:rsidR="005510D5" w:rsidRPr="00074485" w:rsidRDefault="005510D5" w:rsidP="005510D5">
      <w:pPr>
        <w:jc w:val="center"/>
        <w:rPr>
          <w:sz w:val="28"/>
          <w:szCs w:val="28"/>
        </w:rPr>
      </w:pPr>
    </w:p>
    <w:tbl>
      <w:tblPr>
        <w:tblStyle w:val="a3"/>
        <w:tblW w:w="14666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828"/>
        <w:gridCol w:w="7743"/>
        <w:gridCol w:w="1559"/>
        <w:gridCol w:w="1276"/>
        <w:gridCol w:w="1417"/>
        <w:gridCol w:w="1843"/>
      </w:tblGrid>
      <w:tr w:rsidR="005510D5" w:rsidRPr="006645C5" w:rsidTr="005510D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6645C5">
              <w:rPr>
                <w:sz w:val="28"/>
                <w:szCs w:val="28"/>
              </w:rPr>
              <w:t>№</w:t>
            </w:r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  <w:proofErr w:type="gramStart"/>
            <w:r w:rsidRPr="006645C5">
              <w:rPr>
                <w:sz w:val="28"/>
                <w:szCs w:val="28"/>
              </w:rPr>
              <w:t>п</w:t>
            </w:r>
            <w:proofErr w:type="gramEnd"/>
            <w:r w:rsidRPr="006645C5">
              <w:rPr>
                <w:sz w:val="28"/>
                <w:szCs w:val="28"/>
              </w:rPr>
              <w:t>/п</w:t>
            </w:r>
          </w:p>
        </w:tc>
        <w:tc>
          <w:tcPr>
            <w:tcW w:w="7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Возрастная группа</w:t>
            </w:r>
          </w:p>
        </w:tc>
      </w:tr>
      <w:tr w:rsidR="005510D5" w:rsidRPr="006645C5" w:rsidTr="005510D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</w:p>
        </w:tc>
        <w:tc>
          <w:tcPr>
            <w:tcW w:w="7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Средняя</w:t>
            </w:r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  <w:proofErr w:type="spellStart"/>
            <w:r w:rsidRPr="006645C5">
              <w:rPr>
                <w:sz w:val="28"/>
                <w:szCs w:val="28"/>
              </w:rPr>
              <w:t>Подготови</w:t>
            </w:r>
            <w:proofErr w:type="spellEnd"/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тельная</w:t>
            </w:r>
          </w:p>
        </w:tc>
      </w:tr>
      <w:tr w:rsidR="005510D5" w:rsidRPr="006645C5" w:rsidTr="005510D5">
        <w:trPr>
          <w:cantSplit/>
          <w:trHeight w:val="225"/>
        </w:trPr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                                                </w:t>
            </w:r>
            <w:r w:rsidRPr="006645C5">
              <w:rPr>
                <w:i/>
                <w:sz w:val="28"/>
                <w:szCs w:val="28"/>
              </w:rPr>
              <w:t>В ДЕТСКОМ САДУ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>
            <w:pPr>
              <w:spacing w:after="200" w:line="276" w:lineRule="auto"/>
              <w:rPr>
                <w:sz w:val="28"/>
                <w:szCs w:val="28"/>
              </w:rPr>
            </w:pPr>
          </w:p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cantSplit/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1.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Специальное помещение для театрализованной деятельности</w:t>
            </w:r>
          </w:p>
          <w:p w:rsidR="005510D5" w:rsidRPr="006645C5" w:rsidRDefault="005510D5" w:rsidP="00BB48D9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cantSplit/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Устройство театра: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сцена,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занавес,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зрительный зал,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декорации,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музыкальное оснащение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cantSplit/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3.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Специальные помещения: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 мастерская режиссера,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костюмерная,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гримерная,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мастерская художника-оформителя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cantSplit/>
          <w:trHeight w:val="16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4.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Театральный реквизит: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набор кукол,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ширмы,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костюмы,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маски,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игровые атрибуты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cantSplit/>
          <w:trHeight w:val="360"/>
        </w:trPr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i/>
                <w:sz w:val="28"/>
                <w:szCs w:val="28"/>
              </w:rPr>
            </w:pPr>
            <w:r w:rsidRPr="006645C5">
              <w:rPr>
                <w:i/>
                <w:sz w:val="28"/>
                <w:szCs w:val="28"/>
              </w:rPr>
              <w:t>В  ГРУППЕ 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cantSplit/>
          <w:trHeight w:val="4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Различные виды театров: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пальчиковый,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куклы бибабо, 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театр настольный плоскостной и объемный,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теневой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2.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Реквизит для разыгрывания сценок и спектаклей: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 костюмы и элементы костюмов,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 xml:space="preserve"> маски,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элементы декораций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атрибуты к ролям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3.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Наличие художественной  литературы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4.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Наличие технических средств обучения (магнитофон с набором аудио кассет, проигрыватель с набором пластинок, кинопроектор)</w:t>
            </w:r>
          </w:p>
          <w:p w:rsidR="005510D5" w:rsidRPr="006645C5" w:rsidRDefault="005510D5" w:rsidP="00BB48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5.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Наличие картотеки творческих игр и этюдов, направленных на творческое развитие детей и на развитие актерского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</w:tr>
      <w:tr w:rsidR="005510D5" w:rsidRPr="006645C5" w:rsidTr="005510D5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6.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rPr>
                <w:sz w:val="28"/>
                <w:szCs w:val="28"/>
              </w:rPr>
            </w:pPr>
            <w:r w:rsidRPr="006645C5">
              <w:rPr>
                <w:sz w:val="28"/>
                <w:szCs w:val="28"/>
              </w:rPr>
              <w:t>Использование педагогом  музыкальных игр-драматизаций  в разных видах детской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55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5" w:rsidRPr="006645C5" w:rsidRDefault="005510D5" w:rsidP="00BB48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10D5" w:rsidRPr="006645C5" w:rsidRDefault="005510D5" w:rsidP="005510D5">
      <w:pPr>
        <w:jc w:val="right"/>
        <w:rPr>
          <w:iCs/>
          <w:sz w:val="28"/>
          <w:szCs w:val="28"/>
        </w:rPr>
      </w:pPr>
    </w:p>
    <w:p w:rsidR="005510D5" w:rsidRPr="006645C5" w:rsidRDefault="005510D5" w:rsidP="005510D5">
      <w:pPr>
        <w:jc w:val="right"/>
        <w:rPr>
          <w:iCs/>
          <w:sz w:val="28"/>
          <w:szCs w:val="28"/>
        </w:rPr>
      </w:pPr>
    </w:p>
    <w:bookmarkEnd w:id="0"/>
    <w:p w:rsidR="008B13DD" w:rsidRPr="006645C5" w:rsidRDefault="006645C5">
      <w:pPr>
        <w:rPr>
          <w:sz w:val="28"/>
          <w:szCs w:val="28"/>
        </w:rPr>
      </w:pPr>
    </w:p>
    <w:sectPr w:rsidR="008B13DD" w:rsidRPr="006645C5" w:rsidSect="005510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D5"/>
    <w:rsid w:val="005510D5"/>
    <w:rsid w:val="006645C5"/>
    <w:rsid w:val="006A571B"/>
    <w:rsid w:val="009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dcterms:created xsi:type="dcterms:W3CDTF">2013-01-06T17:51:00Z</dcterms:created>
  <dcterms:modified xsi:type="dcterms:W3CDTF">2013-01-06T20:35:00Z</dcterms:modified>
</cp:coreProperties>
</file>