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D5" w:rsidRPr="00C53C07" w:rsidRDefault="001D2A7C" w:rsidP="00C53C07">
      <w:pPr>
        <w:spacing w:after="0"/>
        <w:jc w:val="center"/>
        <w:rPr>
          <w:b/>
          <w:i/>
          <w:sz w:val="32"/>
          <w:szCs w:val="32"/>
        </w:rPr>
      </w:pPr>
      <w:r w:rsidRPr="00C53C07">
        <w:rPr>
          <w:b/>
          <w:i/>
          <w:sz w:val="32"/>
          <w:szCs w:val="32"/>
        </w:rPr>
        <w:t>Педагогический совет</w:t>
      </w:r>
    </w:p>
    <w:p w:rsidR="001D2A7C" w:rsidRDefault="001D2A7C" w:rsidP="00C53C07">
      <w:pPr>
        <w:spacing w:after="0"/>
        <w:jc w:val="center"/>
        <w:rPr>
          <w:b/>
          <w:i/>
          <w:sz w:val="32"/>
          <w:szCs w:val="32"/>
        </w:rPr>
      </w:pPr>
      <w:r w:rsidRPr="00C53C07">
        <w:rPr>
          <w:b/>
          <w:i/>
          <w:sz w:val="32"/>
          <w:szCs w:val="32"/>
        </w:rPr>
        <w:t>«Знаем ли мы права детей»</w:t>
      </w:r>
    </w:p>
    <w:p w:rsidR="00C53C07" w:rsidRPr="00C53C07" w:rsidRDefault="00C53C07" w:rsidP="00C53C07">
      <w:pPr>
        <w:spacing w:after="0"/>
        <w:jc w:val="center"/>
        <w:rPr>
          <w:b/>
          <w:i/>
          <w:sz w:val="32"/>
          <w:szCs w:val="32"/>
        </w:rPr>
      </w:pPr>
    </w:p>
    <w:p w:rsidR="00637995" w:rsidRPr="00637995" w:rsidRDefault="00637995" w:rsidP="00C53C0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7995">
        <w:rPr>
          <w:rFonts w:ascii="Times New Roman" w:hAnsi="Times New Roman" w:cs="Times New Roman"/>
          <w:b/>
          <w:sz w:val="24"/>
          <w:szCs w:val="24"/>
        </w:rPr>
        <w:t xml:space="preserve">Подготовка к педсовету. </w:t>
      </w:r>
    </w:p>
    <w:p w:rsidR="00637995" w:rsidRPr="00637995" w:rsidRDefault="00637995" w:rsidP="006379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7995">
        <w:rPr>
          <w:rFonts w:ascii="Times New Roman" w:hAnsi="Times New Roman" w:cs="Times New Roman"/>
          <w:b/>
          <w:sz w:val="24"/>
          <w:szCs w:val="24"/>
        </w:rPr>
        <w:t xml:space="preserve">Заведующий детским садом </w:t>
      </w:r>
      <w:r w:rsidRPr="00637995">
        <w:rPr>
          <w:rFonts w:ascii="Times New Roman" w:hAnsi="Times New Roman" w:cs="Times New Roman"/>
          <w:b/>
          <w:sz w:val="24"/>
          <w:szCs w:val="24"/>
        </w:rPr>
        <w:tab/>
      </w:r>
    </w:p>
    <w:p w:rsidR="00637995" w:rsidRPr="00637995" w:rsidRDefault="00637995" w:rsidP="00C5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 xml:space="preserve">Выступает с инициативой о проведении работы по защите прав ребенка. Формирует у сотрудников мотивацию ответственного отношения к ее выполнению. Обеспечивает материальную базу - приобретает для изучения различные документы. </w:t>
      </w:r>
    </w:p>
    <w:p w:rsidR="00637995" w:rsidRPr="00637995" w:rsidRDefault="00637995" w:rsidP="006379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7995">
        <w:rPr>
          <w:rFonts w:ascii="Times New Roman" w:hAnsi="Times New Roman" w:cs="Times New Roman"/>
          <w:b/>
          <w:sz w:val="24"/>
          <w:szCs w:val="24"/>
        </w:rPr>
        <w:t xml:space="preserve">Методист </w:t>
      </w:r>
      <w:r w:rsidRPr="00637995">
        <w:rPr>
          <w:rFonts w:ascii="Times New Roman" w:hAnsi="Times New Roman" w:cs="Times New Roman"/>
          <w:b/>
          <w:sz w:val="24"/>
          <w:szCs w:val="24"/>
        </w:rPr>
        <w:tab/>
      </w:r>
    </w:p>
    <w:p w:rsidR="00637995" w:rsidRDefault="00637995" w:rsidP="00C5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>Изучает и анализирует особенности общения педагогов с родителями, проводит анкетирование воспитателей,</w:t>
      </w:r>
      <w:r w:rsidR="00C53C07">
        <w:rPr>
          <w:rFonts w:ascii="Times New Roman" w:hAnsi="Times New Roman" w:cs="Times New Roman"/>
          <w:sz w:val="24"/>
          <w:szCs w:val="24"/>
        </w:rPr>
        <w:t xml:space="preserve"> родителей,</w:t>
      </w:r>
      <w:r w:rsidRPr="00637995">
        <w:rPr>
          <w:rFonts w:ascii="Times New Roman" w:hAnsi="Times New Roman" w:cs="Times New Roman"/>
          <w:sz w:val="24"/>
          <w:szCs w:val="24"/>
        </w:rPr>
        <w:t xml:space="preserve"> подбирает специальную литературу</w:t>
      </w:r>
      <w:r>
        <w:rPr>
          <w:rFonts w:ascii="Times New Roman" w:hAnsi="Times New Roman" w:cs="Times New Roman"/>
          <w:sz w:val="24"/>
          <w:szCs w:val="24"/>
        </w:rPr>
        <w:t xml:space="preserve"> для самообразования педагогов.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553E0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r w:rsidRPr="001553E0">
        <w:rPr>
          <w:rFonts w:ascii="Times New Roman" w:hAnsi="Times New Roman" w:cs="Times New Roman"/>
          <w:b/>
          <w:sz w:val="24"/>
          <w:szCs w:val="24"/>
        </w:rPr>
        <w:tab/>
      </w:r>
    </w:p>
    <w:p w:rsidR="001553E0" w:rsidRPr="001553E0" w:rsidRDefault="001553E0" w:rsidP="00C5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Работает в тесном контакте с семьей: </w:t>
      </w:r>
    </w:p>
    <w:p w:rsidR="001553E0" w:rsidRPr="001553E0" w:rsidRDefault="001553E0" w:rsidP="00C5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- наблюдает за общением детей с родителями (как они встречаются вечером, какие вопросы задают дети, какова реакция родителей на шалости и капризы ребенка и т.п.); </w:t>
      </w:r>
    </w:p>
    <w:p w:rsidR="001553E0" w:rsidRPr="001553E0" w:rsidRDefault="001553E0" w:rsidP="00C5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- проводит с детьми занятия по рисованию на темы "Мой дом, моя семья", Во что я люблю играть дома", "Выходной день в моей семье", " анализирует полученные результаты; </w:t>
      </w:r>
    </w:p>
    <w:p w:rsidR="001553E0" w:rsidRPr="001553E0" w:rsidRDefault="001553E0" w:rsidP="00C53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- беседует с родителями, что позволяет получить информацию об их образовании, интересах, желаниях относительно будущего своего ребенка. 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Основные международные документы: 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•  Всеобщая декларация прав человека 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•  Декларация прав ребенка 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•  Конвенция ООН о правах ребенка 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Нормативные документы федерального уровня: 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•  Конституция РФ 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•  Гражданский кодекс 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•  Семейный кодекс РФ 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•  Федеральный закон "Об основных гарантиях прав ребенка в Российской Федерации" 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•  Закон РФ "Об образовании" 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•  Типовое положение о дошкольном образовательном учреждении. 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Региональные нормативные акты по вопросам охраны прав детей: </w:t>
      </w:r>
    </w:p>
    <w:p w:rsidR="001553E0" w:rsidRPr="001553E0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t xml:space="preserve">• законы, принятые законодательными органами субъектов РФ; </w:t>
      </w:r>
    </w:p>
    <w:p w:rsidR="001553E0" w:rsidRPr="00637995" w:rsidRDefault="001553E0" w:rsidP="001553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3E0">
        <w:rPr>
          <w:rFonts w:ascii="Times New Roman" w:hAnsi="Times New Roman" w:cs="Times New Roman"/>
          <w:sz w:val="24"/>
          <w:szCs w:val="24"/>
        </w:rPr>
        <w:lastRenderedPageBreak/>
        <w:t xml:space="preserve">• постановления (распоряжения) органов исполнительной власти.   </w:t>
      </w:r>
    </w:p>
    <w:p w:rsid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995">
        <w:rPr>
          <w:rFonts w:ascii="Times New Roman" w:hAnsi="Times New Roman" w:cs="Times New Roman"/>
          <w:b/>
          <w:sz w:val="24"/>
          <w:szCs w:val="24"/>
        </w:rPr>
        <w:t xml:space="preserve">I часть. Вступительное слово заведующей. 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53C07">
        <w:rPr>
          <w:rFonts w:ascii="Times New Roman" w:hAnsi="Times New Roman" w:cs="Times New Roman"/>
          <w:sz w:val="24"/>
          <w:szCs w:val="24"/>
        </w:rPr>
        <w:t>важаемые коллеги!</w:t>
      </w:r>
      <w:r w:rsidRPr="00637995">
        <w:rPr>
          <w:rFonts w:ascii="Times New Roman" w:hAnsi="Times New Roman" w:cs="Times New Roman"/>
          <w:sz w:val="24"/>
          <w:szCs w:val="24"/>
        </w:rPr>
        <w:t xml:space="preserve"> Сегодня мы говорим о защите прав и достоинства ребенка. Такая тема выбрана нами не случайно. Ведь благодаря праву человек получил возможность не только что-либо делать, действовать, поступать каким-либо образом, но и требовать соблюдения своих прав.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>Давно, очень давно, еще в древние времена у людей возникла необходимость отстаивать свои права. Право древний человек отвоевывал силой. Слабый не имел никаких прав, если у него не было заступника, желающего отстоять его право на собственность и жизнь. Не так-то быстро люди поняли, что сильным заступником может стать государство. Долгое время в истории человечества царил закон "Око за око, зуб за зуб".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 xml:space="preserve">О правах человека как такового начали задумываться в Древней Греции, где еще в седьмом веке до нашей эры первые демократические преобразования провел легендарный Солон. С тех пор прошло много лет. Жить стало опасней. Человечество почувствовало угрозу своему существованию. Какие могут быть права у человека в обществе, сотрясаемом войнами и катастрофами? 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 xml:space="preserve">Права ребенка, являясь неотъемлемой частью прав человека, служат тем фундаментом, на котором строятся национальные системы воспитания и образования в любой стране мира. 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 xml:space="preserve">В статье 18 (п. 1) закона "Об образовании" указано, что родители являются первыми педагогами, которые обязаны заложить основы физического, нравственного интеллектуального развития ребенка в раннем и дошкольном возрасте. Способы воспитания должны исключать пренебрежительное, жестокое, грубое, унижающее человеческое достоинство обращение, оскорбление или эксплуатацию. 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1997 г</w:t>
      </w:r>
      <w:r w:rsidRPr="00637995">
        <w:rPr>
          <w:rFonts w:ascii="Times New Roman" w:hAnsi="Times New Roman" w:cs="Times New Roman"/>
          <w:sz w:val="24"/>
          <w:szCs w:val="24"/>
        </w:rPr>
        <w:t xml:space="preserve">. в Российской Федерации была введена уголовная ответственность родителей за неисполнение или ненадлежащее исполнение обязанностей по воспитанию детей. В том случае, если родители жестоко обращаются с ребенком, они должны нести наказание в соответствии со ст. 156 Уголовного кодекса. 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 xml:space="preserve">Право ребенка на защиту своих законных интересов закреплено в ст. 56 Семейного кодекса. 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 xml:space="preserve">Должностные лица и граждане, которым известно об угрозе жизни или здоровью ребенка или о нарушениях его законных интересов, должны сообщить об этом в органы опеки и попечительства по месту фактического нахождения ребенка. Для проверки сообщений представители этого органа (с привлечением в необходимых случаях </w:t>
      </w:r>
      <w:r w:rsidRPr="00637995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сотрудников милиции) наделены правом посещения таких семей с последующим принятием решений. </w:t>
      </w:r>
    </w:p>
    <w:p w:rsidR="00C53C07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ответственность за работу по воспитанию, образованию, охране здоровья, социальной защите и социальному обслуживанию ребенка также несут педагогические, медицинские, социальные работники, психологи и другие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95">
        <w:rPr>
          <w:rFonts w:ascii="Times New Roman" w:hAnsi="Times New Roman" w:cs="Times New Roman"/>
          <w:sz w:val="24"/>
          <w:szCs w:val="24"/>
        </w:rPr>
        <w:t>(п. 3 ст. 7 Феде</w:t>
      </w:r>
      <w:r w:rsidR="00C53C07">
        <w:rPr>
          <w:rFonts w:ascii="Times New Roman" w:hAnsi="Times New Roman" w:cs="Times New Roman"/>
          <w:sz w:val="24"/>
          <w:szCs w:val="24"/>
        </w:rPr>
        <w:t>рального закона от 24 июля1998 г</w:t>
      </w:r>
      <w:r w:rsidRPr="00637995">
        <w:rPr>
          <w:rFonts w:ascii="Times New Roman" w:hAnsi="Times New Roman" w:cs="Times New Roman"/>
          <w:sz w:val="24"/>
          <w:szCs w:val="24"/>
        </w:rPr>
        <w:t xml:space="preserve">. </w:t>
      </w:r>
      <w:r w:rsidR="00C53C07">
        <w:rPr>
          <w:rFonts w:ascii="Times New Roman" w:hAnsi="Times New Roman" w:cs="Times New Roman"/>
          <w:sz w:val="24"/>
          <w:szCs w:val="24"/>
        </w:rPr>
        <w:t xml:space="preserve">№ </w:t>
      </w:r>
      <w:r w:rsidRPr="00637995">
        <w:rPr>
          <w:rFonts w:ascii="Times New Roman" w:hAnsi="Times New Roman" w:cs="Times New Roman"/>
          <w:sz w:val="24"/>
          <w:szCs w:val="24"/>
        </w:rPr>
        <w:t>124-ФЗ "Об основных гарантиях прав ребенка в Российской Федерации").</w:t>
      </w:r>
    </w:p>
    <w:p w:rsidR="00637995" w:rsidRPr="00637995" w:rsidRDefault="00C53C07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факт, что Россия ратифицировала указанные выше важнейшие документы, говорит о положительной тенденции</w:t>
      </w:r>
      <w:r w:rsidR="005A1E85">
        <w:rPr>
          <w:rFonts w:ascii="Times New Roman" w:hAnsi="Times New Roman" w:cs="Times New Roman"/>
          <w:sz w:val="24"/>
          <w:szCs w:val="24"/>
        </w:rPr>
        <w:t xml:space="preserve"> и даёт основание продумать педагогический аспект проблемы правового воспитания детей, начиная с дошкольного возраста.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 xml:space="preserve">Таким образом, к основным задачам </w:t>
      </w:r>
      <w:r w:rsidR="00C53C07">
        <w:rPr>
          <w:rFonts w:ascii="Times New Roman" w:hAnsi="Times New Roman" w:cs="Times New Roman"/>
          <w:sz w:val="24"/>
          <w:szCs w:val="24"/>
        </w:rPr>
        <w:t xml:space="preserve">ДОУ </w:t>
      </w:r>
      <w:r w:rsidRPr="00637995">
        <w:rPr>
          <w:rFonts w:ascii="Times New Roman" w:hAnsi="Times New Roman" w:cs="Times New Roman"/>
          <w:sz w:val="24"/>
          <w:szCs w:val="24"/>
        </w:rPr>
        <w:t xml:space="preserve">относятся: 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 xml:space="preserve">принятие решения об организации работы по оказанию помощи детям, испытывающим насилие и жестокое обращение со стороны родителей; 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 xml:space="preserve">установление контакта со специальными службами защиты детей; 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>проведение работы по формировани</w:t>
      </w:r>
      <w:r w:rsidR="00C53C07">
        <w:rPr>
          <w:rFonts w:ascii="Times New Roman" w:hAnsi="Times New Roman" w:cs="Times New Roman"/>
          <w:sz w:val="24"/>
          <w:szCs w:val="24"/>
        </w:rPr>
        <w:t>ю правового сознания родителей, педагогов;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 xml:space="preserve">Что для этого необходимо? 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 xml:space="preserve">Во-первых, убежденность педагога в том, что проведение с родителями просветительской, профилактической и коррекционной работы по соблюдению и защите прав детей в семье является не дополнительной нагрузкой, а важнейшим условием повышения эффективности воспитательно-образовательного процесса. </w:t>
      </w:r>
    </w:p>
    <w:p w:rsidR="00637995" w:rsidRP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 xml:space="preserve">Во-вторых, определенный уровень правовой квалификации и культуры самих педагогов. </w:t>
      </w:r>
    </w:p>
    <w:p w:rsidR="00637995" w:rsidRDefault="00637995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995">
        <w:rPr>
          <w:rFonts w:ascii="Times New Roman" w:hAnsi="Times New Roman" w:cs="Times New Roman"/>
          <w:sz w:val="24"/>
          <w:szCs w:val="24"/>
        </w:rPr>
        <w:t xml:space="preserve">В-третьих, создание особой формы общения между родителями и воспитателями, которую можно обозначить как доверительный деловой контакт (И.А. Карпенко, В.А. Петровский). </w:t>
      </w:r>
    </w:p>
    <w:p w:rsidR="00C53C07" w:rsidRDefault="00A82A22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концепции начального правового воспитания  С.А. Козловой, данная проблема может быть решена эффективно лишь в том случае, если подходить к ней с двух сторон: со стороны обеспечения правовой грамотности взрослых и со стороны способности ребенка осознавать свои права и обязанности. </w:t>
      </w:r>
    </w:p>
    <w:p w:rsidR="00A82A22" w:rsidRDefault="00A82A22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 взрослых – родителей, педагогов – начинается с привлечения их внимания к этому серьёзному вопросу. Далеко не все взрослые понимают, что у ребёнка – дошкольника есть определённые права, которые должны соблюдаться. В первую очередь нужно</w:t>
      </w:r>
      <w:r w:rsidR="00833DE8">
        <w:rPr>
          <w:rFonts w:ascii="Times New Roman" w:hAnsi="Times New Roman" w:cs="Times New Roman"/>
          <w:sz w:val="24"/>
          <w:szCs w:val="24"/>
        </w:rPr>
        <w:t xml:space="preserve"> познакомить взрослых с основополагающими документами, привлечь их к анализу собственного отношения к детям, полезно вспомнить и жизненные ситуации, когда нарушались права взрослых и детей и т.д. Следовательно, прежде </w:t>
      </w:r>
      <w:r w:rsidR="00555C25">
        <w:rPr>
          <w:rFonts w:ascii="Times New Roman" w:hAnsi="Times New Roman" w:cs="Times New Roman"/>
          <w:sz w:val="24"/>
          <w:szCs w:val="24"/>
        </w:rPr>
        <w:t>всего,</w:t>
      </w:r>
      <w:r w:rsidR="00833DE8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833DE8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эффективную методику работы с педагогами и родителями. Здесь могут быть </w:t>
      </w:r>
      <w:proofErr w:type="gramStart"/>
      <w:r w:rsidR="00833DE8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="00833DE8">
        <w:rPr>
          <w:rFonts w:ascii="Times New Roman" w:hAnsi="Times New Roman" w:cs="Times New Roman"/>
          <w:sz w:val="24"/>
          <w:szCs w:val="24"/>
        </w:rPr>
        <w:t xml:space="preserve"> как прямая информация, так и создание проблемных ситуаций, чтение законодательных документов с их анализом.</w:t>
      </w:r>
    </w:p>
    <w:p w:rsidR="00173990" w:rsidRDefault="00833DE8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касается детей, то применительно к детям дошкольного возраста следует говорить не о чисто правовом, а о нравственно – правовом воспитании, так как базой его являются усвоенные и принятые ребятами нравственные нормы поведения и взаимоотношений.</w:t>
      </w:r>
      <w:r w:rsidR="002021C4">
        <w:rPr>
          <w:rFonts w:ascii="Times New Roman" w:hAnsi="Times New Roman" w:cs="Times New Roman"/>
          <w:sz w:val="24"/>
          <w:szCs w:val="24"/>
        </w:rPr>
        <w:t xml:space="preserve"> Особенность правовых норм – отсутствие эмоциональной окраски и строгие требования к соблюдению этих норм каждым членом общества. Нравственные нормы направлены на регулирование взаимоотношений между людьми. Но нравственные нормы </w:t>
      </w:r>
      <w:r w:rsidR="00173990">
        <w:rPr>
          <w:rFonts w:ascii="Times New Roman" w:hAnsi="Times New Roman" w:cs="Times New Roman"/>
          <w:sz w:val="24"/>
          <w:szCs w:val="24"/>
        </w:rPr>
        <w:t xml:space="preserve">требуют от личности не только формального следования им, но и того, чтобы они, эти нормы, стали привычкой, личностным убеждением. Нельзя, к примеру, заставить человека любить другого, сопереживать и сочувствовать ему. Но можно обязать не вредить здоровью другого, не убивать и т.д. Отбор передаваемых ребёнку знаний о его правах выстраивается на основе материала близкого, входящего в социальный опыт дошкольника. Эти права можно разбить на три блока. </w:t>
      </w:r>
    </w:p>
    <w:p w:rsidR="00833DE8" w:rsidRDefault="00173990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блок</w:t>
      </w:r>
      <w:r w:rsidR="00453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права, с которыми де</w:t>
      </w:r>
      <w:r w:rsidR="004537C3">
        <w:rPr>
          <w:rFonts w:ascii="Times New Roman" w:hAnsi="Times New Roman" w:cs="Times New Roman"/>
          <w:sz w:val="24"/>
          <w:szCs w:val="24"/>
        </w:rPr>
        <w:t>ти встречаются постоянно: право на имя, право на любовь и ласку, право на игру, защиту от жестокого обращения и т.д.</w:t>
      </w:r>
    </w:p>
    <w:p w:rsidR="004537C3" w:rsidRDefault="004537C3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блок – права, которые наиболее часто нарушаются. К ним относятся: право  на выражение своего мнения, своих взглядов, право на собственность, на уединение, на выбор любимого занятия и т.д.</w:t>
      </w:r>
    </w:p>
    <w:p w:rsidR="004537C3" w:rsidRDefault="004537C3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блок прав, с которыми можно познакомить детей дошкольного возраста, - это права, знание которых может способствовать развитию интереса ребёнка к социальным явлениям и которые доступны познанию на уровне обобщений. Это право на образование, на жильё и семью, на полноценное питание и.т.д.</w:t>
      </w:r>
    </w:p>
    <w:p w:rsidR="00FD4F2C" w:rsidRPr="00FD4F2C" w:rsidRDefault="00FD4F2C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2C">
        <w:rPr>
          <w:rFonts w:ascii="Times New Roman" w:hAnsi="Times New Roman" w:cs="Times New Roman"/>
          <w:b/>
          <w:sz w:val="24"/>
          <w:szCs w:val="24"/>
        </w:rPr>
        <w:t>Итоги анкетирования педагогов и родителей.</w:t>
      </w:r>
    </w:p>
    <w:p w:rsidR="00461DD8" w:rsidRDefault="00461DD8" w:rsidP="0063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педсовете мы постараемся закрепить полученные знания и опыт практической работы.</w:t>
      </w:r>
    </w:p>
    <w:p w:rsidR="00461DD8" w:rsidRPr="00461DD8" w:rsidRDefault="001553E0" w:rsidP="00461DD8">
      <w:pPr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Для этого нам необходимо разделиться на две команды.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 №1. 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Попытайтесь опровергнуть следующие высказывания, используя статьи Конвенции о правах ребенка.</w:t>
      </w:r>
    </w:p>
    <w:p w:rsidR="001553E0" w:rsidRPr="00461DD8" w:rsidRDefault="001553E0" w:rsidP="00461DD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У детей есть только одно право: делать то, что велят им родители и воспитатели (ст.2)</w:t>
      </w:r>
    </w:p>
    <w:p w:rsidR="001553E0" w:rsidRPr="00461DD8" w:rsidRDefault="001553E0" w:rsidP="00461DD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Ребенок должен жить в своей семье, несмотря на то, что это противоречит его интересам (ст.9)</w:t>
      </w:r>
    </w:p>
    <w:p w:rsidR="00461DD8" w:rsidRPr="00461DD8" w:rsidRDefault="00461DD8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№2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lastRenderedPageBreak/>
        <w:t>Выберите правильный ответ.</w:t>
      </w:r>
    </w:p>
    <w:p w:rsidR="001553E0" w:rsidRPr="00461DD8" w:rsidRDefault="001553E0" w:rsidP="00461DD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Какие различия (расовая, национальная принадлежность, пол, состояние здоровья) могут повлиять на неодинаковое </w:t>
      </w:r>
      <w:r w:rsidR="00461DD8" w:rsidRPr="00461DD8">
        <w:rPr>
          <w:rFonts w:ascii="Times New Roman" w:eastAsia="Times New Roman" w:hAnsi="Times New Roman" w:cs="Times New Roman"/>
          <w:sz w:val="24"/>
          <w:szCs w:val="24"/>
        </w:rPr>
        <w:t>использование детьми своих прав</w:t>
      </w:r>
      <w:r w:rsidRPr="00461DD8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553E0" w:rsidRPr="00461DD8" w:rsidRDefault="001553E0" w:rsidP="00461DD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b/>
          <w:sz w:val="24"/>
          <w:szCs w:val="24"/>
        </w:rPr>
        <w:t>а) таких различий нет (ст.2)</w:t>
      </w:r>
    </w:p>
    <w:p w:rsidR="001553E0" w:rsidRPr="00461DD8" w:rsidRDefault="001553E0" w:rsidP="00461DD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б) национальная принадлежность</w:t>
      </w:r>
    </w:p>
    <w:p w:rsidR="001553E0" w:rsidRPr="00461DD8" w:rsidRDefault="001553E0" w:rsidP="00461DD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в) состояние здоровья</w:t>
      </w:r>
    </w:p>
    <w:p w:rsidR="001553E0" w:rsidRPr="00461DD8" w:rsidRDefault="001553E0" w:rsidP="00461DD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Кто несет основную ответственность за воспитание ребенка:</w:t>
      </w:r>
    </w:p>
    <w:p w:rsidR="001553E0" w:rsidRPr="00461DD8" w:rsidRDefault="001553E0" w:rsidP="00461DD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а) педагоги</w:t>
      </w:r>
    </w:p>
    <w:p w:rsidR="001553E0" w:rsidRPr="00461DD8" w:rsidRDefault="001553E0" w:rsidP="00461DD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461DD8">
        <w:rPr>
          <w:rFonts w:ascii="Times New Roman" w:eastAsia="Times New Roman" w:hAnsi="Times New Roman" w:cs="Times New Roman"/>
          <w:b/>
          <w:sz w:val="24"/>
          <w:szCs w:val="24"/>
        </w:rPr>
        <w:t>родители (ст.18)</w:t>
      </w:r>
    </w:p>
    <w:p w:rsidR="001553E0" w:rsidRPr="00461DD8" w:rsidRDefault="001553E0" w:rsidP="00461DD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   в) члены правительства</w:t>
      </w:r>
    </w:p>
    <w:p w:rsidR="001553E0" w:rsidRPr="00461DD8" w:rsidRDefault="001553E0" w:rsidP="00461DD8">
      <w:pPr>
        <w:numPr>
          <w:ilvl w:val="0"/>
          <w:numId w:val="2"/>
        </w:numPr>
        <w:tabs>
          <w:tab w:val="clear" w:pos="540"/>
          <w:tab w:val="num" w:pos="-5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На кого Конвенция о правах ребенка возлагает обеспечение ухода за детьми без родителей:</w:t>
      </w:r>
    </w:p>
    <w:p w:rsidR="001553E0" w:rsidRPr="00461DD8" w:rsidRDefault="001553E0" w:rsidP="00461DD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       а) на благотворительные организации</w:t>
      </w:r>
    </w:p>
    <w:p w:rsidR="001553E0" w:rsidRPr="00461DD8" w:rsidRDefault="001553E0" w:rsidP="00461DD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       б) на иностранных спонсоров</w:t>
      </w:r>
    </w:p>
    <w:p w:rsidR="001553E0" w:rsidRPr="00461DD8" w:rsidRDefault="001553E0" w:rsidP="00461DD8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в) на государство (ст.20)</w:t>
      </w:r>
    </w:p>
    <w:p w:rsidR="001553E0" w:rsidRPr="00461DD8" w:rsidRDefault="001553E0" w:rsidP="00461DD8">
      <w:pPr>
        <w:numPr>
          <w:ilvl w:val="0"/>
          <w:numId w:val="2"/>
        </w:numPr>
        <w:tabs>
          <w:tab w:val="clear" w:pos="540"/>
          <w:tab w:val="num" w:pos="-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Государство должно защищать ребенка от экономической эксплуатации и работы, которая: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   а) не указана в официальных изданиях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b/>
          <w:sz w:val="24"/>
          <w:szCs w:val="24"/>
        </w:rPr>
        <w:t xml:space="preserve">   б)</w:t>
      </w: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DD8">
        <w:rPr>
          <w:rFonts w:ascii="Times New Roman" w:eastAsia="Times New Roman" w:hAnsi="Times New Roman" w:cs="Times New Roman"/>
          <w:b/>
          <w:sz w:val="24"/>
          <w:szCs w:val="24"/>
        </w:rPr>
        <w:t>может мешать образованию и вредить здоровью (ст.32)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   в) не соответствуют интересам и склонностям ребенка.</w:t>
      </w:r>
    </w:p>
    <w:p w:rsidR="001553E0" w:rsidRPr="00461DD8" w:rsidRDefault="001553E0" w:rsidP="00461DD8">
      <w:pPr>
        <w:numPr>
          <w:ilvl w:val="0"/>
          <w:numId w:val="2"/>
        </w:numPr>
        <w:tabs>
          <w:tab w:val="clear" w:pos="540"/>
          <w:tab w:val="num" w:pos="-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Имеет ли ребенок право на доходы, полученные им: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        а) да, если они получены с согласия родителей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б) да, если они получены не в результате правонарушения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         в) нет, имуществом ребенка должны распоряжаться родители.</w:t>
      </w:r>
    </w:p>
    <w:p w:rsidR="001553E0" w:rsidRPr="00461DD8" w:rsidRDefault="001553E0" w:rsidP="00461DD8">
      <w:pPr>
        <w:numPr>
          <w:ilvl w:val="0"/>
          <w:numId w:val="2"/>
        </w:numPr>
        <w:tabs>
          <w:tab w:val="clear" w:pos="540"/>
          <w:tab w:val="num" w:pos="-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Кто будет вызван в суд  в качестве ответчика, если в образовательном учреждении нарушены права и свободы детей и дело дошло до судебного разбирательства: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b/>
          <w:sz w:val="24"/>
          <w:szCs w:val="24"/>
        </w:rPr>
        <w:t>а) заведующий как представитель ДОУ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б) работник, допустивший нарушение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в) представитель отдела образования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№3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Какие права героев сказок нарушены?</w:t>
      </w:r>
    </w:p>
    <w:p w:rsidR="001553E0" w:rsidRPr="00461DD8" w:rsidRDefault="001553E0" w:rsidP="00461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Какое право было нарушено в сказке «Заюшкина избушка»? 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1DD8">
        <w:rPr>
          <w:rFonts w:ascii="Times New Roman" w:eastAsia="Times New Roman" w:hAnsi="Times New Roman" w:cs="Times New Roman"/>
          <w:b/>
          <w:sz w:val="24"/>
          <w:szCs w:val="24"/>
        </w:rPr>
        <w:t>право на неприкосновенность жилища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- право на жизнь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2. Какое преступление совершили гуси – лебеди, украв братца? (похищение детей)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3. Каким правом посоветовал воспользоваться сверчок Буратино в сказке «Золотой ключик»?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1DD8">
        <w:rPr>
          <w:rFonts w:ascii="Times New Roman" w:eastAsia="Times New Roman" w:hAnsi="Times New Roman" w:cs="Times New Roman"/>
          <w:b/>
          <w:sz w:val="24"/>
          <w:szCs w:val="24"/>
        </w:rPr>
        <w:t>право на бесплатное образование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>- право на личную неприкосновенность</w:t>
      </w:r>
    </w:p>
    <w:p w:rsidR="001553E0" w:rsidRPr="00461DD8" w:rsidRDefault="001553E0" w:rsidP="00461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4. На какой срок и за какой </w:t>
      </w:r>
      <w:proofErr w:type="gramStart"/>
      <w:r w:rsidRPr="00461DD8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461DD8">
        <w:rPr>
          <w:rFonts w:ascii="Times New Roman" w:eastAsia="Times New Roman" w:hAnsi="Times New Roman" w:cs="Times New Roman"/>
          <w:sz w:val="24"/>
          <w:szCs w:val="24"/>
        </w:rPr>
        <w:t xml:space="preserve"> поп нанял работника в сказке А.С. Пушкина «Сказка о попе и работнике его Балде» (На год за три щелчка).</w:t>
      </w:r>
    </w:p>
    <w:p w:rsidR="00C031DD" w:rsidRPr="00461DD8" w:rsidRDefault="00C031DD" w:rsidP="00461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Дети – это неотъемлемая часть нашей жизни, ее украшение. Они радуются и грустят вместе снами. Мы открываем для них этот огромный мир. Но и сами постоянно учимся у своих детей, ведь они наше отражение: каковы мы, таковы и они. Дети растут, меняются. Им нужна наша устойчивость, надежность бытия для защищенности и уверенности. </w:t>
      </w:r>
    </w:p>
    <w:p w:rsidR="00C031DD" w:rsidRDefault="00C031DD" w:rsidP="00461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DD8" w:rsidRDefault="00461DD8" w:rsidP="00461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DD8" w:rsidRPr="00461DD8" w:rsidRDefault="00461DD8" w:rsidP="00461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1DD" w:rsidRPr="00461DD8" w:rsidRDefault="00461DD8" w:rsidP="00461DD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D8">
        <w:rPr>
          <w:rFonts w:ascii="Times New Roman" w:hAnsi="Times New Roman" w:cs="Times New Roman"/>
          <w:b/>
          <w:sz w:val="24"/>
          <w:szCs w:val="24"/>
        </w:rPr>
        <w:t>Кроссворд.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>Вопросы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Обладание навыками поведения, отвечающими принятым общественным требованиям. 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Мальчик или девочка в раннем возрасте. 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Охрана, спасение от чего–то неприятного, опасного. 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Международный договор по специальному вопросу. 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Постановление Государственной власти или правило, которое признается обязательным. 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>Ответы: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1 В О С </w:t>
      </w:r>
      <w:proofErr w:type="gramStart"/>
      <w:r w:rsidRPr="00461D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DD8">
        <w:rPr>
          <w:rFonts w:ascii="Times New Roman" w:hAnsi="Times New Roman" w:cs="Times New Roman"/>
          <w:sz w:val="24"/>
          <w:szCs w:val="24"/>
        </w:rPr>
        <w:t xml:space="preserve"> И Т А Н И Е 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461D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1DD8">
        <w:rPr>
          <w:rFonts w:ascii="Times New Roman" w:hAnsi="Times New Roman" w:cs="Times New Roman"/>
          <w:sz w:val="24"/>
          <w:szCs w:val="24"/>
        </w:rPr>
        <w:t xml:space="preserve"> Е Б Ё Н О К 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461D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61DD8">
        <w:rPr>
          <w:rFonts w:ascii="Times New Roman" w:hAnsi="Times New Roman" w:cs="Times New Roman"/>
          <w:sz w:val="24"/>
          <w:szCs w:val="24"/>
        </w:rPr>
        <w:t xml:space="preserve"> А Щ И Т А 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4 К О Н В Е Н </w:t>
      </w:r>
      <w:proofErr w:type="gramStart"/>
      <w:r w:rsidRPr="00461DD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61DD8">
        <w:rPr>
          <w:rFonts w:ascii="Times New Roman" w:hAnsi="Times New Roman" w:cs="Times New Roman"/>
          <w:sz w:val="24"/>
          <w:szCs w:val="24"/>
        </w:rPr>
        <w:t xml:space="preserve"> И Я 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461D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61DD8">
        <w:rPr>
          <w:rFonts w:ascii="Times New Roman" w:hAnsi="Times New Roman" w:cs="Times New Roman"/>
          <w:sz w:val="24"/>
          <w:szCs w:val="24"/>
        </w:rPr>
        <w:t xml:space="preserve"> А К О Н 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D8">
        <w:rPr>
          <w:rFonts w:ascii="Times New Roman" w:hAnsi="Times New Roman" w:cs="Times New Roman"/>
          <w:b/>
          <w:sz w:val="24"/>
          <w:szCs w:val="24"/>
        </w:rPr>
        <w:t>Проанализируйте ситуации, о</w:t>
      </w:r>
      <w:r w:rsidR="00461DD8" w:rsidRPr="00461DD8">
        <w:rPr>
          <w:rFonts w:ascii="Times New Roman" w:hAnsi="Times New Roman" w:cs="Times New Roman"/>
          <w:b/>
          <w:sz w:val="24"/>
          <w:szCs w:val="24"/>
        </w:rPr>
        <w:t>тметьте нарушения прав ребенка.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1.Мальчик ест сухарик. Ему нравится, и он ест с удовольствием. Бабушка предлагает внуку апельсин: «Он вкусный, полезный, в нем много витаминов, съешь апельсинчик!» - «Бабушка, я не хочу его есть, мне нравится сухарик» - отвечает мальчик. «Я настаиваю, - продолжает бабушка, - съешь его, он полезней для твоего организма!» «А, я не буду!» - протестует внук, - не хочу! 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    Вопрос: « А у Вас в жизни такие ситуации были? Как Вы выходили из них?»</w:t>
      </w:r>
    </w:p>
    <w:p w:rsidR="00C031DD" w:rsidRPr="00461DD8" w:rsidRDefault="00C031DD" w:rsidP="00461D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D8">
        <w:rPr>
          <w:rFonts w:ascii="Times New Roman" w:hAnsi="Times New Roman" w:cs="Times New Roman"/>
          <w:sz w:val="24"/>
          <w:szCs w:val="24"/>
        </w:rPr>
        <w:t xml:space="preserve">2. «Ира, - говорит мама, - иди немедленно завтракать! Сколько тебя ждать! Опоздаем в детский сад, а я на работу! Ты руки помыла? Почему тебе обо всем надо напоминать? Сядь прямо! Не вертись за столом! Что ты копаешься, ешь быстрее! Прекрати болтать </w:t>
      </w:r>
      <w:proofErr w:type="gramStart"/>
      <w:r w:rsidRPr="00461DD8">
        <w:rPr>
          <w:rFonts w:ascii="Times New Roman" w:hAnsi="Times New Roman" w:cs="Times New Roman"/>
          <w:sz w:val="24"/>
          <w:szCs w:val="24"/>
        </w:rPr>
        <w:t>ногами</w:t>
      </w:r>
      <w:proofErr w:type="gramEnd"/>
      <w:r w:rsidRPr="00461DD8">
        <w:rPr>
          <w:rFonts w:ascii="Times New Roman" w:hAnsi="Times New Roman" w:cs="Times New Roman"/>
          <w:sz w:val="24"/>
          <w:szCs w:val="24"/>
        </w:rPr>
        <w:t xml:space="preserve">…Что за привычка! Не копайся, ешь…!» Вопрос: «Оцените стиль общения с пятилетней девочкой»? «Как Вы думаете, с каким настроением придет ребенок в детский сад?» </w:t>
      </w:r>
    </w:p>
    <w:p w:rsidR="006454D6" w:rsidRPr="006454D6" w:rsidRDefault="006454D6" w:rsidP="006454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"Правовая академия"</w:t>
      </w:r>
    </w:p>
    <w:p w:rsidR="006454D6" w:rsidRPr="006454D6" w:rsidRDefault="006454D6" w:rsidP="006454D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4D6">
        <w:rPr>
          <w:rFonts w:ascii="Times New Roman" w:hAnsi="Times New Roman" w:cs="Times New Roman"/>
          <w:b/>
          <w:sz w:val="24"/>
          <w:szCs w:val="24"/>
        </w:rPr>
        <w:t xml:space="preserve">Карточка 1 </w:t>
      </w:r>
    </w:p>
    <w:p w:rsidR="006454D6" w:rsidRPr="006454D6" w:rsidRDefault="006454D6" w:rsidP="00645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4D6">
        <w:rPr>
          <w:rFonts w:ascii="Times New Roman" w:hAnsi="Times New Roman" w:cs="Times New Roman"/>
          <w:sz w:val="24"/>
          <w:szCs w:val="24"/>
        </w:rPr>
        <w:t>Какой из приведенных вариантов ответа является правильным с точки зрения Конвенц</w:t>
      </w:r>
      <w:proofErr w:type="gramStart"/>
      <w:r w:rsidRPr="006454D6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6454D6">
        <w:rPr>
          <w:rFonts w:ascii="Times New Roman" w:hAnsi="Times New Roman" w:cs="Times New Roman"/>
          <w:sz w:val="24"/>
          <w:szCs w:val="24"/>
        </w:rPr>
        <w:t xml:space="preserve">Н о правах ребенка? </w:t>
      </w:r>
    </w:p>
    <w:p w:rsidR="006454D6" w:rsidRPr="006454D6" w:rsidRDefault="006454D6" w:rsidP="00645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6454D6" w:rsidRDefault="006454D6" w:rsidP="00645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4D6">
        <w:rPr>
          <w:rFonts w:ascii="Times New Roman" w:hAnsi="Times New Roman" w:cs="Times New Roman"/>
          <w:sz w:val="24"/>
          <w:szCs w:val="24"/>
        </w:rPr>
        <w:lastRenderedPageBreak/>
        <w:t xml:space="preserve">Задание. Какие права ребенка обязуются уважать и обеспечивать государства-участники Конвенции? </w:t>
      </w:r>
    </w:p>
    <w:p w:rsidR="006454D6" w:rsidRPr="006454D6" w:rsidRDefault="006454D6" w:rsidP="00645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6454D6" w:rsidRDefault="006454D6" w:rsidP="00645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4D6">
        <w:rPr>
          <w:rFonts w:ascii="Times New Roman" w:hAnsi="Times New Roman" w:cs="Times New Roman"/>
          <w:sz w:val="24"/>
          <w:szCs w:val="24"/>
        </w:rPr>
        <w:t xml:space="preserve">1) Право на жизнь, право на гражданство, право на образование; </w:t>
      </w:r>
    </w:p>
    <w:p w:rsidR="006454D6" w:rsidRPr="006454D6" w:rsidRDefault="006454D6" w:rsidP="00645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6454D6" w:rsidRDefault="006454D6" w:rsidP="00645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4D6">
        <w:rPr>
          <w:rFonts w:ascii="Times New Roman" w:hAnsi="Times New Roman" w:cs="Times New Roman"/>
          <w:sz w:val="24"/>
          <w:szCs w:val="24"/>
        </w:rPr>
        <w:t xml:space="preserve">2) право на жизнь, право на семейные связи, право на образование; </w:t>
      </w:r>
    </w:p>
    <w:p w:rsidR="006454D6" w:rsidRPr="006454D6" w:rsidRDefault="006454D6" w:rsidP="00645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6454D6" w:rsidRDefault="006454D6" w:rsidP="00645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4D6">
        <w:rPr>
          <w:rFonts w:ascii="Times New Roman" w:hAnsi="Times New Roman" w:cs="Times New Roman"/>
          <w:sz w:val="24"/>
          <w:szCs w:val="24"/>
        </w:rPr>
        <w:t xml:space="preserve">3) право на жизнь, право свободно выражать свои мысли, право на отдых и досуг; </w:t>
      </w:r>
    </w:p>
    <w:p w:rsidR="006454D6" w:rsidRPr="006454D6" w:rsidRDefault="006454D6" w:rsidP="00645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6454D6" w:rsidRDefault="006454D6" w:rsidP="00FD4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4D6">
        <w:rPr>
          <w:rFonts w:ascii="Times New Roman" w:hAnsi="Times New Roman" w:cs="Times New Roman"/>
          <w:sz w:val="24"/>
          <w:szCs w:val="24"/>
        </w:rPr>
        <w:t xml:space="preserve">4) весь комплекс гражданских, политических, экономических, социальных и культурных прав.   </w:t>
      </w:r>
    </w:p>
    <w:p w:rsidR="006454D6" w:rsidRPr="006454D6" w:rsidRDefault="006454D6" w:rsidP="00645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2C">
        <w:rPr>
          <w:rFonts w:ascii="Times New Roman" w:hAnsi="Times New Roman" w:cs="Times New Roman"/>
          <w:b/>
          <w:sz w:val="24"/>
          <w:szCs w:val="24"/>
        </w:rPr>
        <w:t xml:space="preserve">Карточка 2 </w:t>
      </w:r>
    </w:p>
    <w:p w:rsidR="006454D6" w:rsidRPr="00FD4F2C" w:rsidRDefault="006454D6" w:rsidP="00F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Какой из приведенных вариантов ответа является правильным с точки зрения Семейного кодекса РФ? </w:t>
      </w:r>
    </w:p>
    <w:p w:rsidR="006454D6" w:rsidRPr="00FD4F2C" w:rsidRDefault="006454D6" w:rsidP="00F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 1. Кто несет основную ответственность за обеспечение условий жизни, необходимых для развития ребенка? </w:t>
      </w:r>
    </w:p>
    <w:p w:rsidR="006454D6" w:rsidRPr="00FD4F2C" w:rsidRDefault="006454D6" w:rsidP="00F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1) Органы управления Российской Федерации; </w:t>
      </w:r>
    </w:p>
    <w:p w:rsidR="006454D6" w:rsidRPr="00FD4F2C" w:rsidRDefault="006454D6" w:rsidP="00F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2) органы местного самоуправления; </w:t>
      </w:r>
    </w:p>
    <w:p w:rsidR="006454D6" w:rsidRPr="00FD4F2C" w:rsidRDefault="006454D6" w:rsidP="00F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3) образовательное учреждение; </w:t>
      </w:r>
    </w:p>
    <w:p w:rsidR="006454D6" w:rsidRPr="00FD4F2C" w:rsidRDefault="006454D6" w:rsidP="00F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>4) родители и другие лица, воспитывающие ребенка.</w:t>
      </w:r>
    </w:p>
    <w:p w:rsidR="006454D6" w:rsidRPr="00FD4F2C" w:rsidRDefault="006454D6" w:rsidP="00F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 2. Кто должен участвовать в принятии решений, затрагивающих настоящее и будущее ребенка? </w:t>
      </w:r>
    </w:p>
    <w:p w:rsidR="006454D6" w:rsidRPr="00FD4F2C" w:rsidRDefault="006454D6" w:rsidP="00F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1) Родители или другие лица, несущие ответственность за жизнь детей, их развитие и защиту; </w:t>
      </w:r>
    </w:p>
    <w:p w:rsidR="006454D6" w:rsidRPr="00FD4F2C" w:rsidRDefault="006454D6" w:rsidP="00F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2) ребенок и родители или другие лица, замещающие родителей; </w:t>
      </w:r>
    </w:p>
    <w:p w:rsidR="006454D6" w:rsidRPr="00FD4F2C" w:rsidRDefault="006454D6" w:rsidP="00F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З) родители или другие лица, замещающие родителей, и образовательное учреждение; </w:t>
      </w:r>
    </w:p>
    <w:p w:rsidR="006454D6" w:rsidRPr="00FD4F2C" w:rsidRDefault="006454D6" w:rsidP="00F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4) родители и органы местного управления образованием. </w:t>
      </w:r>
    </w:p>
    <w:p w:rsidR="006454D6" w:rsidRPr="00FD4F2C" w:rsidRDefault="006454D6" w:rsidP="00FD4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75051A" w:rsidRDefault="006454D6" w:rsidP="00FD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1A">
        <w:rPr>
          <w:rFonts w:ascii="Times New Roman" w:hAnsi="Times New Roman" w:cs="Times New Roman"/>
          <w:b/>
          <w:sz w:val="24"/>
          <w:szCs w:val="24"/>
        </w:rPr>
        <w:t xml:space="preserve">Карточка 3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Какой из приведенных вариантов ответа является правильным с точки зрения Закона РФ "Об образовании"?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 1. Кто несет ответственность за нарушение прав и </w:t>
      </w:r>
      <w:proofErr w:type="gramStart"/>
      <w:r w:rsidRPr="00FD4F2C">
        <w:rPr>
          <w:rFonts w:ascii="Times New Roman" w:hAnsi="Times New Roman" w:cs="Times New Roman"/>
          <w:sz w:val="24"/>
          <w:szCs w:val="24"/>
        </w:rPr>
        <w:t>свобод</w:t>
      </w:r>
      <w:proofErr w:type="gramEnd"/>
      <w:r w:rsidRPr="00FD4F2C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общеобразовательном учреждении?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1) Лица, совершившие или допустившие нарушения;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2) органы местного самоуправления;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З) местные органы управления образованием;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4) образовательное учреждение.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 2. Кто несет ответственность за создание необходимых условий для обучения воспитанников в образовательном учреждении?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1) Учредитель;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2) органы управления образовательным учреждением;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З) должностные лица образовательного учреждения;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4) органы управления образовательным учреждением и все органы управления образованием в пределах своей компетенции.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FD4F2C" w:rsidP="00FD4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>Задание 3</w:t>
      </w:r>
      <w:r w:rsidR="006454D6" w:rsidRPr="00FD4F2C">
        <w:rPr>
          <w:rFonts w:ascii="Times New Roman" w:hAnsi="Times New Roman" w:cs="Times New Roman"/>
          <w:sz w:val="24"/>
          <w:szCs w:val="24"/>
        </w:rPr>
        <w:t xml:space="preserve">. Дает ли право закон РФ "Об образовании" участвовать в управлении образовательным учреждением родителям (законным представителям) обучающихся? </w:t>
      </w:r>
    </w:p>
    <w:p w:rsidR="006454D6" w:rsidRPr="00FD4F2C" w:rsidRDefault="006454D6" w:rsidP="00FD4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FD4F2C" w:rsidP="00FD4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</w:t>
      </w:r>
      <w:r w:rsidR="006454D6" w:rsidRPr="00FD4F2C">
        <w:rPr>
          <w:rFonts w:ascii="Times New Roman" w:hAnsi="Times New Roman" w:cs="Times New Roman"/>
          <w:sz w:val="24"/>
          <w:szCs w:val="24"/>
        </w:rPr>
        <w:t xml:space="preserve">а, только через родительские комитеты; </w:t>
      </w:r>
    </w:p>
    <w:p w:rsidR="006454D6" w:rsidRPr="00FD4F2C" w:rsidRDefault="006454D6" w:rsidP="00FD4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2) да, закон предоставляет им такое право, не указывая на форму этого участия; </w:t>
      </w:r>
    </w:p>
    <w:p w:rsidR="006454D6" w:rsidRPr="00FD4F2C" w:rsidRDefault="006454D6" w:rsidP="00FD4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3) да, только через Совет образовательного учреждения; </w:t>
      </w:r>
    </w:p>
    <w:p w:rsidR="006454D6" w:rsidRPr="00FD4F2C" w:rsidRDefault="006454D6" w:rsidP="00FD4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4) нет. </w:t>
      </w:r>
    </w:p>
    <w:p w:rsidR="006454D6" w:rsidRDefault="006454D6" w:rsidP="00FD4F2C">
      <w:pPr>
        <w:spacing w:after="0"/>
      </w:pPr>
    </w:p>
    <w:p w:rsidR="006454D6" w:rsidRPr="00FD4F2C" w:rsidRDefault="00FD4F2C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  <w:r w:rsidR="006454D6" w:rsidRPr="00FD4F2C">
        <w:rPr>
          <w:rFonts w:ascii="Times New Roman" w:hAnsi="Times New Roman" w:cs="Times New Roman"/>
          <w:sz w:val="24"/>
          <w:szCs w:val="24"/>
        </w:rPr>
        <w:t xml:space="preserve">. Каким образом должна соблюдаться в образовательном учреждении охрана здоровья воспитанников?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1) Педагогические работники образовательного учреждения обязаны регулярно проходить бесплатное медицинское обследование;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2) правильно организовывать режим питания, занятий воспитанников;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3) направлять ослабленных детей в специальные оздоровительные учреждения;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4) создавать условия, гарантирующие охрану и укрепление здоровья воспитанников. </w:t>
      </w:r>
    </w:p>
    <w:p w:rsidR="006454D6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F2C" w:rsidRPr="00FD4F2C" w:rsidRDefault="00FD4F2C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2C">
        <w:rPr>
          <w:rFonts w:ascii="Times New Roman" w:hAnsi="Times New Roman" w:cs="Times New Roman"/>
          <w:b/>
          <w:sz w:val="24"/>
          <w:szCs w:val="24"/>
        </w:rPr>
        <w:t xml:space="preserve">Карточка 4 </w:t>
      </w: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Задание. Вам стало известно, что соседи по подъезду жестоко обращаются со своим ребенком. Какие действия Вам следует совершить? </w:t>
      </w: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lastRenderedPageBreak/>
        <w:t xml:space="preserve">1) Побеседовать с родителями ребенка и указать на неправомерность их действий; </w:t>
      </w: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2) сообщить в образовательное учреждение, где обучается ребенок; </w:t>
      </w: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3) позвонить в органы опеки и попечительства и сообщить координаты семьи, где нарушаются права ребенка. </w:t>
      </w: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2C">
        <w:rPr>
          <w:rFonts w:ascii="Times New Roman" w:hAnsi="Times New Roman" w:cs="Times New Roman"/>
          <w:b/>
          <w:sz w:val="24"/>
          <w:szCs w:val="24"/>
        </w:rPr>
        <w:t xml:space="preserve">Карточка 5 </w:t>
      </w: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Задание. Между супругами при разводе возник имущественный спор. В ходе судебного разбирательства в юридической процедуре необходимо участвовать их шестилетнему ребенку. Имеет ли право представлять интересы ребенка только кто-нибудь из родителей? </w:t>
      </w: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1) Да, поскольку родители являются защитниками прав и законных интересов детей; </w:t>
      </w: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2) да, если назначенный родитель проживает совместно с ребенком; </w:t>
      </w: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3) нет, органы опеки обязаны назначить ребенку представителя для защиты его прав; </w:t>
      </w: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4) нет, ребенок имеет право на собственное мнение. </w:t>
      </w: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2C">
        <w:rPr>
          <w:rFonts w:ascii="Times New Roman" w:hAnsi="Times New Roman" w:cs="Times New Roman"/>
          <w:b/>
          <w:sz w:val="24"/>
          <w:szCs w:val="24"/>
        </w:rPr>
        <w:t xml:space="preserve">Карточка б </w:t>
      </w: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Обсуждается тема "Содержание, формы и методы работы с детьми старшего дошкольного возраста по разъяснению Конвенции оправах ребенка. </w:t>
      </w: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Задание. Какие формы пропаганды, разъяснения, информации Вы считаете возможным использовать в работе с детьми?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2C">
        <w:rPr>
          <w:rFonts w:ascii="Times New Roman" w:hAnsi="Times New Roman" w:cs="Times New Roman"/>
          <w:b/>
          <w:sz w:val="24"/>
          <w:szCs w:val="24"/>
        </w:rPr>
        <w:t xml:space="preserve">Карточка 7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75051A" w:rsidRDefault="006454D6" w:rsidP="0075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Задание. Какие вопросы Вы хотели бы поднять и рассмотреть в первую очередь при обсуждении темы "Содержание, формы и методы работы детского сада с родителями по разъяснению идей Конвенции о правах ребенка? </w:t>
      </w:r>
    </w:p>
    <w:p w:rsidR="006454D6" w:rsidRDefault="006454D6" w:rsidP="006454D6"/>
    <w:p w:rsidR="006454D6" w:rsidRPr="0075051A" w:rsidRDefault="006454D6" w:rsidP="00FD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1A">
        <w:rPr>
          <w:rFonts w:ascii="Times New Roman" w:hAnsi="Times New Roman" w:cs="Times New Roman"/>
          <w:b/>
          <w:sz w:val="24"/>
          <w:szCs w:val="24"/>
        </w:rPr>
        <w:t xml:space="preserve">Карточка 8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Задание. Вспомните, приходилось ли Вам сталкиваться в своей работе со случаями жестокого или пренебрежительного обращения с детьми: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какие признаки поведения ребенка или его родителей Вас тогда насторожили?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как Вы себя вели, что чувствовали?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что Вы предприняли?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как, по Вашему мнению, нужно и как не нужно поступать в аналогичных ситуациях? </w:t>
      </w:r>
    </w:p>
    <w:p w:rsidR="006454D6" w:rsidRDefault="006454D6" w:rsidP="00FD4F2C">
      <w:pPr>
        <w:spacing w:after="0"/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2C">
        <w:rPr>
          <w:rFonts w:ascii="Times New Roman" w:hAnsi="Times New Roman" w:cs="Times New Roman"/>
          <w:b/>
          <w:sz w:val="24"/>
          <w:szCs w:val="24"/>
        </w:rPr>
        <w:t xml:space="preserve">Ответы к заданиям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Карточка 1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Правильный ответ - четвертый. Конвенция признает, что осуществление одного права неотделимо от осуществления других.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F2C">
        <w:rPr>
          <w:rFonts w:ascii="Times New Roman" w:hAnsi="Times New Roman" w:cs="Times New Roman"/>
          <w:sz w:val="24"/>
          <w:szCs w:val="24"/>
        </w:rPr>
        <w:t>"Государства-участники уважают и обеспечивают все права, предусмотренные Конвенцией, за каждым ребенком, находящимся в пределах их юрисдикции, без какой либо дискриминации, независимо от расы, цвета кожи, пола, языка, религии, политических или иных убеждений, национального, этнического или социального происхождения, и</w:t>
      </w:r>
      <w:r w:rsidR="00FD4F2C">
        <w:rPr>
          <w:rFonts w:ascii="Times New Roman" w:hAnsi="Times New Roman" w:cs="Times New Roman"/>
          <w:sz w:val="24"/>
          <w:szCs w:val="24"/>
        </w:rPr>
        <w:t>мущественного положения, состоя</w:t>
      </w:r>
      <w:r w:rsidRPr="00FD4F2C">
        <w:rPr>
          <w:rFonts w:ascii="Times New Roman" w:hAnsi="Times New Roman" w:cs="Times New Roman"/>
          <w:sz w:val="24"/>
          <w:szCs w:val="24"/>
        </w:rPr>
        <w:t>ния здоровья..."</w:t>
      </w:r>
      <w:proofErr w:type="gramEnd"/>
      <w:r w:rsidRPr="00FD4F2C">
        <w:rPr>
          <w:rFonts w:ascii="Times New Roman" w:hAnsi="Times New Roman" w:cs="Times New Roman"/>
          <w:sz w:val="24"/>
          <w:szCs w:val="24"/>
        </w:rPr>
        <w:t xml:space="preserve"> (Конвенция о правах ребенка, </w:t>
      </w:r>
      <w:proofErr w:type="gramStart"/>
      <w:r w:rsidRPr="00FD4F2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D4F2C">
        <w:rPr>
          <w:rFonts w:ascii="Times New Roman" w:hAnsi="Times New Roman" w:cs="Times New Roman"/>
          <w:sz w:val="24"/>
          <w:szCs w:val="24"/>
        </w:rPr>
        <w:t xml:space="preserve">. 1, СТ. 2).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Карточка 2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Правильный ответ - четвертый.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"Родители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детей" (Семейный кодекс РФ, с. 63, п. 1).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обязанностей по воспитанию детей родители могут быть при влечены к различным видам юридической ответственности.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FD4F2C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</w:t>
      </w:r>
      <w:r w:rsidR="006454D6" w:rsidRPr="00FD4F2C">
        <w:rPr>
          <w:rFonts w:ascii="Times New Roman" w:hAnsi="Times New Roman" w:cs="Times New Roman"/>
          <w:sz w:val="24"/>
          <w:szCs w:val="24"/>
        </w:rPr>
        <w:t xml:space="preserve">льный ответ - второй.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"Все вопросы, касающиеся воспитания и образования детей, решаются родителями по их взаимному согласию, исходя из интересов детей и с учетом мнения детей" (Семейный кодекс РФ, с. 65, п. 2).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 З.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FD4F2C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>Правильный</w:t>
      </w:r>
      <w:r w:rsidR="006454D6" w:rsidRPr="00FD4F2C">
        <w:rPr>
          <w:rFonts w:ascii="Times New Roman" w:hAnsi="Times New Roman" w:cs="Times New Roman"/>
          <w:sz w:val="24"/>
          <w:szCs w:val="24"/>
        </w:rPr>
        <w:t xml:space="preserve"> ответ - второй.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lastRenderedPageBreak/>
        <w:t xml:space="preserve">"Ребенок имеет право собственности на доходы, полученные им" (Семейный кодекс РФ, с. 60, п. З).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Под доходами подразумевается не только имущество, полученное в дар или в порядке наследования, но и заработок.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Карточка 3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Правильный ответ - четвертый.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3акон РФ "Об образовании" ответственность за нарушение прав и свобод обучающихся возлагает на образовательное учреждение (ст. 32, п. 4). Речь идет об ответственности образовательного учреждения как юридического лица.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Правильный ответ - третий.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"Ответственность за создание необходимых условий для учебы, труда и отдыха воспитанников несут должностные лица образовательных учреждений в соответствии с законодательством РФ и уставом данного образовательного учреждения" (закон РФ "Об образовании", сто 51, п. 7).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Должностное лицо - служащий государственного учреждения, уполномоченный принимать важные решения и осуществлять юридически значимые действия. В дошкольном образовательном учреждении под должностным лицом подразумевается заведующая ДОУ.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 З.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Правильный ответ - первый.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В соответствии с законом РФ "Об образовании" ответственность за нарушение прав и свобод воспитанников должно нести образовательное учреждение. Представлять его должен руководитель этого учреждения или иное уполномоченное должностное лицо. Постановление суда будет обращено к образовательному учреждению, а не к конкретным должностным лицам, несущим ответственность за деятельность образовательного учреждения, и не к лицам, непосредственно нарушившим права и свободы воспитанников. Руководитель же образовательного учреждения по результатам решения суда должен </w:t>
      </w:r>
      <w:r w:rsidRPr="00FD4F2C">
        <w:rPr>
          <w:rFonts w:ascii="Times New Roman" w:hAnsi="Times New Roman" w:cs="Times New Roman"/>
          <w:sz w:val="24"/>
          <w:szCs w:val="24"/>
        </w:rPr>
        <w:lastRenderedPageBreak/>
        <w:t xml:space="preserve">принять меры по устранению отмеченных судом нарушений и возмещению ущерба, причиненного образовательному учреждению действиями его работников.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 4.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Правильный ответ - второй.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"Родители (законные представители) несовершеннолетних детей до получения последними основного общего образования имеют право... защищать законные права и интересы ребенка, принимать участие в управлении образовательным учреждением" (закон РФ "Об образовании", сто 52, п. 1).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Закон не указывает на какие-либо ограничения в выборе органов управления образовательным учреждением, в котором родители (законные представители) могли бы участвовать. Они имеют право избирать и быть избранными в представительные или иные органы самоуправления образовательного учреждения в соответствии с установленным в уставе порядком.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Задание 5.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Правильный ответ - четвертый. "Образовательное учреждение создает условия, гарантирующие охрану и укрепление здоровья воспитанников.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Учебная нагрузка, режим занятий, организация питания определяется УСТ1ВОМ образовательного учреждения на основе рекомендаций, согласованных с органами здравоохранения" (закон РФ "Об образовании", СТ. 51, п. 1).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Карточка 4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Правильный ответ - третий. "Должностные лица организаций и иные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граждане, которым стало известно об угрозе жизни 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При получении таких сведений орган опеки и попечительства обязан принять необходимые меры по защите прав и законных интересов ребенка" (Семейный кодекс, СТ.56, п. 3).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Карточка 5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lastRenderedPageBreak/>
        <w:t xml:space="preserve">Правильный ответ - третий. "Родители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детей" (Семейный кодекс, ст. 64, п. 2).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Карточка 7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Примерные вопросы для обсуждения те мы "Содержание, формы и методы работы детского сада с родителями по разъяснению идей Конвенции о правах ребенка.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1. Назовите причины, которые, с Вашей точки зрения, препятствуют защите прав ребенка в семье.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2. Под </w:t>
      </w:r>
      <w:r w:rsidR="00FD4F2C" w:rsidRPr="00FD4F2C">
        <w:rPr>
          <w:rFonts w:ascii="Times New Roman" w:hAnsi="Times New Roman" w:cs="Times New Roman"/>
          <w:sz w:val="24"/>
          <w:szCs w:val="24"/>
        </w:rPr>
        <w:t>влиянием,</w:t>
      </w:r>
      <w:r w:rsidRPr="00FD4F2C">
        <w:rPr>
          <w:rFonts w:ascii="Times New Roman" w:hAnsi="Times New Roman" w:cs="Times New Roman"/>
          <w:sz w:val="24"/>
          <w:szCs w:val="24"/>
        </w:rPr>
        <w:t xml:space="preserve"> каких факторов (информации, внушения, наказания в форме юридической ответственности и т.д.) родители способны осознать необходим</w:t>
      </w:r>
      <w:r w:rsidR="00FD4F2C">
        <w:rPr>
          <w:rFonts w:ascii="Times New Roman" w:hAnsi="Times New Roman" w:cs="Times New Roman"/>
          <w:sz w:val="24"/>
          <w:szCs w:val="24"/>
        </w:rPr>
        <w:t xml:space="preserve">ость изменить свое поведение?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F2C">
        <w:rPr>
          <w:rFonts w:ascii="Times New Roman" w:hAnsi="Times New Roman" w:cs="Times New Roman"/>
          <w:sz w:val="24"/>
          <w:szCs w:val="24"/>
        </w:rPr>
        <w:t>З.</w:t>
      </w:r>
      <w:proofErr w:type="gramEnd"/>
      <w:r w:rsidRPr="00FD4F2C">
        <w:rPr>
          <w:rFonts w:ascii="Times New Roman" w:hAnsi="Times New Roman" w:cs="Times New Roman"/>
          <w:sz w:val="24"/>
          <w:szCs w:val="24"/>
        </w:rPr>
        <w:t xml:space="preserve"> Какую связь Вы видите между уважением прав маленького ребенка и обретением им чувства собственного достоинства?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4. Почему собственническое отношение родителей к своему ребенку приводит к тирании? </w:t>
      </w:r>
    </w:p>
    <w:p w:rsidR="006454D6" w:rsidRPr="00FD4F2C" w:rsidRDefault="006454D6" w:rsidP="00FD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DD8" w:rsidRPr="00FD4F2C" w:rsidRDefault="00461DD8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•  До какого возраста человек считается ребенком? (18 лет) </w:t>
      </w:r>
    </w:p>
    <w:p w:rsidR="00461DD8" w:rsidRPr="00FD4F2C" w:rsidRDefault="00461DD8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•  Как вы понимаете выражение: "Мой дом - моя крепость"? </w:t>
      </w:r>
    </w:p>
    <w:p w:rsidR="00461DD8" w:rsidRPr="00FD4F2C" w:rsidRDefault="00461DD8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•  Как оно связано с правами человека? </w:t>
      </w:r>
    </w:p>
    <w:p w:rsidR="00461DD8" w:rsidRPr="00FD4F2C" w:rsidRDefault="00461DD8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Государство гарантирует в области воспитания детей дошкольного возраста (какие права?) </w:t>
      </w:r>
    </w:p>
    <w:p w:rsidR="00461DD8" w:rsidRPr="00FD4F2C" w:rsidRDefault="00461DD8" w:rsidP="00FD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2C">
        <w:rPr>
          <w:rFonts w:ascii="Times New Roman" w:hAnsi="Times New Roman" w:cs="Times New Roman"/>
          <w:sz w:val="24"/>
          <w:szCs w:val="24"/>
        </w:rPr>
        <w:t xml:space="preserve">•  Какие права ребенка нарушаются в зонах вооруженных конфликтов? </w:t>
      </w:r>
    </w:p>
    <w:p w:rsidR="00461DD8" w:rsidRPr="00461DD8" w:rsidRDefault="00461DD8" w:rsidP="00FD4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1DD" w:rsidRDefault="00C031DD" w:rsidP="00FD4F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D8">
        <w:rPr>
          <w:rFonts w:ascii="Times New Roman" w:hAnsi="Times New Roman" w:cs="Times New Roman"/>
          <w:b/>
          <w:sz w:val="24"/>
          <w:szCs w:val="24"/>
        </w:rPr>
        <w:t>Коллаж «Права детей в картинках и фразах»</w:t>
      </w:r>
    </w:p>
    <w:p w:rsidR="00FD4F2C" w:rsidRDefault="00FD4F2C" w:rsidP="00FD4F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F2C" w:rsidRDefault="00FD4F2C" w:rsidP="00FD4F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F2C" w:rsidRDefault="00FD4F2C" w:rsidP="00FD4F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F2C" w:rsidRDefault="00FD4F2C" w:rsidP="00FD4F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3E0" w:rsidRPr="00461DD8" w:rsidRDefault="001553E0" w:rsidP="00461D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553E0" w:rsidRPr="00461DD8" w:rsidSect="000C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09C"/>
    <w:multiLevelType w:val="hybridMultilevel"/>
    <w:tmpl w:val="9BE2B570"/>
    <w:lvl w:ilvl="0" w:tplc="8E76A82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3B77E32"/>
    <w:multiLevelType w:val="hybridMultilevel"/>
    <w:tmpl w:val="21CE2F8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3A16E37"/>
    <w:multiLevelType w:val="hybridMultilevel"/>
    <w:tmpl w:val="B37AF3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CB133F"/>
    <w:multiLevelType w:val="hybridMultilevel"/>
    <w:tmpl w:val="291A3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DA53D9"/>
    <w:multiLevelType w:val="hybridMultilevel"/>
    <w:tmpl w:val="CC3A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12AFD"/>
    <w:multiLevelType w:val="hybridMultilevel"/>
    <w:tmpl w:val="CD001FE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7C"/>
    <w:rsid w:val="000C3FD5"/>
    <w:rsid w:val="001553E0"/>
    <w:rsid w:val="00173990"/>
    <w:rsid w:val="001D2A7C"/>
    <w:rsid w:val="002021C4"/>
    <w:rsid w:val="004537C3"/>
    <w:rsid w:val="00461DD8"/>
    <w:rsid w:val="00555C25"/>
    <w:rsid w:val="005A1E85"/>
    <w:rsid w:val="00637995"/>
    <w:rsid w:val="006454D6"/>
    <w:rsid w:val="0075051A"/>
    <w:rsid w:val="00833DE8"/>
    <w:rsid w:val="0088172B"/>
    <w:rsid w:val="009542EE"/>
    <w:rsid w:val="0097670A"/>
    <w:rsid w:val="009B305E"/>
    <w:rsid w:val="009F1C67"/>
    <w:rsid w:val="00A82A22"/>
    <w:rsid w:val="00C031DD"/>
    <w:rsid w:val="00C25A44"/>
    <w:rsid w:val="00C53C07"/>
    <w:rsid w:val="00EA4DDE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12</cp:revision>
  <cp:lastPrinted>2011-02-17T09:35:00Z</cp:lastPrinted>
  <dcterms:created xsi:type="dcterms:W3CDTF">2011-02-13T05:59:00Z</dcterms:created>
  <dcterms:modified xsi:type="dcterms:W3CDTF">2011-02-17T09:37:00Z</dcterms:modified>
</cp:coreProperties>
</file>