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5C2789">
        <w:rPr>
          <w:rFonts w:ascii="Times New Roman" w:hAnsi="Times New Roman"/>
          <w:sz w:val="28"/>
          <w:szCs w:val="28"/>
        </w:rPr>
        <w:t xml:space="preserve">  расширять представления детей о свойствах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>воды (жидкая, прозрачная, чистая, грязная</w:t>
      </w:r>
      <w:r>
        <w:rPr>
          <w:rFonts w:ascii="Times New Roman" w:hAnsi="Times New Roman"/>
          <w:sz w:val="28"/>
          <w:szCs w:val="28"/>
        </w:rPr>
        <w:t xml:space="preserve">, окрашенная, теплая, холодная, </w:t>
      </w:r>
      <w:r w:rsidRPr="005C2789">
        <w:rPr>
          <w:rFonts w:ascii="Times New Roman" w:hAnsi="Times New Roman"/>
          <w:sz w:val="28"/>
          <w:szCs w:val="28"/>
        </w:rPr>
        <w:t xml:space="preserve">питьевая).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 1. Формировать знания детей о физических свойствах воды.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 2. Расширять представления детей о значимости воды в жизни человека.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Pr="005C2789">
        <w:rPr>
          <w:rFonts w:ascii="Times New Roman" w:hAnsi="Times New Roman"/>
          <w:sz w:val="28"/>
          <w:szCs w:val="28"/>
        </w:rPr>
        <w:t xml:space="preserve">Развивать умение детей решать простейшие проблемные задачи, воспитывать интерес к экспериментированию.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5C2789">
        <w:rPr>
          <w:rFonts w:ascii="Times New Roman" w:hAnsi="Times New Roman"/>
          <w:sz w:val="28"/>
          <w:szCs w:val="28"/>
        </w:rPr>
        <w:t xml:space="preserve">. Формировать первые валеологические знания и навыки.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789">
        <w:rPr>
          <w:rFonts w:ascii="Times New Roman" w:hAnsi="Times New Roman"/>
          <w:b/>
          <w:sz w:val="28"/>
          <w:szCs w:val="28"/>
        </w:rPr>
        <w:t>Методическое объединение: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>пластмассовые ванночки и бутылочки (прозрачные) по количеству детей; большая пла</w:t>
      </w:r>
      <w:r>
        <w:rPr>
          <w:rFonts w:ascii="Times New Roman" w:hAnsi="Times New Roman"/>
          <w:sz w:val="28"/>
          <w:szCs w:val="28"/>
        </w:rPr>
        <w:t>стиковая бутыль с водой;</w:t>
      </w:r>
      <w:r w:rsidRPr="005C278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таканчик со снегом; морские каме</w:t>
      </w:r>
      <w:r w:rsidRPr="005C2789">
        <w:rPr>
          <w:rFonts w:ascii="Times New Roman" w:hAnsi="Times New Roman"/>
          <w:sz w:val="28"/>
          <w:szCs w:val="28"/>
        </w:rPr>
        <w:t xml:space="preserve">шки по количеству детей; бумажные </w:t>
      </w:r>
      <w:r>
        <w:rPr>
          <w:rFonts w:ascii="Times New Roman" w:hAnsi="Times New Roman"/>
          <w:sz w:val="28"/>
          <w:szCs w:val="28"/>
        </w:rPr>
        <w:t>салфетки по количеству детей</w:t>
      </w:r>
      <w:r w:rsidRPr="005C2789">
        <w:rPr>
          <w:rFonts w:ascii="Times New Roman" w:hAnsi="Times New Roman"/>
          <w:sz w:val="28"/>
          <w:szCs w:val="28"/>
        </w:rPr>
        <w:t xml:space="preserve">; крышки от бутылочек с красками по количеству детей; цветные льдинки по количеству детей.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5C2789">
        <w:rPr>
          <w:rFonts w:ascii="Times New Roman" w:hAnsi="Times New Roman"/>
          <w:sz w:val="28"/>
          <w:szCs w:val="28"/>
        </w:rPr>
        <w:t xml:space="preserve">  беседы с детьми о воде, свойствах воды;  занятия по ознакомлению с окружающим миром «Где живет вода»,  опытно-экспериментальная деятельность в группе и на прогулках: вода жидкая; окрашивание воды, куда делась вода; наблюдения на прогулках и в группе: наблюдение за росой, за дождем, ручейком и лужей, снегопадом;  просмотр мультфильмов «Капитошка», «Возвращение Капитошки», «Ручеек», «Дождик»; трудовая деятельность детей по уходу за растениями в уголке живой природы – полив растений из леечек.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789">
        <w:rPr>
          <w:rFonts w:ascii="Times New Roman" w:hAnsi="Times New Roman"/>
          <w:b/>
          <w:sz w:val="28"/>
          <w:szCs w:val="28"/>
        </w:rPr>
        <w:t>Ход игры: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>Сюрпризный момент. Слышен шум воды в кране.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  Воспитатель: Ребята, вы знае</w:t>
      </w:r>
      <w:r>
        <w:rPr>
          <w:rFonts w:ascii="Times New Roman" w:hAnsi="Times New Roman"/>
          <w:sz w:val="28"/>
          <w:szCs w:val="28"/>
        </w:rPr>
        <w:t>те, мне кажется, что что-то шумит</w:t>
      </w:r>
      <w:r w:rsidRPr="005C2789">
        <w:rPr>
          <w:rFonts w:ascii="Times New Roman" w:hAnsi="Times New Roman"/>
          <w:sz w:val="28"/>
          <w:szCs w:val="28"/>
        </w:rPr>
        <w:t xml:space="preserve">?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Дети: Да, это шум воды.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Воспитатель: Вот как? И где же в нашей группе шумит вода?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Дети: В кране в умывальнике.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Воспитатель: Какие вы молодцы, а знаете ли вы, где еще живет вода в нашей группе?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Дети: В водопроводном кране, в леечках, в вазе с цветами, на улице и т. д.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Воспитатель: Ой, как много мест, где живет водичка. Вот, даже снег в стаканчике у нас есть (ставит стаканчик на окно, чтобы снег таял) . Ребята, а что мы делаем с водичкой в умывальнике?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Дети: Мы моем ею руки и лицо, умываемся.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Воспитатель: Правильно. Давайте-ка, покажем друг другу, как мы это делаем.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Потешка: </w:t>
      </w:r>
    </w:p>
    <w:p w:rsidR="001D6538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 лады, лады, лады.</w:t>
      </w:r>
    </w:p>
    <w:p w:rsidR="001D6538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боимся мы воды!</w:t>
      </w:r>
    </w:p>
    <w:p w:rsidR="001D6538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 умываемся,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Маме улыбаемся.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 (выполняются движения руками по тексту потешки)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Воспитатель: Ребята, я налила воду из крана в эту большую бутылку. Вы ее видите? (обращается к каждому ребенку). А видите ли вы что-нибудь сквозь воду?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>Дети: ответы детей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Воспитатель: Вы можете видеть сквозь водичку потому, что она чистая и прозрачная. Давайте скажем это все вместе – водичка чистая и прозрачная. Сейчас мы сядем за стол и поиграем с этой водичкой.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Дети садятся за оборудованный лабораторный стол. Воспитатель наливает из бутылки каждому воду в ванночку.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 Воспитатель: У вас на столе у каждог</w:t>
      </w:r>
      <w:r>
        <w:rPr>
          <w:rFonts w:ascii="Times New Roman" w:hAnsi="Times New Roman"/>
          <w:sz w:val="28"/>
          <w:szCs w:val="28"/>
        </w:rPr>
        <w:t>о лежит настоящий морской каме</w:t>
      </w:r>
      <w:r w:rsidRPr="005C2789">
        <w:rPr>
          <w:rFonts w:ascii="Times New Roman" w:hAnsi="Times New Roman"/>
          <w:sz w:val="28"/>
          <w:szCs w:val="28"/>
        </w:rPr>
        <w:t>шек. Он гладкий и круглый, потому что его таким сд</w:t>
      </w:r>
      <w:r>
        <w:rPr>
          <w:rFonts w:ascii="Times New Roman" w:hAnsi="Times New Roman"/>
          <w:sz w:val="28"/>
          <w:szCs w:val="28"/>
        </w:rPr>
        <w:t>елала вода в море. Возьмите каме</w:t>
      </w:r>
      <w:r w:rsidRPr="005C2789">
        <w:rPr>
          <w:rFonts w:ascii="Times New Roman" w:hAnsi="Times New Roman"/>
          <w:sz w:val="28"/>
          <w:szCs w:val="28"/>
        </w:rPr>
        <w:t xml:space="preserve">шек и опустите его в ванночку. Посмотрите, видите ли вы камушек сквозь водичку?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Дети выполняют задание, говорят, что они видят.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 Воспитатель: </w:t>
      </w:r>
      <w:r>
        <w:rPr>
          <w:rFonts w:ascii="Times New Roman" w:hAnsi="Times New Roman"/>
          <w:sz w:val="28"/>
          <w:szCs w:val="28"/>
        </w:rPr>
        <w:t>Почему же вы видите каме</w:t>
      </w:r>
      <w:r w:rsidRPr="005C2789">
        <w:rPr>
          <w:rFonts w:ascii="Times New Roman" w:hAnsi="Times New Roman"/>
          <w:sz w:val="28"/>
          <w:szCs w:val="28"/>
        </w:rPr>
        <w:t xml:space="preserve">шек?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Дети отвечают вместе. Воспитатель задает тот же вопрос каждому ребенку, получает индивидуальные ответы.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>Воспитатель: Замечательно. Если вода прозрачная, чистая, то сквозь нее хорошо все видно. Поиграем еще? Возьмите бутылочки, посмотрите, что в них есть.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и берут бутылочки с водой и каме</w:t>
      </w:r>
      <w:r w:rsidRPr="005C2789">
        <w:rPr>
          <w:rFonts w:ascii="Times New Roman" w:hAnsi="Times New Roman"/>
          <w:sz w:val="28"/>
          <w:szCs w:val="28"/>
        </w:rPr>
        <w:t xml:space="preserve">шком в ней. Говорят, что они видят.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 Воспитатель: А теперь, я закрою ваши бутылочки пробками, но пробки с секретом! Нужно как следует взболтать бутылку, потрясите ею, посмотрите, что происходит </w:t>
      </w:r>
      <w:r>
        <w:rPr>
          <w:rFonts w:ascii="Times New Roman" w:hAnsi="Times New Roman"/>
          <w:sz w:val="28"/>
          <w:szCs w:val="28"/>
        </w:rPr>
        <w:t>у вас в бутылочке с водой и каме</w:t>
      </w:r>
      <w:r w:rsidRPr="005C2789">
        <w:rPr>
          <w:rFonts w:ascii="Times New Roman" w:hAnsi="Times New Roman"/>
          <w:sz w:val="28"/>
          <w:szCs w:val="28"/>
        </w:rPr>
        <w:t xml:space="preserve">шком.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Дети выполняют задание, говорят, что они видят. Вода окрашивается в разные цвета. Дети удивляются происходящему.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оспитатель: Виден ли теперь каме</w:t>
      </w:r>
      <w:r w:rsidRPr="005C2789">
        <w:rPr>
          <w:rFonts w:ascii="Times New Roman" w:hAnsi="Times New Roman"/>
          <w:sz w:val="28"/>
          <w:szCs w:val="28"/>
        </w:rPr>
        <w:t xml:space="preserve">шек? Посмотрите через бутылочку, видите ли вы друг друга? Какая водичка стала в ваших бутылочках?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Дети: Ответы на вопросы.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Воспитатель: Правильно. Ваши камушки стали почти не видны из-за того, что вода в бутылочках окрасилась, стала цветной. Такой водой нельзя мыть руки, ею нельзя поливать цветы.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Воспитатель: Ребята, какие вы сегодня молодцы. Вы уже знали, где живет вода, а теперь знаете, какая вода бывает – чистая и грязная. Какую воду нельзя пить, ею нельзя мыть руки, поливать цветы, в ней нельзя жить рыбкам?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Дети: В грязной.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 xml:space="preserve">Воспитатель: Правильно. Мы с вами должны пить воду кипяченную. Для этого вода наливается в чайник, чайник разогревается на плите, вода кипит, а после того, как она остынет, мы можем ее пить. И мы с вами пьем только кипяченную воду. Правильно? </w:t>
      </w:r>
    </w:p>
    <w:p w:rsidR="001D6538" w:rsidRPr="005C2789" w:rsidRDefault="001D6538" w:rsidP="008F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789">
        <w:rPr>
          <w:rFonts w:ascii="Times New Roman" w:hAnsi="Times New Roman"/>
          <w:sz w:val="28"/>
          <w:szCs w:val="28"/>
        </w:rPr>
        <w:t>Воспитатель: Молодцы! Ребята, но с цветной водой можно еще поиграть – посмотрите, я заморозила цветную воду и она превратилась в цветные льдинки. Сейчас мы пойдем на улицу, слепим снеговика и сможем укр</w:t>
      </w:r>
      <w:r>
        <w:rPr>
          <w:rFonts w:ascii="Times New Roman" w:hAnsi="Times New Roman"/>
          <w:sz w:val="28"/>
          <w:szCs w:val="28"/>
        </w:rPr>
        <w:t>асить его наряд этими льдинками, а цветной водичкой из ваших бутылочек украсим дорожку до павильона.</w:t>
      </w:r>
      <w:r w:rsidRPr="005C2789">
        <w:rPr>
          <w:rFonts w:ascii="Times New Roman" w:hAnsi="Times New Roman"/>
          <w:sz w:val="28"/>
          <w:szCs w:val="28"/>
        </w:rPr>
        <w:t xml:space="preserve"> Ой. ребята, посмотрите, что ста</w:t>
      </w:r>
      <w:r>
        <w:rPr>
          <w:rFonts w:ascii="Times New Roman" w:hAnsi="Times New Roman"/>
          <w:sz w:val="28"/>
          <w:szCs w:val="28"/>
        </w:rPr>
        <w:t>ло с нашим снегом в стакачике?</w:t>
      </w:r>
    </w:p>
    <w:p w:rsidR="001D6538" w:rsidRDefault="001D6538" w:rsidP="001B2876">
      <w:pPr>
        <w:rPr>
          <w:rFonts w:ascii="Times New Roman" w:hAnsi="Times New Roman"/>
          <w:sz w:val="28"/>
          <w:szCs w:val="28"/>
        </w:rPr>
      </w:pPr>
    </w:p>
    <w:p w:rsidR="001D6538" w:rsidRPr="00115955" w:rsidRDefault="001D6538" w:rsidP="00115955">
      <w:pPr>
        <w:rPr>
          <w:rFonts w:ascii="Times New Roman" w:hAnsi="Times New Roman"/>
          <w:sz w:val="28"/>
          <w:szCs w:val="28"/>
        </w:rPr>
      </w:pPr>
    </w:p>
    <w:p w:rsidR="001D6538" w:rsidRPr="00115955" w:rsidRDefault="001D6538" w:rsidP="00115955">
      <w:pPr>
        <w:rPr>
          <w:rFonts w:ascii="Times New Roman" w:hAnsi="Times New Roman"/>
          <w:sz w:val="28"/>
          <w:szCs w:val="28"/>
        </w:rPr>
      </w:pPr>
    </w:p>
    <w:p w:rsidR="001D6538" w:rsidRDefault="001D6538" w:rsidP="00115955">
      <w:pPr>
        <w:jc w:val="center"/>
        <w:rPr>
          <w:rFonts w:ascii="Times New Roman" w:hAnsi="Times New Roman"/>
          <w:sz w:val="36"/>
          <w:szCs w:val="36"/>
        </w:rPr>
      </w:pPr>
    </w:p>
    <w:p w:rsidR="001D6538" w:rsidRDefault="001D6538" w:rsidP="00115955">
      <w:pPr>
        <w:jc w:val="center"/>
        <w:rPr>
          <w:rFonts w:ascii="Times New Roman" w:hAnsi="Times New Roman"/>
          <w:sz w:val="36"/>
          <w:szCs w:val="36"/>
        </w:rPr>
      </w:pPr>
    </w:p>
    <w:p w:rsidR="001D6538" w:rsidRDefault="001D6538" w:rsidP="00115955">
      <w:pPr>
        <w:jc w:val="center"/>
        <w:rPr>
          <w:rFonts w:ascii="Times New Roman" w:hAnsi="Times New Roman"/>
          <w:sz w:val="36"/>
          <w:szCs w:val="36"/>
        </w:rPr>
      </w:pPr>
    </w:p>
    <w:p w:rsidR="001D6538" w:rsidRDefault="001D6538" w:rsidP="00115955">
      <w:pPr>
        <w:jc w:val="center"/>
        <w:rPr>
          <w:rFonts w:ascii="Times New Roman" w:hAnsi="Times New Roman"/>
          <w:sz w:val="36"/>
          <w:szCs w:val="36"/>
        </w:rPr>
      </w:pPr>
    </w:p>
    <w:p w:rsidR="001D6538" w:rsidRDefault="001D6538" w:rsidP="00115955">
      <w:pPr>
        <w:jc w:val="center"/>
        <w:rPr>
          <w:rFonts w:ascii="Times New Roman" w:hAnsi="Times New Roman"/>
          <w:sz w:val="36"/>
          <w:szCs w:val="36"/>
        </w:rPr>
      </w:pPr>
    </w:p>
    <w:p w:rsidR="001D6538" w:rsidRPr="00115955" w:rsidRDefault="001D6538" w:rsidP="00115955">
      <w:pPr>
        <w:jc w:val="center"/>
        <w:rPr>
          <w:rFonts w:ascii="Times New Roman" w:hAnsi="Times New Roman"/>
          <w:sz w:val="36"/>
          <w:szCs w:val="36"/>
        </w:rPr>
      </w:pPr>
    </w:p>
    <w:p w:rsidR="001D6538" w:rsidRPr="00115955" w:rsidRDefault="001D6538" w:rsidP="008F0197">
      <w:pPr>
        <w:tabs>
          <w:tab w:val="left" w:pos="948"/>
        </w:tabs>
        <w:jc w:val="center"/>
        <w:rPr>
          <w:rFonts w:ascii="Times New Roman" w:hAnsi="Times New Roman"/>
          <w:sz w:val="36"/>
          <w:szCs w:val="36"/>
        </w:rPr>
      </w:pPr>
      <w:r w:rsidRPr="00115955">
        <w:rPr>
          <w:rFonts w:ascii="Times New Roman" w:hAnsi="Times New Roman"/>
          <w:sz w:val="36"/>
          <w:szCs w:val="36"/>
        </w:rPr>
        <w:t>Конспект игры-занятия  по ознакомлению с окружающим миром средствами экспериментальной деятельности в первой младшей группе.</w:t>
      </w:r>
    </w:p>
    <w:p w:rsidR="001D6538" w:rsidRDefault="001D6538" w:rsidP="00115955">
      <w:pPr>
        <w:rPr>
          <w:rFonts w:ascii="Times New Roman" w:hAnsi="Times New Roman"/>
          <w:sz w:val="36"/>
          <w:szCs w:val="36"/>
        </w:rPr>
      </w:pPr>
    </w:p>
    <w:p w:rsidR="001D6538" w:rsidRDefault="001D6538" w:rsidP="00115955">
      <w:pPr>
        <w:jc w:val="right"/>
        <w:rPr>
          <w:rFonts w:ascii="Times New Roman" w:hAnsi="Times New Roman"/>
          <w:sz w:val="36"/>
          <w:szCs w:val="36"/>
        </w:rPr>
      </w:pPr>
    </w:p>
    <w:p w:rsidR="001D6538" w:rsidRDefault="001D6538" w:rsidP="00115955">
      <w:pPr>
        <w:tabs>
          <w:tab w:val="left" w:pos="5672"/>
        </w:tabs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Подготовила и провела:</w:t>
      </w:r>
    </w:p>
    <w:p w:rsidR="001D6538" w:rsidRDefault="001D6538" w:rsidP="00115955">
      <w:pPr>
        <w:tabs>
          <w:tab w:val="left" w:pos="5672"/>
        </w:tabs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Скулганова Е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лена Николаевна</w:t>
      </w:r>
    </w:p>
    <w:p w:rsidR="001D6538" w:rsidRDefault="001D6538" w:rsidP="00115955">
      <w:pPr>
        <w:tabs>
          <w:tab w:val="left" w:pos="5672"/>
        </w:tabs>
        <w:jc w:val="right"/>
        <w:rPr>
          <w:rFonts w:ascii="Times New Roman" w:hAnsi="Times New Roman"/>
          <w:sz w:val="36"/>
          <w:szCs w:val="36"/>
        </w:rPr>
      </w:pPr>
    </w:p>
    <w:p w:rsidR="001D6538" w:rsidRDefault="001D6538" w:rsidP="00115955">
      <w:pPr>
        <w:tabs>
          <w:tab w:val="left" w:pos="5672"/>
        </w:tabs>
        <w:jc w:val="right"/>
        <w:rPr>
          <w:rFonts w:ascii="Times New Roman" w:hAnsi="Times New Roman"/>
          <w:sz w:val="36"/>
          <w:szCs w:val="36"/>
        </w:rPr>
      </w:pPr>
    </w:p>
    <w:p w:rsidR="001D6538" w:rsidRDefault="001D6538" w:rsidP="00115955">
      <w:pPr>
        <w:tabs>
          <w:tab w:val="left" w:pos="5672"/>
        </w:tabs>
        <w:jc w:val="right"/>
        <w:rPr>
          <w:rFonts w:ascii="Times New Roman" w:hAnsi="Times New Roman"/>
          <w:sz w:val="36"/>
          <w:szCs w:val="36"/>
        </w:rPr>
      </w:pPr>
    </w:p>
    <w:p w:rsidR="001D6538" w:rsidRDefault="001D6538" w:rsidP="00115955">
      <w:pPr>
        <w:tabs>
          <w:tab w:val="left" w:pos="5672"/>
        </w:tabs>
        <w:jc w:val="right"/>
        <w:rPr>
          <w:rFonts w:ascii="Times New Roman" w:hAnsi="Times New Roman"/>
          <w:sz w:val="36"/>
          <w:szCs w:val="36"/>
        </w:rPr>
      </w:pPr>
    </w:p>
    <w:p w:rsidR="001D6538" w:rsidRDefault="001D6538" w:rsidP="008F0197">
      <w:pPr>
        <w:tabs>
          <w:tab w:val="left" w:pos="5672"/>
        </w:tabs>
        <w:rPr>
          <w:rFonts w:ascii="Times New Roman" w:hAnsi="Times New Roman"/>
          <w:sz w:val="36"/>
          <w:szCs w:val="36"/>
        </w:rPr>
      </w:pPr>
    </w:p>
    <w:p w:rsidR="001D6538" w:rsidRPr="00115955" w:rsidRDefault="001D6538" w:rsidP="008F0197">
      <w:pPr>
        <w:tabs>
          <w:tab w:val="left" w:pos="5672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2013г.</w:t>
      </w:r>
    </w:p>
    <w:sectPr w:rsidR="001D6538" w:rsidRPr="00115955" w:rsidSect="008F0197">
      <w:headerReference w:type="default" r:id="rId6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38" w:rsidRDefault="001D6538">
      <w:r>
        <w:separator/>
      </w:r>
    </w:p>
  </w:endnote>
  <w:endnote w:type="continuationSeparator" w:id="0">
    <w:p w:rsidR="001D6538" w:rsidRDefault="001D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38" w:rsidRDefault="001D6538">
      <w:r>
        <w:separator/>
      </w:r>
    </w:p>
  </w:footnote>
  <w:footnote w:type="continuationSeparator" w:id="0">
    <w:p w:rsidR="001D6538" w:rsidRDefault="001D6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38" w:rsidRPr="008F0197" w:rsidRDefault="001D6538" w:rsidP="008F0197">
    <w:pPr>
      <w:pStyle w:val="Header"/>
      <w:jc w:val="center"/>
      <w:rPr>
        <w:rFonts w:ascii="Times New Roman" w:hAnsi="Times New Roman"/>
        <w:sz w:val="18"/>
        <w:szCs w:val="18"/>
      </w:rPr>
    </w:pPr>
    <w:r w:rsidRPr="008F0197">
      <w:rPr>
        <w:rFonts w:ascii="Times New Roman" w:hAnsi="Times New Roman"/>
        <w:sz w:val="18"/>
        <w:szCs w:val="18"/>
      </w:rPr>
      <w:t>МБДОУ "Детский сад общеразвивающего вида №10 г.Шебекино Белгородской области"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876"/>
    <w:rsid w:val="000C2844"/>
    <w:rsid w:val="00115955"/>
    <w:rsid w:val="001544F4"/>
    <w:rsid w:val="001B2876"/>
    <w:rsid w:val="001D6538"/>
    <w:rsid w:val="00372A14"/>
    <w:rsid w:val="005636CC"/>
    <w:rsid w:val="00576EA6"/>
    <w:rsid w:val="005C2789"/>
    <w:rsid w:val="008F0197"/>
    <w:rsid w:val="00AE1920"/>
    <w:rsid w:val="00D62BE3"/>
    <w:rsid w:val="00E5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01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12B"/>
    <w:rPr>
      <w:lang w:eastAsia="en-US"/>
    </w:rPr>
  </w:style>
  <w:style w:type="paragraph" w:styleId="Footer">
    <w:name w:val="footer"/>
    <w:basedOn w:val="Normal"/>
    <w:link w:val="FooterChar"/>
    <w:uiPriority w:val="99"/>
    <w:rsid w:val="008F01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12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736</Words>
  <Characters>4201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cp:lastPrinted>2013-02-08T09:52:00Z</cp:lastPrinted>
  <dcterms:created xsi:type="dcterms:W3CDTF">2013-01-25T06:37:00Z</dcterms:created>
  <dcterms:modified xsi:type="dcterms:W3CDTF">2013-02-08T09:52:00Z</dcterms:modified>
</cp:coreProperties>
</file>