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C5" w:rsidRPr="00F61ED8" w:rsidRDefault="00CC15C5" w:rsidP="00CC1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ED8">
        <w:rPr>
          <w:b/>
          <w:bCs/>
          <w:sz w:val="28"/>
          <w:szCs w:val="28"/>
        </w:rPr>
        <w:t xml:space="preserve">  </w:t>
      </w:r>
      <w:r w:rsidR="00D709FD" w:rsidRPr="00F61ED8">
        <w:rPr>
          <w:rFonts w:ascii="Times New Roman" w:hAnsi="Times New Roman" w:cs="Times New Roman"/>
          <w:sz w:val="24"/>
          <w:szCs w:val="24"/>
        </w:rPr>
        <w:t>Под плоскостопием понимают деформацию, сопровождающуюся уплощением сводов стопы.</w:t>
      </w:r>
      <w:r w:rsidR="00CF2E91" w:rsidRPr="00F61ED8">
        <w:rPr>
          <w:rFonts w:ascii="Times New Roman" w:hAnsi="Times New Roman" w:cs="Times New Roman"/>
          <w:sz w:val="24"/>
          <w:szCs w:val="24"/>
        </w:rPr>
        <w:t xml:space="preserve"> </w:t>
      </w:r>
      <w:r w:rsidR="00D709FD" w:rsidRPr="00F61ED8">
        <w:rPr>
          <w:rFonts w:ascii="Times New Roman" w:hAnsi="Times New Roman" w:cs="Times New Roman"/>
          <w:sz w:val="24"/>
          <w:szCs w:val="24"/>
        </w:rPr>
        <w:t>Плоская стопа встречается у детей чрезвычайно часто. Она характеризуется опусканием ее продольного или поперечного свода, а в дальнейшем появляются и тяжёлые симптомы: быстрая утомляемость, боли при ходьбе</w:t>
      </w:r>
      <w:r w:rsidR="00413903" w:rsidRPr="00F61ED8">
        <w:rPr>
          <w:rFonts w:ascii="Times New Roman" w:hAnsi="Times New Roman" w:cs="Times New Roman"/>
          <w:sz w:val="24"/>
          <w:szCs w:val="24"/>
        </w:rPr>
        <w:t>.</w:t>
      </w:r>
    </w:p>
    <w:p w:rsidR="00D709FD" w:rsidRPr="00F61ED8" w:rsidRDefault="00D709FD" w:rsidP="00CC1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61ED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D709FD" w:rsidRPr="00F61ED8" w:rsidRDefault="00D709FD" w:rsidP="00F61E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1ED8">
        <w:rPr>
          <w:rFonts w:ascii="Times New Roman" w:hAnsi="Times New Roman" w:cs="Times New Roman"/>
          <w:b/>
          <w:color w:val="FF0000"/>
          <w:sz w:val="24"/>
          <w:szCs w:val="24"/>
        </w:rPr>
        <w:t>Основн</w:t>
      </w:r>
      <w:r w:rsidR="00050762" w:rsidRPr="00F61ED8">
        <w:rPr>
          <w:rFonts w:ascii="Times New Roman" w:hAnsi="Times New Roman" w:cs="Times New Roman"/>
          <w:b/>
          <w:color w:val="FF0000"/>
          <w:sz w:val="24"/>
          <w:szCs w:val="24"/>
        </w:rPr>
        <w:t>ые</w:t>
      </w:r>
      <w:r w:rsidRPr="00F61E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причин</w:t>
      </w:r>
      <w:r w:rsidR="00050762" w:rsidRPr="00F61ED8">
        <w:rPr>
          <w:rFonts w:ascii="Times New Roman" w:hAnsi="Times New Roman" w:cs="Times New Roman"/>
          <w:b/>
          <w:color w:val="FF0000"/>
          <w:sz w:val="24"/>
          <w:szCs w:val="24"/>
        </w:rPr>
        <w:t>ы</w:t>
      </w:r>
      <w:r w:rsidRPr="00F61E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развития плоскостопия:</w:t>
      </w:r>
    </w:p>
    <w:p w:rsidR="00D709FD" w:rsidRPr="00F61ED8" w:rsidRDefault="00D709FD" w:rsidP="00F61ED8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ED8">
        <w:rPr>
          <w:rFonts w:ascii="Times New Roman" w:hAnsi="Times New Roman" w:cs="Times New Roman"/>
          <w:sz w:val="24"/>
          <w:szCs w:val="24"/>
        </w:rPr>
        <w:t>слабость мышц и связочного аппарата, принимающих участие в поддержании свода;</w:t>
      </w:r>
    </w:p>
    <w:p w:rsidR="00D709FD" w:rsidRPr="00F61ED8" w:rsidRDefault="00D709FD" w:rsidP="00F61ED8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ED8">
        <w:rPr>
          <w:rFonts w:ascii="Times New Roman" w:hAnsi="Times New Roman" w:cs="Times New Roman"/>
          <w:sz w:val="24"/>
          <w:szCs w:val="24"/>
        </w:rPr>
        <w:t xml:space="preserve">тесная обувь, особенно с узким носком или высоким каблуком, толстой подошвой, так как они лишают стопу ее естественной гибкости. При ходьбе на высоких каблуках происходит перераспределение нагрузки: с пятки нагрузка перемещается на область поперечного свода, который не выдерживает не свойственной ему перегрузки, и начинается формирование поперечного плоскостопия. </w:t>
      </w:r>
    </w:p>
    <w:p w:rsidR="00D709FD" w:rsidRPr="00F61ED8" w:rsidRDefault="00CC15C5" w:rsidP="00F61ED8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ED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709FD" w:rsidRPr="00F61ED8">
        <w:rPr>
          <w:rFonts w:ascii="Times New Roman" w:hAnsi="Times New Roman" w:cs="Times New Roman"/>
          <w:sz w:val="24"/>
          <w:szCs w:val="24"/>
        </w:rPr>
        <w:t>лительная и чрезмерная нагрузка</w:t>
      </w:r>
      <w:r w:rsidR="00050762" w:rsidRPr="00F61ED8">
        <w:rPr>
          <w:rFonts w:ascii="Times New Roman" w:hAnsi="Times New Roman" w:cs="Times New Roman"/>
          <w:sz w:val="24"/>
          <w:szCs w:val="24"/>
        </w:rPr>
        <w:t>, которая</w:t>
      </w:r>
      <w:r w:rsidR="00D709FD" w:rsidRPr="00F61ED8">
        <w:rPr>
          <w:rFonts w:ascii="Times New Roman" w:hAnsi="Times New Roman" w:cs="Times New Roman"/>
          <w:sz w:val="24"/>
          <w:szCs w:val="24"/>
        </w:rPr>
        <w:t xml:space="preserve"> ведет к переутомлению мышц и к стойкому опущению сводов.</w:t>
      </w:r>
    </w:p>
    <w:p w:rsidR="00CC15C5" w:rsidRPr="00F61ED8" w:rsidRDefault="00CC15C5" w:rsidP="00CC1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709FD" w:rsidRPr="00F61ED8" w:rsidRDefault="00D709FD" w:rsidP="0005076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1ED8">
        <w:rPr>
          <w:rFonts w:ascii="Times New Roman" w:hAnsi="Times New Roman" w:cs="Times New Roman"/>
          <w:b/>
          <w:color w:val="FF0000"/>
          <w:sz w:val="24"/>
          <w:szCs w:val="24"/>
        </w:rPr>
        <w:t>Поэтому в основе профилактики плоскостопия лежит:</w:t>
      </w:r>
    </w:p>
    <w:p w:rsidR="00D709FD" w:rsidRPr="00F61ED8" w:rsidRDefault="00D709FD" w:rsidP="00F61ED8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ED8">
        <w:rPr>
          <w:rFonts w:ascii="Times New Roman" w:hAnsi="Times New Roman" w:cs="Times New Roman"/>
          <w:sz w:val="24"/>
          <w:szCs w:val="24"/>
        </w:rPr>
        <w:t>укрепление мышц, сохраняющих свод;</w:t>
      </w:r>
    </w:p>
    <w:p w:rsidR="00D709FD" w:rsidRPr="00F61ED8" w:rsidRDefault="00D709FD" w:rsidP="00F61ED8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ED8">
        <w:rPr>
          <w:rFonts w:ascii="Times New Roman" w:hAnsi="Times New Roman" w:cs="Times New Roman"/>
          <w:sz w:val="24"/>
          <w:szCs w:val="24"/>
        </w:rPr>
        <w:t>ношение рациональной обуви</w:t>
      </w:r>
      <w:r w:rsidR="00050762" w:rsidRPr="00F61ED8">
        <w:rPr>
          <w:rFonts w:ascii="Times New Roman" w:hAnsi="Times New Roman" w:cs="Times New Roman"/>
          <w:sz w:val="24"/>
          <w:szCs w:val="24"/>
        </w:rPr>
        <w:t>;</w:t>
      </w:r>
    </w:p>
    <w:p w:rsidR="00D709FD" w:rsidRDefault="00D709FD" w:rsidP="00F61ED8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ED8">
        <w:rPr>
          <w:rFonts w:ascii="Times New Roman" w:hAnsi="Times New Roman" w:cs="Times New Roman"/>
          <w:sz w:val="24"/>
          <w:szCs w:val="24"/>
        </w:rPr>
        <w:t>ограничение нагрузки на нижние конечности.</w:t>
      </w:r>
    </w:p>
    <w:p w:rsidR="00F61ED8" w:rsidRPr="00F61ED8" w:rsidRDefault="00F61ED8" w:rsidP="00F61ED8">
      <w:pPr>
        <w:shd w:val="clear" w:color="auto" w:fill="FFFFFF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D709FD" w:rsidRPr="00F61ED8" w:rsidRDefault="00D709FD" w:rsidP="00CC1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ED8">
        <w:rPr>
          <w:rFonts w:ascii="Times New Roman" w:hAnsi="Times New Roman" w:cs="Times New Roman"/>
          <w:sz w:val="24"/>
          <w:szCs w:val="24"/>
        </w:rPr>
        <w:t xml:space="preserve">В осуществлении первой задачи ведущая роль принадлежит физическим упражнениям. </w:t>
      </w:r>
      <w:proofErr w:type="gramStart"/>
      <w:r w:rsidRPr="00F61ED8">
        <w:rPr>
          <w:rFonts w:ascii="Times New Roman" w:hAnsi="Times New Roman" w:cs="Times New Roman"/>
          <w:sz w:val="24"/>
          <w:szCs w:val="24"/>
        </w:rPr>
        <w:t>Программа по физической культуре детском саду в достаточной мере насыщена упражнениями, укрепляющими опорно-двигательный аппарат нижних конечностей (ходьба, бег, прыжки, приседания, подвижные игры и др.), что, несомненно, способствует повышению выносливости нижних конечностей.</w:t>
      </w:r>
      <w:proofErr w:type="gramEnd"/>
      <w:r w:rsidRPr="00F61ED8">
        <w:rPr>
          <w:rFonts w:ascii="Times New Roman" w:hAnsi="Times New Roman" w:cs="Times New Roman"/>
          <w:sz w:val="24"/>
          <w:szCs w:val="24"/>
        </w:rPr>
        <w:t xml:space="preserve"> И все же использование специальных упражнений дома необходимо. Однако гимнастика для детей с плоскостопием не должна состоять только из упражнений, укрепляющих мышцы ног. </w:t>
      </w:r>
      <w:r w:rsidR="00050762" w:rsidRPr="00F61ED8">
        <w:rPr>
          <w:rFonts w:ascii="Times New Roman" w:hAnsi="Times New Roman" w:cs="Times New Roman"/>
          <w:sz w:val="24"/>
          <w:szCs w:val="24"/>
        </w:rPr>
        <w:t>Это</w:t>
      </w:r>
      <w:r w:rsidRPr="00F61ED8">
        <w:rPr>
          <w:rFonts w:ascii="Times New Roman" w:hAnsi="Times New Roman" w:cs="Times New Roman"/>
          <w:sz w:val="24"/>
          <w:szCs w:val="24"/>
        </w:rPr>
        <w:t xml:space="preserve"> будет вызывать утомление мышц стопы. Специальные упражнения для стоп должны применяться в сочетании с </w:t>
      </w:r>
      <w:proofErr w:type="spellStart"/>
      <w:r w:rsidRPr="00F61ED8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F61ED8">
        <w:rPr>
          <w:rFonts w:ascii="Times New Roman" w:hAnsi="Times New Roman" w:cs="Times New Roman"/>
          <w:sz w:val="24"/>
          <w:szCs w:val="24"/>
        </w:rPr>
        <w:t xml:space="preserve"> упражнениями для мышц верхнего плечевого пояса, туловища, ног. </w:t>
      </w:r>
    </w:p>
    <w:p w:rsidR="00050762" w:rsidRPr="00F61ED8" w:rsidRDefault="00050762" w:rsidP="00CC1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50762" w:rsidRPr="00F61ED8" w:rsidRDefault="00050762" w:rsidP="000507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1ED8">
        <w:rPr>
          <w:rFonts w:ascii="Times New Roman" w:hAnsi="Times New Roman" w:cs="Times New Roman"/>
          <w:b/>
          <w:iCs/>
          <w:color w:val="FF0000"/>
          <w:spacing w:val="-23"/>
          <w:sz w:val="24"/>
          <w:szCs w:val="24"/>
        </w:rPr>
        <w:t>Специальные упражнения:</w:t>
      </w:r>
    </w:p>
    <w:p w:rsidR="00050762" w:rsidRPr="00F61ED8" w:rsidRDefault="00050762" w:rsidP="00050762">
      <w:pPr>
        <w:shd w:val="clear" w:color="auto" w:fill="FFFFFF"/>
        <w:spacing w:after="0" w:line="240" w:lineRule="auto"/>
        <w:ind w:firstLine="57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61ED8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Ходьба </w:t>
      </w:r>
      <w:r w:rsidRPr="00F61ED8">
        <w:rPr>
          <w:rFonts w:ascii="Times New Roman" w:hAnsi="Times New Roman" w:cs="Times New Roman"/>
          <w:spacing w:val="-7"/>
          <w:sz w:val="24"/>
          <w:szCs w:val="24"/>
        </w:rPr>
        <w:t xml:space="preserve">на носках, пятках, носками внутрь, на наружных сводах </w:t>
      </w:r>
      <w:r w:rsidRPr="00F61ED8">
        <w:rPr>
          <w:rFonts w:ascii="Times New Roman" w:hAnsi="Times New Roman" w:cs="Times New Roman"/>
          <w:spacing w:val="-10"/>
          <w:sz w:val="24"/>
          <w:szCs w:val="24"/>
        </w:rPr>
        <w:t>стопы, высоко поднимая колени, с поджатыми пальцами,</w:t>
      </w:r>
      <w:r w:rsidRPr="00F61E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1ED8">
        <w:rPr>
          <w:rFonts w:ascii="Times New Roman" w:hAnsi="Times New Roman" w:cs="Times New Roman"/>
          <w:spacing w:val="-10"/>
          <w:sz w:val="24"/>
          <w:szCs w:val="24"/>
        </w:rPr>
        <w:t xml:space="preserve">поднятыми пальцами, в </w:t>
      </w:r>
      <w:proofErr w:type="spellStart"/>
      <w:r w:rsidRPr="00F61ED8">
        <w:rPr>
          <w:rFonts w:ascii="Times New Roman" w:hAnsi="Times New Roman" w:cs="Times New Roman"/>
          <w:spacing w:val="-14"/>
          <w:sz w:val="24"/>
          <w:szCs w:val="24"/>
        </w:rPr>
        <w:t>полуприседе</w:t>
      </w:r>
      <w:proofErr w:type="spellEnd"/>
      <w:r w:rsidRPr="00F61E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1ED8">
        <w:rPr>
          <w:rFonts w:ascii="Times New Roman" w:hAnsi="Times New Roman" w:cs="Times New Roman"/>
          <w:spacing w:val="-14"/>
          <w:sz w:val="24"/>
          <w:szCs w:val="24"/>
        </w:rPr>
        <w:t>и в полном приседе  («гусиным шагом»).</w:t>
      </w:r>
    </w:p>
    <w:p w:rsidR="00050762" w:rsidRPr="00F61ED8" w:rsidRDefault="00050762" w:rsidP="000507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ED8">
        <w:rPr>
          <w:rFonts w:ascii="Times New Roman" w:hAnsi="Times New Roman" w:cs="Times New Roman"/>
          <w:spacing w:val="-7"/>
          <w:sz w:val="24"/>
          <w:szCs w:val="24"/>
        </w:rPr>
        <w:t>Эти упражнения выполняют не менее одной минут</w:t>
      </w:r>
      <w:r w:rsidRPr="00F61ED8">
        <w:rPr>
          <w:rFonts w:ascii="Times New Roman" w:hAnsi="Times New Roman" w:cs="Times New Roman"/>
          <w:spacing w:val="-4"/>
          <w:sz w:val="24"/>
          <w:szCs w:val="24"/>
        </w:rPr>
        <w:t xml:space="preserve">ы каждое, предварительно можно сделать для ног солевую </w:t>
      </w:r>
      <w:r w:rsidRPr="00F61ED8">
        <w:rPr>
          <w:rFonts w:ascii="Times New Roman" w:hAnsi="Times New Roman" w:cs="Times New Roman"/>
          <w:sz w:val="24"/>
          <w:szCs w:val="24"/>
        </w:rPr>
        <w:t xml:space="preserve">ванночку из расчета 100г поваренной соли на 1л </w:t>
      </w:r>
      <w:r w:rsidRPr="00F61ED8">
        <w:rPr>
          <w:rFonts w:ascii="Times New Roman" w:hAnsi="Times New Roman" w:cs="Times New Roman"/>
          <w:spacing w:val="-6"/>
          <w:sz w:val="24"/>
          <w:szCs w:val="24"/>
        </w:rPr>
        <w:t>воды при температуре воды 28—32 °С.</w:t>
      </w:r>
    </w:p>
    <w:p w:rsidR="00050762" w:rsidRPr="00F61ED8" w:rsidRDefault="00050762" w:rsidP="000507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61ED8">
        <w:rPr>
          <w:rFonts w:ascii="Times New Roman" w:hAnsi="Times New Roman" w:cs="Times New Roman"/>
          <w:spacing w:val="-8"/>
          <w:sz w:val="24"/>
          <w:szCs w:val="24"/>
        </w:rPr>
        <w:t>Приведенные упражнения полезны и тем, кто устае</w:t>
      </w:r>
      <w:r w:rsidRPr="00F61ED8">
        <w:rPr>
          <w:rFonts w:ascii="Times New Roman" w:hAnsi="Times New Roman" w:cs="Times New Roman"/>
          <w:spacing w:val="-5"/>
          <w:sz w:val="24"/>
          <w:szCs w:val="24"/>
        </w:rPr>
        <w:t>т при ходьбе.</w:t>
      </w:r>
    </w:p>
    <w:p w:rsidR="00050762" w:rsidRPr="00F61ED8" w:rsidRDefault="00050762" w:rsidP="00CC1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9FD" w:rsidRPr="00F61ED8" w:rsidRDefault="00D709FD" w:rsidP="00CC15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61ED8">
        <w:rPr>
          <w:rFonts w:ascii="Times New Roman" w:hAnsi="Times New Roman" w:cs="Times New Roman"/>
          <w:spacing w:val="-8"/>
          <w:sz w:val="24"/>
          <w:szCs w:val="24"/>
        </w:rPr>
        <w:t>Наблюдение за состоянием стоп ребенка желатель</w:t>
      </w:r>
      <w:r w:rsidRPr="00F61ED8">
        <w:rPr>
          <w:rFonts w:ascii="Times New Roman" w:hAnsi="Times New Roman" w:cs="Times New Roman"/>
          <w:spacing w:val="-7"/>
          <w:sz w:val="24"/>
          <w:szCs w:val="24"/>
        </w:rPr>
        <w:t xml:space="preserve">но проводить регулярно. Для определения состояния </w:t>
      </w:r>
      <w:r w:rsidRPr="00F61ED8">
        <w:rPr>
          <w:rFonts w:ascii="Times New Roman" w:hAnsi="Times New Roman" w:cs="Times New Roman"/>
          <w:spacing w:val="-4"/>
          <w:sz w:val="24"/>
          <w:szCs w:val="24"/>
        </w:rPr>
        <w:t xml:space="preserve">стоп на гладкую поверхность (картон, доску и т. п.) </w:t>
      </w:r>
      <w:r w:rsidRPr="00F61ED8">
        <w:rPr>
          <w:rFonts w:ascii="Times New Roman" w:hAnsi="Times New Roman" w:cs="Times New Roman"/>
          <w:spacing w:val="-3"/>
          <w:sz w:val="24"/>
          <w:szCs w:val="24"/>
        </w:rPr>
        <w:t xml:space="preserve">кладут чистый лист бумаги. Ребенок становится на </w:t>
      </w:r>
      <w:r w:rsidRPr="00F61ED8">
        <w:rPr>
          <w:rFonts w:ascii="Times New Roman" w:hAnsi="Times New Roman" w:cs="Times New Roman"/>
          <w:spacing w:val="-9"/>
          <w:sz w:val="24"/>
          <w:szCs w:val="24"/>
        </w:rPr>
        <w:t>него так, чтобы носки и пятки обеих стоп были парал</w:t>
      </w:r>
      <w:r w:rsidRPr="00F61ED8">
        <w:rPr>
          <w:rFonts w:ascii="Times New Roman" w:hAnsi="Times New Roman" w:cs="Times New Roman"/>
          <w:spacing w:val="-2"/>
          <w:sz w:val="24"/>
          <w:szCs w:val="24"/>
        </w:rPr>
        <w:t>лельны, а расстояние между стопами соответство</w:t>
      </w:r>
      <w:r w:rsidRPr="00F61ED8">
        <w:rPr>
          <w:rFonts w:ascii="Times New Roman" w:hAnsi="Times New Roman" w:cs="Times New Roman"/>
          <w:spacing w:val="-7"/>
          <w:sz w:val="24"/>
          <w:szCs w:val="24"/>
        </w:rPr>
        <w:t>вало примерно ширине ладони взрослого. Затем конт</w:t>
      </w:r>
      <w:r w:rsidRPr="00F61ED8">
        <w:rPr>
          <w:rFonts w:ascii="Times New Roman" w:hAnsi="Times New Roman" w:cs="Times New Roman"/>
          <w:spacing w:val="-8"/>
          <w:sz w:val="24"/>
          <w:szCs w:val="24"/>
        </w:rPr>
        <w:t>уры стоп обводятся карандашом и помечаются цифр</w:t>
      </w:r>
      <w:r w:rsidRPr="00F61ED8">
        <w:rPr>
          <w:rFonts w:ascii="Times New Roman" w:hAnsi="Times New Roman" w:cs="Times New Roman"/>
          <w:spacing w:val="-4"/>
          <w:sz w:val="24"/>
          <w:szCs w:val="24"/>
        </w:rPr>
        <w:t>ой 1. После этого ребенок, не сходя с места и опир</w:t>
      </w:r>
      <w:r w:rsidRPr="00F61ED8">
        <w:rPr>
          <w:rFonts w:ascii="Times New Roman" w:hAnsi="Times New Roman" w:cs="Times New Roman"/>
          <w:spacing w:val="-5"/>
          <w:sz w:val="24"/>
          <w:szCs w:val="24"/>
        </w:rPr>
        <w:t>аясь о руку взрослого, немного приподнимает прав</w:t>
      </w:r>
      <w:r w:rsidRPr="00F61ED8">
        <w:rPr>
          <w:rFonts w:ascii="Times New Roman" w:hAnsi="Times New Roman" w:cs="Times New Roman"/>
          <w:spacing w:val="-8"/>
          <w:sz w:val="24"/>
          <w:szCs w:val="24"/>
        </w:rPr>
        <w:t>ую ногу и полностью опирается на левую ногу, кон</w:t>
      </w:r>
      <w:r w:rsidRPr="00F61ED8">
        <w:rPr>
          <w:rFonts w:ascii="Times New Roman" w:hAnsi="Times New Roman" w:cs="Times New Roman"/>
          <w:spacing w:val="-2"/>
          <w:sz w:val="24"/>
          <w:szCs w:val="24"/>
        </w:rPr>
        <w:t xml:space="preserve">тур которой нужно в этом положении обвести и пометить цифрой 2. Аналогично обводят и контур </w:t>
      </w:r>
      <w:r w:rsidRPr="00F61ED8">
        <w:rPr>
          <w:rFonts w:ascii="Times New Roman" w:hAnsi="Times New Roman" w:cs="Times New Roman"/>
          <w:spacing w:val="-3"/>
          <w:sz w:val="24"/>
          <w:szCs w:val="24"/>
        </w:rPr>
        <w:t xml:space="preserve">правой ноги. После этого сравнивают контуры ног первого и второго измерений. Если они полностью совпадают, состояние стоп в пределах нормы. При </w:t>
      </w:r>
      <w:r w:rsidRPr="00F61ED8">
        <w:rPr>
          <w:rFonts w:ascii="Times New Roman" w:hAnsi="Times New Roman" w:cs="Times New Roman"/>
          <w:spacing w:val="-8"/>
          <w:sz w:val="24"/>
          <w:szCs w:val="24"/>
        </w:rPr>
        <w:t>уменьшении контура стопы второго измерения (стоя</w:t>
      </w:r>
      <w:r w:rsidRPr="00F61ED8">
        <w:rPr>
          <w:rFonts w:ascii="Times New Roman" w:hAnsi="Times New Roman" w:cs="Times New Roman"/>
          <w:spacing w:val="-3"/>
          <w:sz w:val="24"/>
          <w:szCs w:val="24"/>
        </w:rPr>
        <w:t xml:space="preserve">ние на одной ноге) состояние стоп отличное, а при </w:t>
      </w:r>
      <w:r w:rsidRPr="00F61ED8">
        <w:rPr>
          <w:rFonts w:ascii="Times New Roman" w:hAnsi="Times New Roman" w:cs="Times New Roman"/>
          <w:spacing w:val="-12"/>
          <w:sz w:val="24"/>
          <w:szCs w:val="24"/>
        </w:rPr>
        <w:t>увеличении — плохое.</w:t>
      </w:r>
    </w:p>
    <w:p w:rsidR="00CF2E91" w:rsidRPr="00F61ED8" w:rsidRDefault="00CF2E91" w:rsidP="00CC1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2060"/>
          <w:spacing w:val="-4"/>
          <w:sz w:val="24"/>
          <w:szCs w:val="24"/>
        </w:rPr>
      </w:pPr>
    </w:p>
    <w:p w:rsidR="00CC15C5" w:rsidRPr="00F61ED8" w:rsidRDefault="00CF2E91" w:rsidP="00050762">
      <w:pPr>
        <w:shd w:val="clear" w:color="auto" w:fill="FFFFFF"/>
        <w:spacing w:after="0" w:line="240" w:lineRule="auto"/>
        <w:ind w:firstLine="58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61ED8">
        <w:rPr>
          <w:rFonts w:ascii="Times New Roman" w:hAnsi="Times New Roman" w:cs="Times New Roman"/>
          <w:b/>
          <w:color w:val="FF0000"/>
          <w:sz w:val="24"/>
          <w:szCs w:val="24"/>
        </w:rPr>
        <w:t>Обратите внимание на обувь ребёнка.</w:t>
      </w:r>
    </w:p>
    <w:p w:rsidR="00CF2E91" w:rsidRPr="00F61ED8" w:rsidRDefault="00CF2E91" w:rsidP="00CC15C5">
      <w:pPr>
        <w:shd w:val="clear" w:color="auto" w:fill="FFFFFF"/>
        <w:spacing w:after="0" w:line="24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F61ED8">
        <w:rPr>
          <w:rFonts w:ascii="Times New Roman" w:hAnsi="Times New Roman" w:cs="Times New Roman"/>
          <w:sz w:val="24"/>
          <w:szCs w:val="24"/>
        </w:rPr>
        <w:t xml:space="preserve"> Она должна быть тщательно подобрана: соответствовать размеру ноги ребёнка и плотно охватывать, но не сдавливать стопу. Подошва обуви должна быть достаточно гибкой, каблук невысокий (не более 2 – 3см), носок – широкий, кожа мягкая.</w:t>
      </w:r>
    </w:p>
    <w:p w:rsidR="00CC15C5" w:rsidRPr="00F61ED8" w:rsidRDefault="00CC15C5" w:rsidP="00CC15C5">
      <w:pPr>
        <w:shd w:val="clear" w:color="auto" w:fill="FFFFFF"/>
        <w:spacing w:after="0" w:line="24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CC15C5" w:rsidRPr="00D654CC" w:rsidRDefault="00CC15C5" w:rsidP="00CC15C5">
      <w:pPr>
        <w:shd w:val="clear" w:color="auto" w:fill="FFFFFF"/>
        <w:spacing w:after="0" w:line="240" w:lineRule="auto"/>
        <w:ind w:firstLine="578"/>
        <w:rPr>
          <w:sz w:val="28"/>
          <w:szCs w:val="28"/>
        </w:rPr>
        <w:sectPr w:rsidR="00CC15C5" w:rsidRPr="00D654CC" w:rsidSect="00755450">
          <w:pgSz w:w="11909" w:h="16834"/>
          <w:pgMar w:top="454" w:right="567" w:bottom="454" w:left="567" w:header="720" w:footer="720" w:gutter="0"/>
          <w:cols w:space="60"/>
          <w:noEndnote/>
          <w:docGrid w:linePitch="299"/>
        </w:sectPr>
      </w:pPr>
    </w:p>
    <w:p w:rsidR="00B6747D" w:rsidRDefault="00B6747D" w:rsidP="00CC15C5">
      <w:pPr>
        <w:spacing w:after="0" w:line="240" w:lineRule="auto"/>
        <w:ind w:firstLine="709"/>
      </w:pPr>
    </w:p>
    <w:sectPr w:rsidR="00B6747D" w:rsidSect="00CF2E91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530C"/>
    <w:multiLevelType w:val="hybridMultilevel"/>
    <w:tmpl w:val="188C3306"/>
    <w:lvl w:ilvl="0" w:tplc="3F3EB0B8">
      <w:start w:val="1"/>
      <w:numFmt w:val="decimal"/>
      <w:lvlText w:val="%1."/>
      <w:lvlJc w:val="left"/>
      <w:pPr>
        <w:tabs>
          <w:tab w:val="num" w:pos="651"/>
        </w:tabs>
        <w:ind w:left="651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1">
    <w:nsid w:val="29FC6A04"/>
    <w:multiLevelType w:val="hybridMultilevel"/>
    <w:tmpl w:val="B2E4616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AAF031E"/>
    <w:multiLevelType w:val="hybridMultilevel"/>
    <w:tmpl w:val="848EDEE0"/>
    <w:lvl w:ilvl="0" w:tplc="723E20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BA12471"/>
    <w:multiLevelType w:val="hybridMultilevel"/>
    <w:tmpl w:val="95185842"/>
    <w:lvl w:ilvl="0" w:tplc="723E20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EBE16E7"/>
    <w:multiLevelType w:val="hybridMultilevel"/>
    <w:tmpl w:val="C59A367E"/>
    <w:lvl w:ilvl="0" w:tplc="04190005">
      <w:start w:val="1"/>
      <w:numFmt w:val="bullet"/>
      <w:lvlText w:val=""/>
      <w:lvlJc w:val="left"/>
      <w:pPr>
        <w:tabs>
          <w:tab w:val="num" w:pos="979"/>
        </w:tabs>
        <w:ind w:left="9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09FD"/>
    <w:rsid w:val="00050762"/>
    <w:rsid w:val="001A2218"/>
    <w:rsid w:val="00276277"/>
    <w:rsid w:val="002E7AD6"/>
    <w:rsid w:val="00413903"/>
    <w:rsid w:val="005539C1"/>
    <w:rsid w:val="0058462B"/>
    <w:rsid w:val="00755450"/>
    <w:rsid w:val="00B6747D"/>
    <w:rsid w:val="00C713E9"/>
    <w:rsid w:val="00CC15C5"/>
    <w:rsid w:val="00CF2E91"/>
    <w:rsid w:val="00D709FD"/>
    <w:rsid w:val="00F066AE"/>
    <w:rsid w:val="00F61ED8"/>
    <w:rsid w:val="00F8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5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1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КИСА</cp:lastModifiedBy>
  <cp:revision>8</cp:revision>
  <dcterms:created xsi:type="dcterms:W3CDTF">2011-05-15T18:19:00Z</dcterms:created>
  <dcterms:modified xsi:type="dcterms:W3CDTF">2013-04-23T15:23:00Z</dcterms:modified>
</cp:coreProperties>
</file>