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6F28D9" w:rsidRPr="00E70745" w:rsidTr="00E70745">
        <w:tc>
          <w:tcPr>
            <w:tcW w:w="11023" w:type="dxa"/>
          </w:tcPr>
          <w:p w:rsidR="002A4CBD" w:rsidRPr="00E70745" w:rsidRDefault="002A4CBD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Сценарий организации тематического дня в детском саду «День волшебных превращений» для детей средней группы.</w:t>
            </w:r>
          </w:p>
          <w:p w:rsidR="002A4CBD" w:rsidRPr="00E70745" w:rsidRDefault="002A4CBD" w:rsidP="00E7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</w:t>
            </w:r>
            <w:r w:rsidRPr="00E70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маленькие волшебники</w:t>
            </w: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A4CBD" w:rsidRPr="00E70745" w:rsidRDefault="002A4CBD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проекта: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дети среднего  дошкольного возраста, воспитатель.</w:t>
            </w:r>
          </w:p>
          <w:p w:rsidR="00C95DB4" w:rsidRPr="000745DB" w:rsidRDefault="002A4CBD" w:rsidP="00E7074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Цель</w:t>
            </w:r>
            <w:r w:rsidR="00C95DB4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: </w:t>
            </w:r>
            <w:r w:rsidR="003E06E9" w:rsidRPr="000745DB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активация радостных эмоциональных впечатлений детей в совместной деятельности.</w:t>
            </w:r>
          </w:p>
          <w:p w:rsidR="00C95DB4" w:rsidRDefault="002A4CBD" w:rsidP="00E707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З</w:t>
            </w:r>
            <w:r w:rsidR="006F28D9" w:rsidRPr="00E70745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адачи:</w:t>
            </w:r>
            <w:r w:rsidR="00E70745" w:rsidRPr="00E70745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*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t>развить творческую индивидуальность детей;</w:t>
            </w:r>
            <w:r w:rsidR="00E70745" w:rsidRPr="00E7074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*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5DB4">
              <w:rPr>
                <w:rFonts w:ascii="Times New Roman" w:hAnsi="Times New Roman" w:cs="Times New Roman"/>
                <w:sz w:val="24"/>
                <w:szCs w:val="24"/>
              </w:rPr>
              <w:t>азвить воображение, восприятие, мышление</w:t>
            </w:r>
          </w:p>
          <w:p w:rsidR="006F28D9" w:rsidRPr="00E70745" w:rsidRDefault="00E70745" w:rsidP="00E7074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*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t>научить заниматься коллективной деятельностью, счита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ясь </w:t>
            </w:r>
            <w:r w:rsidR="006F28D9" w:rsidRPr="00E70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t>интересами, мнением других детей.</w:t>
            </w:r>
          </w:p>
          <w:p w:rsidR="006F28D9" w:rsidRPr="000745DB" w:rsidRDefault="006F28D9" w:rsidP="00E70745">
            <w:pPr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0745DB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УТРО</w:t>
            </w:r>
          </w:p>
          <w:p w:rsidR="006F28D9" w:rsidRPr="00E70745" w:rsidRDefault="006F28D9" w:rsidP="00E7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</w:p>
          <w:p w:rsidR="006F28D9" w:rsidRPr="00E70745" w:rsidRDefault="006F28D9" w:rsidP="00C95D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Когда соберутся все дети, педагог спрашивает их, хотели бы они стать маленькими волшебниками и творить чудеса, возьмут ли они ее с собой, может ли она вместе с ними превратиться в маленького волшебника.</w:t>
            </w:r>
            <w:r w:rsidRPr="00E7074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6F28D9" w:rsidRPr="00E70745" w:rsidRDefault="006F28D9" w:rsidP="00C95D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Игра-перевоплощение</w:t>
            </w:r>
          </w:p>
          <w:p w:rsidR="002A4CBD" w:rsidRPr="00E70745" w:rsidRDefault="002A4CBD" w:rsidP="00E70745">
            <w:pPr>
              <w:shd w:val="clear" w:color="auto" w:fill="FFFFFF"/>
              <w:spacing w:before="43"/>
              <w:ind w:left="14" w:right="1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  <w:r w:rsidR="006F28D9" w:rsidRPr="00E707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t>развить воображение детей; вызвать интерес к пред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стоящей деятельности; привлечь внимание.</w:t>
            </w:r>
            <w:r w:rsidR="00C9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вспомнить волшебные заклинания. </w:t>
            </w:r>
          </w:p>
          <w:p w:rsidR="002A4CBD" w:rsidRPr="00E70745" w:rsidRDefault="002A4CBD" w:rsidP="00E70745">
            <w:pPr>
              <w:shd w:val="clear" w:color="auto" w:fill="FFFFFF"/>
              <w:ind w:left="5" w:right="10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 xml:space="preserve">«Топ, топ, хлоп, хлоп, </w:t>
            </w:r>
          </w:p>
          <w:p w:rsidR="002A4CBD" w:rsidRPr="00E70745" w:rsidRDefault="006F28D9" w:rsidP="00E70745">
            <w:pPr>
              <w:shd w:val="clear" w:color="auto" w:fill="FFFFFF"/>
              <w:ind w:left="5" w:right="10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r w:rsidR="002A4CBD" w:rsidRPr="00E70745">
              <w:rPr>
                <w:rFonts w:ascii="Times New Roman" w:hAnsi="Times New Roman" w:cs="Times New Roman"/>
                <w:sz w:val="24"/>
                <w:szCs w:val="24"/>
              </w:rPr>
              <w:t xml:space="preserve">руг себя повернись, </w:t>
            </w:r>
          </w:p>
          <w:p w:rsidR="003E06E9" w:rsidRDefault="006F28D9" w:rsidP="00C95DB4">
            <w:pPr>
              <w:shd w:val="clear" w:color="auto" w:fill="FFFFFF"/>
              <w:ind w:left="5" w:right="10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 xml:space="preserve"> В мален</w:t>
            </w:r>
            <w:r w:rsidR="002A4CBD" w:rsidRPr="00E70745">
              <w:rPr>
                <w:rFonts w:ascii="Times New Roman" w:hAnsi="Times New Roman" w:cs="Times New Roman"/>
                <w:sz w:val="24"/>
                <w:szCs w:val="24"/>
              </w:rPr>
              <w:t>ького вол</w:t>
            </w:r>
            <w:r w:rsidR="002A4CBD"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шебника превратись».</w:t>
            </w:r>
            <w:r w:rsidR="00C9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8D9" w:rsidRPr="00E70745" w:rsidRDefault="006F28D9" w:rsidP="00C95DB4">
            <w:pPr>
              <w:shd w:val="clear" w:color="auto" w:fill="FFFFFF"/>
              <w:ind w:left="5" w:right="10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Но заклинание не срабатывает. Тогда педагог предлагает детям представить и рассказать, во что оде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ты маленькие волшебники. Задает детям уточняющие вопросы о деталях костюма волшебника, индивидуализирует образ каждо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ребенк</w:t>
            </w:r>
            <w:proofErr w:type="gramStart"/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«волшебника». Предлагает еще раз попробовать за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клинание. (Можно положить в карман колокольчик и тихо им позвонить, когда дети будут крутиться.)</w:t>
            </w:r>
          </w:p>
          <w:p w:rsidR="008E0A83" w:rsidRPr="00E70745" w:rsidRDefault="006F28D9" w:rsidP="00C95D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Пс</w:t>
            </w:r>
            <w:r w:rsidR="002A4CBD" w:rsidRPr="00E707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ихогимнастика</w:t>
            </w:r>
            <w:proofErr w:type="spellEnd"/>
            <w:r w:rsidR="002A4CBD" w:rsidRPr="00E707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«Магазин игрушек».</w:t>
            </w:r>
            <w:r w:rsidR="00FE140E" w:rsidRPr="00E707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:rsidR="008E0A83" w:rsidRPr="00E70745" w:rsidRDefault="008E0A83" w:rsidP="00E70745">
            <w:pPr>
              <w:shd w:val="clear" w:color="auto" w:fill="FFFFFF"/>
              <w:spacing w:before="58"/>
              <w:ind w:left="14" w:right="14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Цель: </w:t>
            </w:r>
            <w:r w:rsidRPr="00E707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развить воображение, закрепить знания о внешнем виде,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качестве, действиях, которые можно совершать с игрушками; научить дифференцировать мышечные ощущения через переда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чу игрового образа; гармонизировать психику ребенка.</w:t>
            </w:r>
          </w:p>
          <w:p w:rsidR="008E0A83" w:rsidRPr="00E70745" w:rsidRDefault="008E0A83" w:rsidP="00C95DB4">
            <w:pPr>
              <w:shd w:val="clear" w:color="auto" w:fill="FFFFFF"/>
              <w:ind w:left="5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Педагог говорит, что она, как маленький волшебник, очень любит игрушки и хотела бы, чтобы у нее были все игрушки на свете. Спрашивает у детей, хотели бы они, чтобы исполнилось такое желание. Предлагает им отправиться в магазин игрушек.</w:t>
            </w:r>
          </w:p>
          <w:p w:rsidR="008E0A83" w:rsidRPr="00E70745" w:rsidRDefault="008E0A83" w:rsidP="00C95DB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Волшебный завтрак.</w:t>
            </w:r>
          </w:p>
          <w:p w:rsidR="008E0A83" w:rsidRPr="00E70745" w:rsidRDefault="008E0A83" w:rsidP="00E70745">
            <w:pPr>
              <w:shd w:val="clear" w:color="auto" w:fill="FFFFFF"/>
              <w:spacing w:before="48"/>
              <w:ind w:left="10" w:right="2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E707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вызвать аппетит, желание вырасти, быть сильными, здоровыми.</w:t>
            </w:r>
          </w:p>
          <w:p w:rsidR="008E0A83" w:rsidRPr="00E70745" w:rsidRDefault="008E0A83" w:rsidP="000745DB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Помощник воспитателя приносит кашу в волшебном горшочке,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произносит вместе с детьми заклинание: «Горшочек, вари», а после того как пища роздана: «Горшочек, не вари». Дети «кол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дуют» над кашей с помощью ягод из варенья, украшения для тортов, крошек мармелада или шоколада.</w:t>
            </w:r>
          </w:p>
          <w:p w:rsidR="008E0A83" w:rsidRPr="000745DB" w:rsidRDefault="008E0A83" w:rsidP="000745DB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0745DB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ДЕНЬ</w:t>
            </w:r>
          </w:p>
          <w:p w:rsidR="008E0A83" w:rsidRPr="00E70745" w:rsidRDefault="008E0A83" w:rsidP="000745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Дидактическая игра «Разноцветная вода».</w:t>
            </w:r>
          </w:p>
          <w:p w:rsidR="008E0A83" w:rsidRPr="00E70745" w:rsidRDefault="008E0A83" w:rsidP="000745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закрепить знания основных цветов спектра (кроме го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лубого); познакомить с получением нового цвета путем смешивания красок, разбавления краски водой; закрепить свойства воды; активизировать словарь по теме.</w:t>
            </w:r>
          </w:p>
          <w:p w:rsidR="008E0A83" w:rsidRPr="00E70745" w:rsidRDefault="008E0A83" w:rsidP="000745DB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Педагог предлагает волшебникам поупражняться в «</w:t>
            </w:r>
            <w:proofErr w:type="gramStart"/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фокусах-покусах</w:t>
            </w:r>
            <w:proofErr w:type="gramEnd"/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0A83" w:rsidRPr="00E70745" w:rsidRDefault="008E0A83" w:rsidP="000745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Дидактическая игра «Волшебные окна».</w:t>
            </w:r>
          </w:p>
          <w:p w:rsidR="008E0A83" w:rsidRPr="00E70745" w:rsidRDefault="008E0A83" w:rsidP="000745DB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E707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органах чувств человека через практические действия по обследованию предметов; развить все виды восприятия, внимание; закрепить знания о свой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и качествах предметов, знакомых детям; развить речь и расширить словарный запас детей.</w:t>
            </w:r>
          </w:p>
          <w:p w:rsidR="008E0A83" w:rsidRPr="00E70745" w:rsidRDefault="008E0A83" w:rsidP="00E70745">
            <w:pPr>
              <w:shd w:val="clear" w:color="auto" w:fill="FFFFFF"/>
              <w:spacing w:before="10"/>
              <w:ind w:left="77" w:right="14"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обращает внимание детей на планшеты, на которых отдельно в квадратиках нарисованы глаза, ухо, нос, рука, язык. </w:t>
            </w:r>
            <w:proofErr w:type="gramStart"/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Говорит, что это волшебные окна: через первое окно мы можем посмотреть мир, через второе — послушать, через третье — по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нюхать, через четвертое — пощупать, через пятое — попробо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вкус.</w:t>
            </w:r>
            <w:proofErr w:type="gramEnd"/>
          </w:p>
          <w:p w:rsidR="008E0A83" w:rsidRPr="00E70745" w:rsidRDefault="008E0A83" w:rsidP="00C95DB4">
            <w:pPr>
              <w:shd w:val="clear" w:color="auto" w:fill="FFFFFF"/>
              <w:ind w:left="67" w:right="24" w:firstLine="2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Проводит игру по типу «Чудесного мешочка», предлагая на ощупь узнать предмет; понюхав, узнать продукт; по звуку уз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нать инструмент; сравнив, выделить цвет, форму, величину.</w:t>
            </w:r>
            <w:proofErr w:type="gramEnd"/>
          </w:p>
          <w:p w:rsidR="008E0A83" w:rsidRPr="00E70745" w:rsidRDefault="008E0A83" w:rsidP="00C95D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Игра-забава «Веселый концерт».</w:t>
            </w:r>
          </w:p>
          <w:p w:rsidR="008E0A83" w:rsidRPr="00E70745" w:rsidRDefault="008E0A83" w:rsidP="00C95DB4">
            <w:pPr>
              <w:shd w:val="clear" w:color="auto" w:fill="FFFFFF"/>
              <w:ind w:left="53" w:right="3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E707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позабавить детей, поднять им настроение; развить зву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коподражание, внимание; научить действовать вместе со всеми по сигналу.</w:t>
            </w:r>
          </w:p>
          <w:p w:rsidR="008E0A83" w:rsidRPr="00E70745" w:rsidRDefault="008E0A83" w:rsidP="00E70745">
            <w:pPr>
              <w:shd w:val="clear" w:color="auto" w:fill="FFFFFF"/>
              <w:spacing w:before="19"/>
              <w:ind w:left="48" w:right="3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превратиться в кого-нибудь, но показать это только звуками, затем движениями.</w:t>
            </w:r>
          </w:p>
          <w:p w:rsidR="008E0A83" w:rsidRPr="00E70745" w:rsidRDefault="008E0A83" w:rsidP="00C95DB4">
            <w:pPr>
              <w:shd w:val="clear" w:color="auto" w:fill="FFFFFF"/>
              <w:ind w:left="34" w:right="53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Варианты: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 xml:space="preserve">кошка зовет котят, котята </w:t>
            </w:r>
            <w:proofErr w:type="spellStart"/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мурлычат</w:t>
            </w:r>
            <w:proofErr w:type="spellEnd"/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, попив моло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ка; собака учуяла постороннего, щенята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зовут маму; рычит лев и маленькие львята; квакают лягушки низким и высоким голосами и т.п. Можно показать зайчика, мишку, мышку, птицу.</w:t>
            </w:r>
          </w:p>
          <w:p w:rsidR="008E0A83" w:rsidRPr="00E70745" w:rsidRDefault="00E70745" w:rsidP="00C95D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Танец со словами «</w:t>
            </w:r>
            <w:proofErr w:type="spellStart"/>
            <w:r w:rsidRPr="00E707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Хлопушечки</w:t>
            </w:r>
            <w:proofErr w:type="spellEnd"/>
            <w:r w:rsidRPr="00E707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».</w:t>
            </w:r>
          </w:p>
          <w:p w:rsidR="008E0A83" w:rsidRPr="00E70745" w:rsidRDefault="008E0A83" w:rsidP="00C95DB4">
            <w:pPr>
              <w:shd w:val="clear" w:color="auto" w:fill="FFFFFF"/>
              <w:ind w:left="19" w:right="7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E707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развить умение ориентироваться на себе, от себя, чув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ритма, темпа, моторику; научить согласовывать движения со словами, действовать ритмично с другими детьми.</w:t>
            </w:r>
          </w:p>
          <w:p w:rsidR="008E0A83" w:rsidRPr="00E70745" w:rsidRDefault="008E0A83" w:rsidP="00C95DB4">
            <w:pPr>
              <w:shd w:val="clear" w:color="auto" w:fill="FFFFFF"/>
              <w:ind w:left="10" w:right="7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Педагог говорит, что у маленьких волшебников руки тоже волшебные и могут выполнять движения, какие захотят.</w:t>
            </w:r>
            <w:r w:rsidR="00C9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(Мелодия импровизируется.)</w:t>
            </w:r>
          </w:p>
          <w:p w:rsidR="008E0A83" w:rsidRPr="00E70745" w:rsidRDefault="008E0A83" w:rsidP="00C95DB4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Труд на природе, участке</w:t>
            </w:r>
            <w:r w:rsidR="003E06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</w:p>
          <w:p w:rsidR="008E0A83" w:rsidRPr="00E70745" w:rsidRDefault="008E0A83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E707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закрепить трудовые умения, сформировать желание ухаживать за растениями, содержать участок в чистоте. Дети поливают «волшебной водой» растения, убирают заклинанием волшебные игрушки, которые оживают только тогда, когда они находятся на месте и чистые.</w:t>
            </w:r>
          </w:p>
          <w:p w:rsidR="006F28D9" w:rsidRPr="00E70745" w:rsidRDefault="008E0A83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«Волшебники создают сказочную страну»</w:t>
            </w:r>
            <w:r w:rsidR="00E70745" w:rsidRPr="00E7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8D9" w:rsidRPr="00E70745" w:rsidRDefault="008E0A83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F28D9"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конструктивные умения; закрепить знание свойств песка; научить украшать постройки; играть совместно, не ссориться; развить воображение.</w:t>
            </w:r>
          </w:p>
          <w:p w:rsidR="008E0A83" w:rsidRPr="00E70745" w:rsidRDefault="006F28D9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волшебники» отправляются в путешествие в пустыню, где создадут свой мир, свою волшебную цветущую страну. </w:t>
            </w:r>
          </w:p>
          <w:p w:rsidR="006F28D9" w:rsidRPr="00E70745" w:rsidRDefault="006F28D9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А для этого надо:</w:t>
            </w:r>
          </w:p>
          <w:p w:rsidR="006F28D9" w:rsidRPr="00E70745" w:rsidRDefault="008E0A83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t>открыть дверь, чтобы войти в страну. А ключами к этой двери являются руки детей (сделать отпечаток руки на влажном песке, рассказать о своих ощущениях, рассмотреть отпечаток);</w:t>
            </w:r>
          </w:p>
          <w:p w:rsidR="006F28D9" w:rsidRPr="00E70745" w:rsidRDefault="008E0A83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t>найти заколдованных жителей страны (в сухом песке отыскать спрятанные игрушки для обыгрывания, осторожно освобождая их от песка или запустив в песок руки);</w:t>
            </w:r>
          </w:p>
          <w:p w:rsidR="006F28D9" w:rsidRPr="00E70745" w:rsidRDefault="008E0A83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t>выбрать героев, которых ребенок хотел бы взять в свою страну, а также плоскостные деревья, дома, камни, искусственные цветы для оформления сказочной страны;</w:t>
            </w:r>
          </w:p>
          <w:p w:rsidR="006F28D9" w:rsidRPr="00E70745" w:rsidRDefault="008E0A83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="006F28D9" w:rsidRPr="00E70745">
              <w:rPr>
                <w:rFonts w:ascii="Times New Roman" w:hAnsi="Times New Roman" w:cs="Times New Roman"/>
                <w:sz w:val="24"/>
                <w:szCs w:val="24"/>
              </w:rPr>
              <w:t>определить правила поведения волшебников: не бросаться песком, не разрушать постройки других, считаться с их желаниями.</w:t>
            </w:r>
          </w:p>
          <w:p w:rsidR="008E0A83" w:rsidRDefault="006F28D9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Каждый волшебник создает свой кусочек сказочной страны, начиная с ровной площадки. Педагог находится рядом, но вне поля зрения детей.</w:t>
            </w:r>
          </w:p>
          <w:p w:rsidR="003E06E9" w:rsidRDefault="003E06E9" w:rsidP="00E7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E9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прогулки.</w:t>
            </w:r>
          </w:p>
          <w:p w:rsidR="003E06E9" w:rsidRDefault="000745DB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«Маленькая капелька»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Т.А.Котляковой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6E9" w:rsidRPr="00C95DB4" w:rsidRDefault="000745DB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D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20F8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содержание сказки,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распределить роли героев между детьми для инсценировки.</w:t>
            </w:r>
          </w:p>
          <w:p w:rsidR="006F28D9" w:rsidRPr="000745DB" w:rsidRDefault="006F28D9" w:rsidP="00E70745">
            <w:pPr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r w:rsidRPr="000745DB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ВЕЧЕР</w:t>
            </w:r>
          </w:p>
          <w:p w:rsidR="006F28D9" w:rsidRPr="00E70745" w:rsidRDefault="000745DB" w:rsidP="00E7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Драматизация сказки «Маленькая капелька</w:t>
            </w:r>
            <w:r w:rsidR="006F28D9"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E0A83"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28D9" w:rsidRPr="00E70745" w:rsidRDefault="006F28D9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воображение, артистизм, умение действовать по сюжету, вести диалог.</w:t>
            </w:r>
          </w:p>
          <w:p w:rsidR="006F28D9" w:rsidRPr="00E70745" w:rsidRDefault="006F28D9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«Маленькие волшебники» превращаются в артистов, а группа — в сказочный мир.</w:t>
            </w:r>
          </w:p>
          <w:p w:rsidR="006F28D9" w:rsidRPr="00E70745" w:rsidRDefault="006F28D9" w:rsidP="00E7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«Кляксы»</w:t>
            </w:r>
            <w:r w:rsidR="008E0A83"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28D9" w:rsidRPr="00E70745" w:rsidRDefault="006F28D9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воображение, изобразительные умения, речь, цветоощущение.</w:t>
            </w:r>
          </w:p>
          <w:p w:rsidR="006F28D9" w:rsidRDefault="006F28D9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45">
              <w:rPr>
                <w:rFonts w:ascii="Times New Roman" w:hAnsi="Times New Roman" w:cs="Times New Roman"/>
                <w:sz w:val="24"/>
                <w:szCs w:val="24"/>
              </w:rPr>
              <w:t>Педагог приносит «маленьким волшебникам» кляксы, которые оставил художник, когда рисовал картины. Кляксы заколдованы, в них спрятаны какие-то предметы. Их надо расколдовать, разглядев в кляксе, что же хотел нарисовать художник.</w:t>
            </w:r>
          </w:p>
          <w:p w:rsidR="000745DB" w:rsidRPr="00E70745" w:rsidRDefault="000745DB" w:rsidP="00E70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972" w:rsidRPr="00E70745" w:rsidRDefault="00770972" w:rsidP="00E70745">
      <w:pPr>
        <w:rPr>
          <w:rFonts w:ascii="Times New Roman" w:hAnsi="Times New Roman" w:cs="Times New Roman"/>
          <w:sz w:val="24"/>
          <w:szCs w:val="24"/>
        </w:rPr>
      </w:pPr>
    </w:p>
    <w:sectPr w:rsidR="00770972" w:rsidRPr="00E70745" w:rsidSect="00E70745">
      <w:footnotePr>
        <w:pos w:val="beneathText"/>
      </w:footnote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31" w:rsidRDefault="00DF6D31" w:rsidP="00FE140E">
      <w:r>
        <w:separator/>
      </w:r>
    </w:p>
  </w:endnote>
  <w:endnote w:type="continuationSeparator" w:id="0">
    <w:p w:rsidR="00DF6D31" w:rsidRDefault="00DF6D31" w:rsidP="00FE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31" w:rsidRDefault="00DF6D31" w:rsidP="00FE140E">
      <w:r>
        <w:separator/>
      </w:r>
    </w:p>
  </w:footnote>
  <w:footnote w:type="continuationSeparator" w:id="0">
    <w:p w:rsidR="00DF6D31" w:rsidRDefault="00DF6D31" w:rsidP="00FE1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A881FA"/>
    <w:lvl w:ilvl="0">
      <w:numFmt w:val="bullet"/>
      <w:lvlText w:val="*"/>
      <w:lvlJc w:val="left"/>
    </w:lvl>
  </w:abstractNum>
  <w:abstractNum w:abstractNumId="1">
    <w:nsid w:val="015C5984"/>
    <w:multiLevelType w:val="singleLevel"/>
    <w:tmpl w:val="D2BCEE08"/>
    <w:lvl w:ilvl="0">
      <w:start w:val="2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6CD6925"/>
    <w:multiLevelType w:val="hybridMultilevel"/>
    <w:tmpl w:val="7632C98C"/>
    <w:lvl w:ilvl="0" w:tplc="0419000B">
      <w:start w:val="1"/>
      <w:numFmt w:val="bullet"/>
      <w:lvlText w:val=""/>
      <w:lvlJc w:val="left"/>
      <w:pPr>
        <w:ind w:left="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5F881FBE"/>
    <w:multiLevelType w:val="singleLevel"/>
    <w:tmpl w:val="EB1AF86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69F05EDD"/>
    <w:multiLevelType w:val="singleLevel"/>
    <w:tmpl w:val="2744C2C8"/>
    <w:lvl w:ilvl="0">
      <w:start w:val="1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/>
  <w:rsids>
    <w:rsidRoot w:val="006F28D9"/>
    <w:rsid w:val="000745DB"/>
    <w:rsid w:val="00141675"/>
    <w:rsid w:val="002A4CBD"/>
    <w:rsid w:val="00375FA7"/>
    <w:rsid w:val="003E06E9"/>
    <w:rsid w:val="0046278C"/>
    <w:rsid w:val="004F1B1F"/>
    <w:rsid w:val="005E14AB"/>
    <w:rsid w:val="006F28D9"/>
    <w:rsid w:val="00770972"/>
    <w:rsid w:val="008E0A83"/>
    <w:rsid w:val="00A20F80"/>
    <w:rsid w:val="00A35D99"/>
    <w:rsid w:val="00AC6CD1"/>
    <w:rsid w:val="00BA4197"/>
    <w:rsid w:val="00C95DB4"/>
    <w:rsid w:val="00DF6D31"/>
    <w:rsid w:val="00E70745"/>
    <w:rsid w:val="00FB61DC"/>
    <w:rsid w:val="00F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CB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E140E"/>
  </w:style>
  <w:style w:type="character" w:customStyle="1" w:styleId="a6">
    <w:name w:val="Текст концевой сноски Знак"/>
    <w:basedOn w:val="a0"/>
    <w:link w:val="a5"/>
    <w:uiPriority w:val="99"/>
    <w:semiHidden/>
    <w:rsid w:val="00FE140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E140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E140E"/>
  </w:style>
  <w:style w:type="character" w:customStyle="1" w:styleId="a9">
    <w:name w:val="Текст сноски Знак"/>
    <w:basedOn w:val="a0"/>
    <w:link w:val="a8"/>
    <w:uiPriority w:val="99"/>
    <w:semiHidden/>
    <w:rsid w:val="00FE140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E14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D266-2FEA-4BC0-A80B-5C3B4487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dcterms:created xsi:type="dcterms:W3CDTF">2013-01-30T06:15:00Z</dcterms:created>
  <dcterms:modified xsi:type="dcterms:W3CDTF">2013-01-30T20:07:00Z</dcterms:modified>
</cp:coreProperties>
</file>