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A3" w:rsidRPr="00CA10A3" w:rsidRDefault="00CA10A3" w:rsidP="00CA10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A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МБДОУ «Детский сад № 12  общеразвивающего вида с приоритетным осуществлением деятельности по познавательно-речевому развитию детей»</w:t>
      </w:r>
    </w:p>
    <w:p w:rsidR="00CA10A3" w:rsidRPr="00E02F86" w:rsidRDefault="00CA10A3">
      <w:pPr>
        <w:rPr>
          <w:rFonts w:ascii="Verdana" w:hAnsi="Verdana"/>
          <w:b/>
          <w:bCs/>
          <w:sz w:val="28"/>
          <w:szCs w:val="28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Pr="001E2CA5" w:rsidRDefault="00CA10A3" w:rsidP="00CA10A3">
      <w:pPr>
        <w:pStyle w:val="a4"/>
        <w:spacing w:before="125" w:beforeAutospacing="0" w:after="0" w:afterAutospacing="0" w:line="252" w:lineRule="auto"/>
        <w:jc w:val="center"/>
        <w:textAlignment w:val="baseline"/>
        <w:rPr>
          <w:sz w:val="36"/>
          <w:szCs w:val="36"/>
        </w:rPr>
      </w:pPr>
      <w: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  <w:tab/>
      </w:r>
      <w:r w:rsidR="00BA608D" w:rsidRPr="001E2CA5">
        <w:rPr>
          <w:b/>
          <w:bCs/>
          <w:color w:val="052635"/>
          <w:sz w:val="36"/>
          <w:szCs w:val="36"/>
          <w:u w:val="single"/>
          <w:shd w:val="clear" w:color="auto" w:fill="FFFFFF"/>
        </w:rPr>
        <w:t>Педагогическое сообщество:</w:t>
      </w:r>
      <w:r w:rsidR="00BA608D" w:rsidRPr="001E2CA5">
        <w:rPr>
          <w:b/>
          <w:bCs/>
          <w:color w:val="052635"/>
          <w:sz w:val="36"/>
          <w:szCs w:val="36"/>
          <w:shd w:val="clear" w:color="auto" w:fill="FFFFFF"/>
        </w:rPr>
        <w:t xml:space="preserve"> </w:t>
      </w:r>
      <w:r w:rsidRPr="001E2CA5">
        <w:rPr>
          <w:rFonts w:eastAsia="Calibri"/>
          <w:color w:val="000000" w:themeColor="text1"/>
          <w:kern w:val="24"/>
          <w:sz w:val="36"/>
          <w:szCs w:val="36"/>
        </w:rPr>
        <w:t>«Познавательно-исследовательская деятельность как направление развития  личности дошкольника в условиях реализации ФГТ в образовательном процессе»</w:t>
      </w:r>
    </w:p>
    <w:p w:rsidR="00BA608D" w:rsidRDefault="00BA608D" w:rsidP="00CA10A3">
      <w:pPr>
        <w:spacing w:before="96" w:after="0" w:line="252" w:lineRule="auto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44"/>
          <w:szCs w:val="44"/>
          <w:lang w:eastAsia="ru-RU"/>
        </w:rPr>
      </w:pPr>
    </w:p>
    <w:p w:rsidR="00BA608D" w:rsidRPr="001E2CA5" w:rsidRDefault="00BA608D" w:rsidP="00CA10A3">
      <w:pPr>
        <w:spacing w:before="96" w:after="0" w:line="252" w:lineRule="auto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1E2CA5">
        <w:rPr>
          <w:rFonts w:ascii="Times New Roman" w:eastAsia="Calibri" w:hAnsi="Times New Roman" w:cs="Times New Roman"/>
          <w:b/>
          <w:color w:val="000000" w:themeColor="text1"/>
          <w:kern w:val="24"/>
          <w:sz w:val="32"/>
          <w:szCs w:val="32"/>
          <w:u w:val="single"/>
          <w:lang w:eastAsia="ru-RU"/>
        </w:rPr>
        <w:t>Тема:</w:t>
      </w:r>
      <w:r w:rsidRPr="001E2CA5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«Познавател</w:t>
      </w:r>
      <w:r w:rsidR="00F301C4" w:rsidRPr="001E2CA5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ьн</w:t>
      </w:r>
      <w:r w:rsidRPr="001E2CA5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о-исследовательская </w:t>
      </w:r>
      <w:r w:rsidR="00F301C4" w:rsidRPr="001E2CA5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деятельность и экспериментирование»</w:t>
      </w:r>
    </w:p>
    <w:p w:rsidR="00CA10A3" w:rsidRPr="001E2CA5" w:rsidRDefault="00CA10A3" w:rsidP="00F301C4">
      <w:pPr>
        <w:spacing w:before="96" w:after="0" w:line="252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2CA5">
        <w:rPr>
          <w:rFonts w:ascii="Times New Roman"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(из опыта работы)</w:t>
      </w:r>
    </w:p>
    <w:p w:rsidR="00CA10A3" w:rsidRPr="001E2CA5" w:rsidRDefault="00CA10A3" w:rsidP="00CA10A3">
      <w:pPr>
        <w:tabs>
          <w:tab w:val="left" w:pos="2610"/>
        </w:tabs>
        <w:rPr>
          <w:rFonts w:ascii="Times New Roman" w:hAnsi="Times New Roman" w:cs="Times New Roman"/>
          <w:b/>
          <w:bCs/>
          <w:color w:val="052635"/>
          <w:sz w:val="32"/>
          <w:szCs w:val="32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Default="000A0EE1" w:rsidP="000A0EE1">
      <w:pPr>
        <w:spacing w:after="0"/>
        <w:jc w:val="right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0A0EE1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Подготовили: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 Дарцаева О.В. </w:t>
      </w:r>
      <w:proofErr w:type="spellStart"/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зам</w:t>
      </w:r>
      <w:proofErr w:type="gramStart"/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по ВМР</w:t>
      </w:r>
    </w:p>
    <w:p w:rsidR="000A0EE1" w:rsidRPr="000A0EE1" w:rsidRDefault="000A0EE1" w:rsidP="000A0EE1">
      <w:pPr>
        <w:spacing w:after="0"/>
        <w:jc w:val="center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                                     </w:t>
      </w:r>
      <w:r w:rsidR="00E13191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Ахметова Г.С. воспитатель</w:t>
      </w: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1E2CA5" w:rsidRDefault="001E2CA5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1E2CA5" w:rsidRDefault="001E2CA5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1E2CA5" w:rsidRDefault="001E2CA5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CA10A3" w:rsidRPr="00E859AD" w:rsidRDefault="00E859AD" w:rsidP="00E859AD">
      <w:pPr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</w:pPr>
      <w:r w:rsidRPr="00E859AD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>г. Нефтеюганск 2012</w:t>
      </w:r>
    </w:p>
    <w:p w:rsidR="00CA10A3" w:rsidRDefault="00CA10A3">
      <w:pPr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p w:rsidR="00F301C4" w:rsidRPr="00E02BF5" w:rsidRDefault="00F301C4" w:rsidP="00DE720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  <w:r w:rsidRPr="00E0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стремится понять, как устроены предметы, узнать что- то новое о мире, получить представления о разных сторонах жизни.</w:t>
      </w:r>
      <w:r w:rsidRPr="0069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01C4" w:rsidRDefault="00F301C4" w:rsidP="00DE720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E0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Pr="00E0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исследовательской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мышления, а главное – речи (умению размышлять, рассуждать и анализи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ровать). </w:t>
      </w:r>
      <w:r w:rsidRPr="00E0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9C6" w:rsidRPr="00DE7207" w:rsidRDefault="00B00D5B" w:rsidP="007C5F84">
      <w:pPr>
        <w:ind w:firstLine="36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DE720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Мы </w:t>
      </w:r>
      <w:r w:rsidR="004309C6" w:rsidRPr="00DE720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хотим представить вам свой педагогический</w:t>
      </w:r>
      <w:r w:rsidR="00C721B3" w:rsidRPr="00DE720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практический </w:t>
      </w:r>
      <w:r w:rsidR="004309C6" w:rsidRPr="00DE720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опыт </w:t>
      </w:r>
      <w:r w:rsidR="00C721B3" w:rsidRPr="00DE720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работы в </w:t>
      </w:r>
      <w:r w:rsidR="004309C6" w:rsidRPr="00DE720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организации интегративного дошкольного обучения и воспитания детей по </w:t>
      </w:r>
      <w:r w:rsidRPr="00DE72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309C6" w:rsidRPr="00DE72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теме: «П</w:t>
      </w:r>
      <w:r w:rsidRPr="00DE72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ознавательно-исследовательская деятельность </w:t>
      </w:r>
      <w:r w:rsidR="00642E75" w:rsidRPr="00DE72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и экспериментирование»</w:t>
      </w:r>
      <w:r w:rsidR="00C721B3" w:rsidRPr="00DE720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в процессе освоения  детьми образовательных областей «Здоровье», «Познание», «Социализация», «Коммуникация».</w:t>
      </w:r>
      <w:r w:rsidR="00DE7207" w:rsidRPr="00DE720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Сочетание различных дидактических приемов и форм с элементами занимательности, игры, исследования, сравнения, описания позволяют нам, педагогам, развивать интегративные качества ребенка  в процессе различных видов детской деятельности: коммуникативных, познавательных,   здоровьеохранных,  социализирова</w:t>
      </w:r>
      <w:r w:rsidR="00DE720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нных и др.</w:t>
      </w:r>
    </w:p>
    <w:p w:rsidR="004309C6" w:rsidRPr="00965697" w:rsidRDefault="004309C6" w:rsidP="00DE7207">
      <w:pPr>
        <w:pStyle w:val="a4"/>
        <w:spacing w:before="0" w:beforeAutospacing="0" w:after="0" w:afterAutospacing="0" w:line="276" w:lineRule="auto"/>
        <w:ind w:firstLine="708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965697">
        <w:rPr>
          <w:rFonts w:eastAsia="Calibri"/>
          <w:color w:val="000000" w:themeColor="text1"/>
          <w:kern w:val="24"/>
          <w:sz w:val="28"/>
          <w:szCs w:val="28"/>
        </w:rPr>
        <w:t xml:space="preserve">Свое выступление хочется начать со следующих слов </w:t>
      </w:r>
    </w:p>
    <w:p w:rsidR="004309C6" w:rsidRPr="00965697" w:rsidRDefault="004309C6" w:rsidP="00DE7207">
      <w:pPr>
        <w:pStyle w:val="a4"/>
        <w:spacing w:before="0" w:beforeAutospacing="0" w:after="0" w:afterAutospacing="0" w:line="276" w:lineRule="auto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965697">
        <w:rPr>
          <w:rFonts w:eastAsia="Calibri"/>
          <w:color w:val="000000" w:themeColor="text1"/>
          <w:kern w:val="24"/>
          <w:sz w:val="28"/>
          <w:szCs w:val="28"/>
        </w:rPr>
        <w:t xml:space="preserve">В. Сухомлинского: </w:t>
      </w:r>
    </w:p>
    <w:p w:rsidR="00CA10A3" w:rsidRPr="007C5F84" w:rsidRDefault="004309C6" w:rsidP="00DE7207">
      <w:pPr>
        <w:pStyle w:val="a4"/>
        <w:spacing w:before="134" w:beforeAutospacing="0" w:after="0" w:afterAutospacing="0" w:line="276" w:lineRule="auto"/>
        <w:ind w:firstLine="708"/>
        <w:textAlignment w:val="baseline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7C5F84">
        <w:rPr>
          <w:rFonts w:eastAsiaTheme="minorEastAsia"/>
          <w:i/>
          <w:color w:val="000000" w:themeColor="text1"/>
          <w:kern w:val="24"/>
          <w:sz w:val="28"/>
          <w:szCs w:val="28"/>
        </w:rPr>
        <w:t>«Прежде чем давать знания, надо научить думать, воспринимать, наблюдать»</w:t>
      </w:r>
      <w:r w:rsidR="00F301C4" w:rsidRPr="007C5F84">
        <w:rPr>
          <w:rFonts w:eastAsiaTheme="minorEastAsia"/>
          <w:i/>
          <w:color w:val="000000" w:themeColor="text1"/>
          <w:kern w:val="24"/>
          <w:sz w:val="28"/>
          <w:szCs w:val="28"/>
        </w:rPr>
        <w:t>.</w:t>
      </w:r>
    </w:p>
    <w:p w:rsidR="0064187E" w:rsidRDefault="00897CBE" w:rsidP="00DE7207">
      <w:pPr>
        <w:spacing w:after="0"/>
        <w:ind w:firstLine="708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Представленная вашему вниманию модель планирования воспитательно-образовательного процесса </w:t>
      </w:r>
      <w:r w:rsidR="0064187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работы с детьми</w:t>
      </w:r>
      <w:r w:rsidR="00F301C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показана</w:t>
      </w:r>
      <w:r w:rsidR="0064187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на примере</w:t>
      </w:r>
      <w:r w:rsidR="00F301C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следующей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темы (</w:t>
      </w:r>
      <w:r w:rsidR="0064187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«Растительный мир»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)</w:t>
      </w:r>
      <w:r w:rsidR="00DD6A99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, согласно годовой задаче  ДОУ </w:t>
      </w:r>
      <w:r w:rsidR="00DD6A99" w:rsidRPr="00DD6A99">
        <w:rPr>
          <w:rFonts w:ascii="Times New Roman" w:hAnsi="Times New Roman" w:cs="Times New Roman"/>
          <w:bCs/>
          <w:i/>
          <w:color w:val="052635"/>
          <w:sz w:val="28"/>
          <w:szCs w:val="28"/>
          <w:shd w:val="clear" w:color="auto" w:fill="FFFFFF"/>
        </w:rPr>
        <w:t>(все последующее выступление простроено в соответствии с презентацией).</w:t>
      </w:r>
      <w:r w:rsidR="00DD6A99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</w:t>
      </w:r>
      <w:r w:rsidR="0064187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Данная м</w:t>
      </w:r>
      <w:r w:rsidR="0064187E" w:rsidRPr="0064187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одель </w:t>
      </w:r>
      <w:r w:rsidR="0064187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носит вариативный</w:t>
      </w:r>
      <w:r w:rsidR="0064187E" w:rsidRPr="0064187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характер</w:t>
      </w:r>
      <w:r w:rsidR="0064187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предусматривает творческий подход в осуществлении поисково-исследовательской деятельности с учетом опыта и интересов педагога, поэтому предложенное нами содержание планируемой деятельности является примерным.</w:t>
      </w:r>
    </w:p>
    <w:p w:rsidR="000A0EE1" w:rsidRDefault="00BA608D" w:rsidP="000A0EE1">
      <w:pPr>
        <w:spacing w:after="0"/>
        <w:ind w:firstLine="708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Учитывая непрерывность пребывания ребенка в учреждении, условно день разделен на первую и вторую половину с распределением деятельности в течение дня. Сюда входят: специально организованное обучение (НОД), совместная деятельность воспитателя с детьми (режимные моменты, традиции), самостоятельная деятельность</w:t>
      </w:r>
      <w:r w:rsidR="00897CB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детей</w:t>
      </w:r>
      <w:r w:rsidR="000A0EE1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.</w:t>
      </w:r>
    </w:p>
    <w:p w:rsidR="000A0EE1" w:rsidRDefault="00BA608D" w:rsidP="00DD6A99">
      <w:pPr>
        <w:spacing w:after="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</w:t>
      </w:r>
    </w:p>
    <w:p w:rsidR="00DE7207" w:rsidRPr="00DE7207" w:rsidRDefault="00DE7207" w:rsidP="000A0EE1">
      <w:pPr>
        <w:spacing w:after="0"/>
        <w:ind w:firstLine="708"/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</w:pPr>
      <w:r w:rsidRPr="00E85FF7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8"/>
          <w:szCs w:val="28"/>
        </w:rPr>
        <w:lastRenderedPageBreak/>
        <w:t>Утренняя встреча с детьми</w:t>
      </w:r>
      <w:r w:rsidR="00DD6A99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8"/>
          <w:szCs w:val="28"/>
        </w:rPr>
        <w:t xml:space="preserve"> </w:t>
      </w:r>
    </w:p>
    <w:p w:rsidR="00DE7207" w:rsidRPr="00E85FF7" w:rsidRDefault="00897CBE" w:rsidP="00DE7207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28"/>
          <w:szCs w:val="28"/>
        </w:rPr>
      </w:pPr>
      <w:r>
        <w:rPr>
          <w:bCs/>
          <w:color w:val="052635"/>
          <w:sz w:val="28"/>
          <w:szCs w:val="28"/>
          <w:shd w:val="clear" w:color="auto" w:fill="FFFFFF"/>
        </w:rPr>
        <w:t xml:space="preserve"> Утренний прием детей начинается с ритуала </w:t>
      </w:r>
      <w:r w:rsidR="00DE7207">
        <w:rPr>
          <w:bCs/>
          <w:color w:val="052635"/>
          <w:sz w:val="28"/>
          <w:szCs w:val="28"/>
          <w:shd w:val="clear" w:color="auto" w:fill="FFFFFF"/>
        </w:rPr>
        <w:t xml:space="preserve">встречи.  Для этого </w:t>
      </w:r>
      <w:r w:rsidR="00DE7207">
        <w:rPr>
          <w:rFonts w:eastAsiaTheme="minorEastAsia"/>
          <w:bCs/>
          <w:color w:val="052635"/>
          <w:sz w:val="28"/>
          <w:szCs w:val="28"/>
          <w:shd w:val="clear" w:color="auto" w:fill="FFFFFF"/>
        </w:rPr>
        <w:t>с</w:t>
      </w:r>
      <w:r w:rsidR="00DE7207" w:rsidRPr="00CA10A3">
        <w:rPr>
          <w:rFonts w:eastAsiaTheme="minorEastAsia"/>
          <w:bCs/>
          <w:color w:val="052635"/>
          <w:sz w:val="28"/>
          <w:szCs w:val="28"/>
          <w:shd w:val="clear" w:color="auto" w:fill="FFFFFF"/>
        </w:rPr>
        <w:t>оздаем  благоприятную, доброжелательную атмосферу в группе.        Настраиваем детей на предстоящую лексическую тему недели («Растительный мир»), вызываем интерес к ней.</w:t>
      </w:r>
      <w:r w:rsidR="00DE7207" w:rsidRPr="00CA10A3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Дети получают подарки - сюрпризы, как символ предстоящей </w:t>
      </w:r>
      <w:r w:rsidR="00B51C73">
        <w:rPr>
          <w:rFonts w:eastAsiaTheme="minorEastAsia"/>
          <w:color w:val="000000" w:themeColor="text1"/>
          <w:kern w:val="24"/>
          <w:sz w:val="28"/>
          <w:szCs w:val="28"/>
        </w:rPr>
        <w:t xml:space="preserve">тематической </w:t>
      </w:r>
      <w:r w:rsidR="00DE7207" w:rsidRPr="00CA10A3">
        <w:rPr>
          <w:rFonts w:eastAsiaTheme="minorEastAsia"/>
          <w:color w:val="000000" w:themeColor="text1"/>
          <w:kern w:val="24"/>
          <w:sz w:val="28"/>
          <w:szCs w:val="28"/>
        </w:rPr>
        <w:t>недели.</w:t>
      </w:r>
    </w:p>
    <w:p w:rsidR="00E85FF7" w:rsidRPr="00B00D5B" w:rsidRDefault="00E85FF7" w:rsidP="00DE7207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E85FF7" w:rsidRPr="00E85FF7" w:rsidRDefault="007C5F84" w:rsidP="007C5F84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t xml:space="preserve">         </w:t>
      </w:r>
      <w:r w:rsidR="00E85FF7" w:rsidRPr="00E85FF7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t>Беседы на экологическую тематику, ситуативный  разговор</w:t>
      </w:r>
    </w:p>
    <w:p w:rsidR="00CA10A3" w:rsidRPr="00B51C73" w:rsidRDefault="00B51C73" w:rsidP="00B51C73">
      <w:pPr>
        <w:pStyle w:val="a3"/>
        <w:ind w:left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Во время проведения бесед и ситуативных разговоров р</w:t>
      </w:r>
      <w:r w:rsidR="00CA10A3" w:rsidRPr="00CA10A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асширяем представления детей о многообразии растительного мира. Стимулируем интерес детей  к познавательно-исследовательской деятельности. Обращаем внимание на характерные изменения </w:t>
      </w:r>
      <w:r w:rsidR="00CA10A3" w:rsidRPr="00B51C7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в жизни растений. </w:t>
      </w:r>
    </w:p>
    <w:p w:rsidR="00E85FF7" w:rsidRDefault="00E85FF7" w:rsidP="00DE7207">
      <w:pPr>
        <w:pStyle w:val="a3"/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</w:p>
    <w:p w:rsidR="00CA10A3" w:rsidRPr="007C5F84" w:rsidRDefault="007C5F84" w:rsidP="007C5F84">
      <w:pP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        </w:t>
      </w:r>
      <w:r w:rsidR="00B51C73" w:rsidRPr="007C5F84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Утренняя</w:t>
      </w:r>
      <w:r w:rsidR="00E85FF7" w:rsidRPr="007C5F84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гимнастика </w:t>
      </w:r>
      <w:r w:rsidR="00B51C73" w:rsidRPr="007C5F84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проводится </w:t>
      </w:r>
      <w:r w:rsidR="00E85FF7" w:rsidRPr="007C5F84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с использованием музыкально-ритмических композиций</w:t>
      </w:r>
      <w:r w:rsidR="00B51C73" w:rsidRPr="007C5F84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, в ходе которых </w:t>
      </w:r>
      <w:r w:rsidR="00B51C73" w:rsidRPr="007C5F8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р</w:t>
      </w:r>
      <w:r w:rsidR="00CA10A3" w:rsidRPr="007C5F8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азвиваем музыкально-ритмические чувства через использование специально-подобранных упражнений:</w:t>
      </w:r>
      <w:r w:rsidR="00CA10A3" w:rsidRPr="00CA10A3">
        <w:t xml:space="preserve"> </w:t>
      </w:r>
    </w:p>
    <w:p w:rsidR="00CA10A3" w:rsidRPr="00CA10A3" w:rsidRDefault="00CA10A3" w:rsidP="00DE7207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CA10A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«Волшебный цветок»</w:t>
      </w:r>
    </w:p>
    <w:p w:rsidR="00CA10A3" w:rsidRPr="00CA10A3" w:rsidRDefault="00CA10A3" w:rsidP="00DE7207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CA10A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«Белые елочки»</w:t>
      </w:r>
    </w:p>
    <w:p w:rsidR="00CA10A3" w:rsidRDefault="00CA10A3" w:rsidP="00DE7207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CA10A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«Сплети венок» и др.</w:t>
      </w:r>
    </w:p>
    <w:p w:rsidR="00E85FF7" w:rsidRDefault="00E85FF7" w:rsidP="00DE7207">
      <w:pPr>
        <w:spacing w:after="0"/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CA10A3" w:rsidRPr="00B51C73" w:rsidRDefault="00B51C73" w:rsidP="007C5F84">
      <w:pPr>
        <w:pStyle w:val="a3"/>
        <w:spacing w:after="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В процессе н</w:t>
      </w:r>
      <w:r w:rsidR="00E85FF7" w:rsidRPr="00E85FF7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абл</w:t>
      </w:r>
      <w:r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юдения</w:t>
      </w:r>
      <w:r w:rsidR="00E85FF7" w:rsidRPr="00E85FF7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и труд</w:t>
      </w:r>
      <w:r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а</w:t>
      </w:r>
      <w:r w:rsidR="00E85FF7" w:rsidRPr="00E85FF7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в уголке природы, </w:t>
      </w:r>
      <w:r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работы</w:t>
      </w:r>
      <w:r w:rsidR="00E85FF7" w:rsidRPr="00E85FF7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с календарем природы</w:t>
      </w:r>
      <w:r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</w:t>
      </w:r>
      <w:r w:rsidRPr="00B51C7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а</w:t>
      </w:r>
      <w:r w:rsidR="00CA10A3" w:rsidRPr="00B51C7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ктуализируем и обобщаем знания детей по уходу за растениями в уголке природы.  Учим сопоставлять практические умения приемов ухода за ними и  условия, необх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одимые для их роста и развития. </w:t>
      </w:r>
      <w:r w:rsidR="00CA10A3" w:rsidRPr="00B51C7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Используем условные обозначения, фиксируя результаты в календаре природы.</w:t>
      </w:r>
    </w:p>
    <w:p w:rsidR="00E85FF7" w:rsidRDefault="00E85FF7" w:rsidP="00DE7207">
      <w:pPr>
        <w:pStyle w:val="a3"/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</w:p>
    <w:p w:rsidR="00E85FF7" w:rsidRDefault="00E85FF7" w:rsidP="007C5F84">
      <w:pPr>
        <w:pStyle w:val="a3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85FF7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Экологические  игры на развитие интеллектуальных качеств</w:t>
      </w:r>
      <w:r w:rsidR="007C5F84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,</w:t>
      </w:r>
      <w:r w:rsidR="00B51C73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проводятся как в совместной деятельности с педагогом, так и в самостоятельной деятельности детей. Во время игр </w:t>
      </w:r>
      <w:r w:rsidR="00B51C7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р</w:t>
      </w:r>
      <w:r w:rsidR="00E02F86" w:rsidRPr="00B51C7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азвиваем познавательный интерес, любознательность, активность, самостоятельность.</w:t>
      </w:r>
      <w:r w:rsidR="000879A1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</w:t>
      </w:r>
      <w:r w:rsidR="00E02F86" w:rsidRPr="00B51C73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В ходе определенных  игр,  путем наблюдения, оцениваем умения детей использовать полученные знания  </w:t>
      </w:r>
      <w:r w:rsidR="000879A1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в различных видах деятельности.</w:t>
      </w:r>
    </w:p>
    <w:p w:rsidR="000879A1" w:rsidRPr="000879A1" w:rsidRDefault="000879A1" w:rsidP="000879A1">
      <w:pPr>
        <w:pStyle w:val="a3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</w:p>
    <w:p w:rsidR="007C5F84" w:rsidRDefault="007C5F84" w:rsidP="007C5F84">
      <w:pPr>
        <w:pStyle w:val="a3"/>
        <w:spacing w:after="0"/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E85FF7" w:rsidRPr="00E85FF7" w:rsidRDefault="00E85FF7" w:rsidP="007C5F84">
      <w:pPr>
        <w:pStyle w:val="a3"/>
        <w:spacing w:after="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85FF7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lastRenderedPageBreak/>
        <w:t>Открытый просмотр образовательной ситуации Тема: «Чудо-яблоко»</w:t>
      </w:r>
    </w:p>
    <w:p w:rsidR="00E02F86" w:rsidRDefault="00E02F86" w:rsidP="00DE7207">
      <w:pPr>
        <w:pStyle w:val="a4"/>
        <w:spacing w:before="0" w:beforeAutospacing="0" w:after="0" w:afterAutospacing="0" w:line="276" w:lineRule="auto"/>
        <w:ind w:left="567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E02F86">
        <w:rPr>
          <w:bCs/>
          <w:color w:val="052635"/>
          <w:sz w:val="28"/>
          <w:szCs w:val="28"/>
          <w:shd w:val="clear" w:color="auto" w:fill="FFFFFF"/>
        </w:rPr>
        <w:t>В рамках городской творческой группы по развитию способности  организации действия был проведен открытый просмотр образовательной ситуации с воспитанниками подготовительной группы, где  был продемонстрирован опыт и достижения по развитию способности организации действия</w:t>
      </w:r>
      <w:r w:rsidR="000879A1">
        <w:rPr>
          <w:bCs/>
          <w:color w:val="052635"/>
          <w:sz w:val="28"/>
          <w:szCs w:val="28"/>
          <w:shd w:val="clear" w:color="auto" w:fill="FFFFFF"/>
        </w:rPr>
        <w:t xml:space="preserve"> по теме: «Чудо – яблоко»</w:t>
      </w:r>
      <w:r w:rsidRPr="00E02F86">
        <w:rPr>
          <w:bCs/>
          <w:color w:val="052635"/>
          <w:sz w:val="28"/>
          <w:szCs w:val="28"/>
          <w:shd w:val="clear" w:color="auto" w:fill="FFFFFF"/>
        </w:rPr>
        <w:t>.</w:t>
      </w:r>
      <w:r w:rsidRPr="00E02F86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Pr="00E02F86">
        <w:rPr>
          <w:rFonts w:eastAsiaTheme="minorEastAsia"/>
          <w:color w:val="000000" w:themeColor="text1"/>
          <w:kern w:val="24"/>
          <w:sz w:val="28"/>
          <w:szCs w:val="28"/>
        </w:rPr>
        <w:t>Одна из основных задач НОД была направлена на обогащение и систематизирование знаний детей через познавательно-исследовательскую деятельность.</w:t>
      </w:r>
    </w:p>
    <w:p w:rsidR="00E85FF7" w:rsidRDefault="00E85FF7" w:rsidP="00DE7207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28"/>
          <w:szCs w:val="28"/>
        </w:rPr>
      </w:pPr>
    </w:p>
    <w:p w:rsidR="00E85FF7" w:rsidRPr="00E85FF7" w:rsidRDefault="00E85FF7" w:rsidP="007C5F84">
      <w:pPr>
        <w:pStyle w:val="a4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</w:rPr>
      </w:pPr>
      <w:r w:rsidRPr="00E85FF7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t>Прогулка (наблюдения на природе, подвижные игры, экологическая тропа, метеостанция, труд</w:t>
      </w:r>
      <w:r w:rsidRPr="00E85FF7">
        <w:rPr>
          <w:rFonts w:eastAsiaTheme="majorEastAsia"/>
          <w:color w:val="1F497D" w:themeColor="text2"/>
          <w:kern w:val="24"/>
          <w:sz w:val="28"/>
          <w:szCs w:val="28"/>
        </w:rPr>
        <w:t>)</w:t>
      </w:r>
    </w:p>
    <w:p w:rsidR="00CA10A3" w:rsidRDefault="00E02F86" w:rsidP="00DE7207">
      <w:pPr>
        <w:pStyle w:val="a3"/>
        <w:ind w:left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02F86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Формируем у детей представления о приспособленности растений к сезонным изменениям в природе и условиям среды обитания. Воспитываем нравственно-действенное отношение к объектам и явлениям окружающей среды.</w:t>
      </w:r>
    </w:p>
    <w:p w:rsidR="00E85FF7" w:rsidRDefault="00E85FF7" w:rsidP="00DE7207">
      <w:pPr>
        <w:pStyle w:val="a3"/>
        <w:ind w:left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</w:p>
    <w:p w:rsidR="00E85FF7" w:rsidRPr="00E85FF7" w:rsidRDefault="00E85FF7" w:rsidP="007C5F84">
      <w:pPr>
        <w:pStyle w:val="a3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85FF7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Взбадривающая гимнастика</w:t>
      </w:r>
    </w:p>
    <w:p w:rsidR="00E02F86" w:rsidRPr="00E02F86" w:rsidRDefault="00E02F86" w:rsidP="00DE7207">
      <w:pPr>
        <w:pStyle w:val="a3"/>
        <w:ind w:left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02F86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В ходе постепенного пробуждения, учим детей через выразительные движения создавать игровой образ, чувство ритма и темпа. Развиваем точность движений через игры и упражнения:</w:t>
      </w:r>
    </w:p>
    <w:p w:rsidR="00E02F86" w:rsidRPr="00E02F86" w:rsidRDefault="00E02F86" w:rsidP="00DE7207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02F86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«Деревья»</w:t>
      </w:r>
    </w:p>
    <w:p w:rsidR="00E02F86" w:rsidRPr="00E02F86" w:rsidRDefault="00E02F86" w:rsidP="00DE7207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02F86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«От семечка к цветочку»</w:t>
      </w:r>
    </w:p>
    <w:p w:rsidR="00E02F86" w:rsidRDefault="00E02F86" w:rsidP="00DE7207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02F86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«Листопад» и др.</w:t>
      </w:r>
    </w:p>
    <w:p w:rsidR="00E85FF7" w:rsidRDefault="00E85FF7" w:rsidP="00DE7207">
      <w:pPr>
        <w:pStyle w:val="a3"/>
        <w:ind w:left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</w:p>
    <w:p w:rsidR="00E85FF7" w:rsidRPr="00E85FF7" w:rsidRDefault="00E85FF7" w:rsidP="007C5F84">
      <w:pPr>
        <w:pStyle w:val="a3"/>
        <w:spacing w:after="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85FF7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Познавательно-исследовательская деятельность (опыты, эксперименты)</w:t>
      </w:r>
    </w:p>
    <w:p w:rsidR="007C43B2" w:rsidRDefault="007C43B2" w:rsidP="00DE7207">
      <w:pPr>
        <w:spacing w:after="0"/>
        <w:ind w:left="36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</w:p>
    <w:p w:rsidR="001F5342" w:rsidRDefault="00E02F86" w:rsidP="00DE7207">
      <w:pPr>
        <w:spacing w:after="0"/>
        <w:ind w:left="36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85FF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Создаем необходимые условия для исследовательской деятельности</w:t>
      </w:r>
      <w:r w:rsidR="007C43B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: как для  проявления детьми самостоятельности и удовлетворения своих потребностей и интересов, так и совместной деятельности</w:t>
      </w:r>
      <w:r w:rsidR="001F534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</w:t>
      </w:r>
      <w:proofErr w:type="gramStart"/>
      <w:r w:rsidR="001F534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со</w:t>
      </w:r>
      <w:proofErr w:type="gramEnd"/>
      <w:r w:rsidR="001F534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взрослыми</w:t>
      </w:r>
      <w:r w:rsidR="007C43B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, где ребенок обучается определенному алгоритму действий. </w:t>
      </w:r>
      <w:r w:rsidR="001F534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Данная работа ведется в системе: </w:t>
      </w:r>
    </w:p>
    <w:p w:rsidR="001F5342" w:rsidRDefault="001F5342" w:rsidP="001F534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1F534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разработано и внедрено планирование во всех возрастных гру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ппах,</w:t>
      </w:r>
    </w:p>
    <w:p w:rsidR="001F5342" w:rsidRDefault="001F5342" w:rsidP="001F534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1F534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педагоги учитывают структуру экспериментирования, </w:t>
      </w:r>
    </w:p>
    <w:p w:rsidR="001F5342" w:rsidRDefault="001F5342" w:rsidP="001F534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1F534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все уголки оснащены необходи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мым материалом и оборудованием,</w:t>
      </w:r>
    </w:p>
    <w:p w:rsidR="001F5342" w:rsidRPr="001F5342" w:rsidRDefault="001F5342" w:rsidP="001F534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1F534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ведется работа по безопасности во время опытов и экспериментов. </w:t>
      </w:r>
    </w:p>
    <w:p w:rsidR="00E02F86" w:rsidRPr="00E85FF7" w:rsidRDefault="00E85FF7" w:rsidP="00DE7207">
      <w:pPr>
        <w:spacing w:after="0"/>
        <w:ind w:left="360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lastRenderedPageBreak/>
        <w:t xml:space="preserve"> </w:t>
      </w:r>
      <w:r w:rsidR="00E02F86" w:rsidRPr="00E85FF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Учим устанавливать причинно-следственные связи. </w:t>
      </w:r>
    </w:p>
    <w:p w:rsidR="00E02F86" w:rsidRDefault="001F5342" w:rsidP="00DE7207">
      <w:pPr>
        <w:spacing w:after="0"/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    </w:t>
      </w:r>
      <w:r w:rsidR="00E85FF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</w:t>
      </w:r>
      <w:r w:rsidR="00E02F86" w:rsidRPr="00E02F86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Дети познают объект в ходе практической деятельности с ним, умеют доказывать и аргументировать свои ответы и суждения.</w:t>
      </w:r>
    </w:p>
    <w:p w:rsidR="00E85FF7" w:rsidRDefault="00E85FF7" w:rsidP="00DE7207">
      <w:pPr>
        <w:spacing w:after="0"/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</w:p>
    <w:p w:rsidR="00E85FF7" w:rsidRPr="00E859AD" w:rsidRDefault="007C5F84" w:rsidP="00DE7207">
      <w:pPr>
        <w:spacing w:after="0"/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      </w:t>
      </w:r>
      <w:r w:rsidR="00E85FF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</w:t>
      </w:r>
      <w:proofErr w:type="gramStart"/>
      <w:r w:rsidR="00E859AD" w:rsidRPr="00E859AD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Ритуал чтения (художественная литература; рубрика «А знаете ли вы, что…?»</w:t>
      </w:r>
      <w:proofErr w:type="gramEnd"/>
    </w:p>
    <w:p w:rsidR="00E859AD" w:rsidRPr="00B301E9" w:rsidRDefault="00E859AD" w:rsidP="00B301E9">
      <w:pPr>
        <w:pStyle w:val="a3"/>
        <w:spacing w:after="0"/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       </w:t>
      </w:r>
      <w:r w:rsidR="00E02F86" w:rsidRPr="00E02F86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Прививаем любовь к чтению, развиваем познавательный интерес,  воспитываем бережное отношение к растительному миру через чтение и рассматривание картин познавательного характера.</w:t>
      </w:r>
      <w:r w:rsidR="001F534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Во время чтения возникают познавательные задачи (вопросы), которые в дальнейшем </w:t>
      </w:r>
      <w:r w:rsidR="00172851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решаются</w:t>
      </w:r>
      <w:r w:rsidR="001F5342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во время поисковой деятельности. </w:t>
      </w:r>
      <w:r w:rsidRPr="00B301E9">
        <w:rPr>
          <w:rFonts w:eastAsiaTheme="majorEastAsia"/>
          <w:b/>
          <w:bCs/>
          <w:i/>
          <w:iCs/>
          <w:color w:val="1F497D" w:themeColor="text2"/>
          <w:kern w:val="24"/>
          <w:sz w:val="56"/>
          <w:szCs w:val="56"/>
        </w:rPr>
        <w:t xml:space="preserve"> </w:t>
      </w:r>
    </w:p>
    <w:p w:rsidR="007C5F84" w:rsidRDefault="007C5F84" w:rsidP="00DE7207">
      <w:pPr>
        <w:pStyle w:val="a3"/>
        <w:spacing w:after="0"/>
        <w:ind w:left="567" w:hanging="567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      </w:t>
      </w:r>
    </w:p>
    <w:p w:rsidR="00E859AD" w:rsidRDefault="007C5F84" w:rsidP="00DE7207">
      <w:pPr>
        <w:pStyle w:val="a3"/>
        <w:spacing w:after="0"/>
        <w:ind w:left="567" w:hanging="567"/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    </w:t>
      </w:r>
      <w:r w:rsidR="00E859AD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</w:t>
      </w:r>
      <w:r w:rsidR="00E859AD" w:rsidRPr="00E859AD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Вечерняя прогулка</w:t>
      </w:r>
    </w:p>
    <w:p w:rsidR="00E02F86" w:rsidRDefault="00E02F86" w:rsidP="00DE7207">
      <w:pPr>
        <w:pStyle w:val="a3"/>
        <w:spacing w:after="0"/>
        <w:ind w:left="426"/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</w:pPr>
      <w:r w:rsidRPr="00E02F86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В детском саду на групповых  участках созданы условия для успешного развития детей на свежем воздухе: разнообразные наблюдения, трудовые действия, подвижные игры, игровые упражнения.</w:t>
      </w:r>
      <w:r w:rsidR="0059158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Накоплен разнообразный материал, </w:t>
      </w:r>
      <w:r w:rsidR="00534AFA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сделанный</w:t>
      </w:r>
      <w:r w:rsidR="0059158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из бросового материала для опытов и экспериментов </w:t>
      </w:r>
      <w:r w:rsidR="00534AFA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на улице.</w:t>
      </w:r>
    </w:p>
    <w:p w:rsidR="00B301E9" w:rsidRDefault="00B301E9" w:rsidP="00DE7207">
      <w:pPr>
        <w:pStyle w:val="a3"/>
        <w:spacing w:after="0"/>
        <w:ind w:left="0"/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534AFA" w:rsidRDefault="007C5F84" w:rsidP="00DA6FC3">
      <w:pPr>
        <w:ind w:left="567" w:hanging="567"/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       </w:t>
      </w:r>
      <w:r w:rsidR="00B301E9" w:rsidRPr="00E859AD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Организация развивающей среды для самостоятельной исследовательской деятельности  детей</w:t>
      </w:r>
      <w:r w:rsidR="00B301E9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. В группах созданы</w:t>
      </w:r>
      <w:r w:rsidR="0059158B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</w:t>
      </w:r>
      <w:r w:rsidR="00B301E9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мини-лаборатории</w:t>
      </w:r>
      <w:r w:rsidR="0059158B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, соответствующие </w:t>
      </w:r>
      <w:r w:rsidR="00B301E9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возрасту</w:t>
      </w:r>
      <w:r w:rsidR="0059158B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. </w:t>
      </w:r>
      <w:r w:rsidR="0059158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Специально оборудованы уголки с дидактическими и развивающими, настольно-печатными играми. Созданы макеты, коллекции, копилки. </w:t>
      </w:r>
      <w:proofErr w:type="gramStart"/>
      <w:r w:rsidR="0059158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В группах имеется «полочка умных книг» (энциклопедии), </w:t>
      </w:r>
      <w:r w:rsidR="0059158B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журналы наблюдений, схемы, модели, правила, исследовательские фартуки и т.д.</w:t>
      </w:r>
      <w:proofErr w:type="gramEnd"/>
      <w:r w:rsidR="0059158B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</w:t>
      </w:r>
      <w:r w:rsidR="0059158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Педагогами </w:t>
      </w:r>
      <w:r w:rsidR="0059158B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о</w:t>
      </w:r>
      <w:r w:rsidR="00B301E9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беспечена открытость и доступность </w:t>
      </w:r>
      <w:r w:rsidR="0059158B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>этих</w:t>
      </w:r>
      <w:r w:rsidR="00534AFA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</w:t>
      </w:r>
      <w:r w:rsidR="0059158B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  <w:t xml:space="preserve"> уголков. </w:t>
      </w:r>
    </w:p>
    <w:p w:rsidR="00DA6CC5" w:rsidRPr="00DA6CC5" w:rsidRDefault="00DA6CC5" w:rsidP="001E2CA5">
      <w:pPr>
        <w:pStyle w:val="a4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t>В помощь педагогам</w:t>
      </w: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творческой группой о</w:t>
      </w:r>
      <w:r w:rsidRPr="00DA6CC5">
        <w:rPr>
          <w:rFonts w:eastAsiaTheme="minorEastAsia"/>
          <w:color w:val="000000" w:themeColor="text1"/>
          <w:kern w:val="24"/>
          <w:sz w:val="28"/>
          <w:szCs w:val="28"/>
        </w:rPr>
        <w:t xml:space="preserve">формлены папки со сценариями непосредственно-образовательной деятельности, экологических праздников, экскурсий на экологической тропе, игр, прогулок, бесед по познавательно-исследовательской  деятельности и экологическому воспитанию, учитывая возрастные особенности детей.  </w:t>
      </w:r>
    </w:p>
    <w:p w:rsidR="001E2CA5" w:rsidRDefault="001E2CA5" w:rsidP="001E2CA5">
      <w:pPr>
        <w:spacing w:after="0"/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DA6CC5" w:rsidRDefault="00DA6FC3" w:rsidP="001E2C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6CC5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Для более  успешной работы по поисково-исследовательской деятельности  на территории ДОУ были созданы</w:t>
      </w:r>
      <w:r w:rsidRPr="00DA6CC5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8F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(озеленение территории, посадка деревьев и кустарников</w:t>
      </w:r>
      <w:r w:rsidR="00DA6C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наличие «Зеленой аптеки», Метеостанции с приборами (флюгер, дождемер, солнечные и песочные часы, дневник наблюдения, термометр и др.</w:t>
      </w:r>
      <w:r w:rsidR="00DA6C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«Экологической тропы»</w:t>
      </w:r>
      <w:r w:rsidR="00DA6CC5">
        <w:rPr>
          <w:rFonts w:ascii="Times New Roman" w:hAnsi="Times New Roman" w:cs="Times New Roman"/>
          <w:sz w:val="28"/>
          <w:szCs w:val="28"/>
        </w:rPr>
        <w:t xml:space="preserve">   (с маршрутом) 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у воспитанников экологической культуры</w:t>
      </w:r>
      <w:r w:rsidR="00DA6C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A6CC5" w:rsidRDefault="00DA6CC5" w:rsidP="00DA6CC5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lastRenderedPageBreak/>
        <w:t xml:space="preserve">        </w:t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ab/>
      </w:r>
      <w:r w:rsidR="007C5F84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Реализация  поставленных задач в полной мере возможна лишь при условии тесного взаимодействия детского сада и семьи.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всех запланированных мероприятиях (создание метеостанции, праздники, развлечения, экскурсии, наблюдения, конкурсы, акции и т.д</w:t>
      </w:r>
      <w:r w:rsidR="007C5F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активное участие принимают наши родители. </w:t>
      </w:r>
      <w:r w:rsidR="00DA6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10A3" w:rsidRDefault="00CA10A3" w:rsidP="00DA6CC5">
      <w:pPr>
        <w:tabs>
          <w:tab w:val="left" w:pos="3615"/>
        </w:tabs>
        <w:rPr>
          <w:rFonts w:ascii="Verdana" w:hAnsi="Verdana"/>
          <w:b/>
          <w:bCs/>
          <w:color w:val="052635"/>
          <w:sz w:val="20"/>
          <w:szCs w:val="20"/>
          <w:shd w:val="clear" w:color="auto" w:fill="FFFFFF"/>
        </w:rPr>
      </w:pPr>
    </w:p>
    <w:sectPr w:rsidR="00CA10A3" w:rsidSect="00E13191">
      <w:pgSz w:w="11906" w:h="16838"/>
      <w:pgMar w:top="1134" w:right="1133" w:bottom="851" w:left="1701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694"/>
    <w:multiLevelType w:val="hybridMultilevel"/>
    <w:tmpl w:val="90C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D59CC"/>
    <w:multiLevelType w:val="hybridMultilevel"/>
    <w:tmpl w:val="694282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994B6F"/>
    <w:multiLevelType w:val="hybridMultilevel"/>
    <w:tmpl w:val="5AA25FBE"/>
    <w:lvl w:ilvl="0" w:tplc="805E23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62E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870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4E1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E99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892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AAE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4E3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83A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01BF0"/>
    <w:multiLevelType w:val="hybridMultilevel"/>
    <w:tmpl w:val="BDF03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4998"/>
    <w:multiLevelType w:val="hybridMultilevel"/>
    <w:tmpl w:val="0D2C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131EB"/>
    <w:multiLevelType w:val="hybridMultilevel"/>
    <w:tmpl w:val="6C489F8E"/>
    <w:lvl w:ilvl="0" w:tplc="2A9C07FC">
      <w:start w:val="1"/>
      <w:numFmt w:val="bullet"/>
      <w:lvlText w:val="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2444E73"/>
    <w:multiLevelType w:val="hybridMultilevel"/>
    <w:tmpl w:val="B25611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C9141C"/>
    <w:multiLevelType w:val="hybridMultilevel"/>
    <w:tmpl w:val="E59E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5495F"/>
    <w:multiLevelType w:val="hybridMultilevel"/>
    <w:tmpl w:val="1008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B6"/>
    <w:rsid w:val="00082132"/>
    <w:rsid w:val="000879A1"/>
    <w:rsid w:val="000A0EE1"/>
    <w:rsid w:val="000B3D90"/>
    <w:rsid w:val="00126E8A"/>
    <w:rsid w:val="00146E6A"/>
    <w:rsid w:val="00172851"/>
    <w:rsid w:val="0018646A"/>
    <w:rsid w:val="001E2CA5"/>
    <w:rsid w:val="001F5342"/>
    <w:rsid w:val="00221A06"/>
    <w:rsid w:val="00276FCC"/>
    <w:rsid w:val="004309C6"/>
    <w:rsid w:val="00534AFA"/>
    <w:rsid w:val="00556298"/>
    <w:rsid w:val="0059158B"/>
    <w:rsid w:val="00591E42"/>
    <w:rsid w:val="005939FD"/>
    <w:rsid w:val="0064187E"/>
    <w:rsid w:val="00642E75"/>
    <w:rsid w:val="006601E7"/>
    <w:rsid w:val="00693AF6"/>
    <w:rsid w:val="006C5A05"/>
    <w:rsid w:val="00714557"/>
    <w:rsid w:val="007C43B2"/>
    <w:rsid w:val="007C5F84"/>
    <w:rsid w:val="007E17B6"/>
    <w:rsid w:val="00897CBE"/>
    <w:rsid w:val="008A0B86"/>
    <w:rsid w:val="00965697"/>
    <w:rsid w:val="00AA0562"/>
    <w:rsid w:val="00B00D5B"/>
    <w:rsid w:val="00B301E9"/>
    <w:rsid w:val="00B51C73"/>
    <w:rsid w:val="00BA608D"/>
    <w:rsid w:val="00C50EDD"/>
    <w:rsid w:val="00C66CE3"/>
    <w:rsid w:val="00C721B3"/>
    <w:rsid w:val="00CA10A3"/>
    <w:rsid w:val="00CA70CF"/>
    <w:rsid w:val="00CB211F"/>
    <w:rsid w:val="00DA6CC5"/>
    <w:rsid w:val="00DA6FC3"/>
    <w:rsid w:val="00DD6A99"/>
    <w:rsid w:val="00DE7207"/>
    <w:rsid w:val="00E02BF5"/>
    <w:rsid w:val="00E02F86"/>
    <w:rsid w:val="00E13191"/>
    <w:rsid w:val="00E251EB"/>
    <w:rsid w:val="00E859AD"/>
    <w:rsid w:val="00E85FF7"/>
    <w:rsid w:val="00F301C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9FD"/>
  </w:style>
  <w:style w:type="paragraph" w:styleId="a3">
    <w:name w:val="List Paragraph"/>
    <w:basedOn w:val="a"/>
    <w:uiPriority w:val="34"/>
    <w:qFormat/>
    <w:rsid w:val="00E251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9FD"/>
  </w:style>
  <w:style w:type="paragraph" w:styleId="a3">
    <w:name w:val="List Paragraph"/>
    <w:basedOn w:val="a"/>
    <w:uiPriority w:val="34"/>
    <w:qFormat/>
    <w:rsid w:val="00E251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14</cp:revision>
  <cp:lastPrinted>2012-12-13T12:00:00Z</cp:lastPrinted>
  <dcterms:created xsi:type="dcterms:W3CDTF">2012-12-13T11:54:00Z</dcterms:created>
  <dcterms:modified xsi:type="dcterms:W3CDTF">2013-03-06T04:53:00Z</dcterms:modified>
</cp:coreProperties>
</file>