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7" w:rsidRPr="007535A7" w:rsidRDefault="007535A7" w:rsidP="007535A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5A7">
        <w:rPr>
          <w:rFonts w:ascii="Times New Roman" w:hAnsi="Times New Roman" w:cs="Times New Roman"/>
          <w:b/>
          <w:sz w:val="36"/>
          <w:szCs w:val="36"/>
        </w:rPr>
        <w:t>Улица полна неожиданностей и опасностей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Default="007535A7" w:rsidP="007535A7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Выходя на улицу,</w:t>
      </w:r>
    </w:p>
    <w:p w:rsidR="007535A7" w:rsidRDefault="007535A7" w:rsidP="007535A7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Приготовь заранее</w:t>
      </w:r>
    </w:p>
    <w:p w:rsidR="007535A7" w:rsidRDefault="007535A7" w:rsidP="007535A7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7535A7" w:rsidRPr="007535A7" w:rsidRDefault="007535A7" w:rsidP="007535A7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А главное, внимание!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 xml:space="preserve"> Улица для ребенка - это яркий мир, полный разнообразных, привлекательных для него явлений (машин, зданий, движущихся пешеходов, предметов и др.), насыщенный интересными событиями, участниками которых может стать и сам ребёнок. А здесь как раз и подстерегает его опасность.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дорогу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троллейбус, трамвай и т.д.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 xml:space="preserve"> Психологи уже давно установили, что дети в силу своих возрастных психологических особенностей не всегда могут правильно оценить обстановку на дороге. Следует отметить, что предрасположенность ребенка к несчастным случаям в дорожном движении обусловлена такими особенностями психофизиологического развития, как: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неустойчивость и быстрое истощение нервной системы;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быстрое образование условных рефлексов и быстрое их исчезновение;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процессы раздражения и возбуждения сильнее процессов торможения;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потребность в движении преобладает над осторожностью;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lastRenderedPageBreak/>
        <w:t>• стремление подражать взрослым;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недостаток знаний об источниках опасности;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• переоценка своих возможностей.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Поле зрения ребенка гораздо уже, чем у взрослого. Когда дети бегут, они смотрят только вперед, в направлении бега. Психологи считают, что сектор обзора ребенка на 15-20% меньше, чем взрослого. Поэтому машины слева и справа остаются им незамеченными. Он видит только то, что находится напротив.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Реакция у ребенка по сравнению со взрослыми более замедленная. Времени на то, чтобы отреагировать на опасность, ему нужно значительно больше. У взрослого пешехода на то, чтобы воспринять обстановку, обдумать её, принять решение и действовать, уходит примерно 0,8—1 секунда. Ребенку требуется для этого 3—4 секунды, а такое промедление может оказаться опасным для жизни. Даже чтобы отличить движущуюся машину от стоящей, семилетнему ребенку требуется до 4 секунд, а взрослому на это нужно лишь четверть секунды.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Кроме этого, надо иметь в виду маленький рост ребенка, "скрывающий" его от водителей. Шаг ребенка не такой ДЛИННЫЙ, как у взрослых, поэтому, пересекая проезжую часть, он дольше находится в зоне опасности. У детей маленького роста центр тяжести тела заметно выше, чем у взрослых, —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Малыши не в состоянии на бегу сразу же остановиться, поэтому 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Внимание ребенка сосредоточено на том, что он делает. Он может в одно мгновение сорваться с места и</w:t>
      </w:r>
      <w:r>
        <w:rPr>
          <w:rFonts w:ascii="Times New Roman" w:hAnsi="Times New Roman" w:cs="Times New Roman"/>
          <w:sz w:val="28"/>
          <w:szCs w:val="28"/>
        </w:rPr>
        <w:t xml:space="preserve"> побежать через дорогу.</w:t>
      </w:r>
      <w:r w:rsidRPr="007535A7">
        <w:rPr>
          <w:rFonts w:ascii="Times New Roman" w:hAnsi="Times New Roman" w:cs="Times New Roman"/>
          <w:sz w:val="28"/>
          <w:szCs w:val="28"/>
        </w:rPr>
        <w:t xml:space="preserve"> 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нарушение правил езды на велосипеде и т.д. Если мы научим этому детей, то за них уже можно беспокоиться меньше. Беспечность детей на дороге зависит от нас — взросл</w:t>
      </w:r>
      <w:r>
        <w:rPr>
          <w:rFonts w:ascii="Times New Roman" w:hAnsi="Times New Roman" w:cs="Times New Roman"/>
          <w:sz w:val="28"/>
          <w:szCs w:val="28"/>
        </w:rPr>
        <w:t>ых.</w:t>
      </w:r>
    </w:p>
    <w:p w:rsid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Совершенно очевидно: чем раньше дети получат сведения о том, как должен вести себя человек на улице и во дворе, тем меньше станет несчастных случае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Эту задачу призваны решать как родители, так и педагоги дошкольных образовательных учреждений. В исследованиях отмечается, что в данном направлении требуется кропотливая воспитательная работа с детьми. На современном этапе предлагаются различные подходы к воспитанию у детей безопасного поведения на улице.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lastRenderedPageBreak/>
        <w:t>Необходимо организовать специальный кабинет для проведения занятий с детьми. В кабинете должны быть оборудование для игры, место для проведения занятий, настольные игры, дорожные знаки, действующий макет части города. На макете в миниатюре представлены улицы, площади, перекрестки, дома, светофоры, мосты, машины. Используя макет, воспитатель знакомит детей с темами: "Наша улица", "Пешеходы на улице", "Транспорт, светофор" и т.д. Слайды, изготовленные родителями, диафильмы делают преподносимый материал интересным, легко запоминаемым. Вся проводимая таким образом работа по обучению детей правилам безопасного поведения является составной частью занятий по ознакомлению с окружающим, изобразительной деятельности, прогулок, игр. Во время прогулок воспитатель должен обращать внимание детей на движение пешеходов, транспорта, разъяснять понятия "пешеход", "светофор", "подземный и надземный переход" и т.д. (во время прогулки целесообразно играть в вопросы и ответы: "Сейчас мы будем переходить дорогу. На какой свет идти нельзя, а на какой можно? Правильный ответ - приз". Знания, полученные на занятиях, закрепляются в играх. "Игры не столько СТИХИЯ, сколько единственная область, где мы предоставляем ему более широкую инициативу. Лишь в играх ребенок чувствует себя до некоторой степени независимым", - подчеркивал Я. Корчак. "Игра есть путь детей к познанию мира", — говорил М. Горький. Именно во время игр, разумеется, правильно организованных,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т.е. все те качества, которые так необходимы для предупреждения опасностей (СМ. Мартынов).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Самое главное — создать в группе эмоциональный настрой. Эмоциональный положительный настрой к изучению правил безопасного поведения формируют и игры — дидактические и конструктивные, художественные произведения на соответствующую тематику. Примеры педагог должен подбирать сообразно детским возможностям, иными словами, такие, чтобы дети действительно увлеклись, чтобы во время занятий выявилась их творческая смекалка, сообразительность, самостоятельность в преодолении трудностей.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Все исследователи отмечают, что работа по изучению правил безопасного поведения должна проводиться в тесном контакте с родителями. Ведь пример отца и матери — основной ресурс в обучении ребенка безопасному поведению. Совместная работа педагогического коллектива детского сада и родителей, несомненно, даст свои положительные результаты.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5A7">
        <w:rPr>
          <w:rFonts w:ascii="Times New Roman" w:hAnsi="Times New Roman" w:cs="Times New Roman"/>
          <w:sz w:val="28"/>
          <w:szCs w:val="28"/>
        </w:rPr>
        <w:t>Необходимо постараться уберечь малышей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A7">
        <w:rPr>
          <w:rFonts w:ascii="Times New Roman" w:hAnsi="Times New Roman" w:cs="Times New Roman"/>
          <w:sz w:val="28"/>
          <w:szCs w:val="28"/>
        </w:rPr>
        <w:t>от возможных опасностей,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A7">
        <w:rPr>
          <w:rFonts w:ascii="Times New Roman" w:hAnsi="Times New Roman" w:cs="Times New Roman"/>
          <w:sz w:val="28"/>
          <w:szCs w:val="28"/>
        </w:rPr>
        <w:t>помочь им, показать 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A7">
        <w:rPr>
          <w:rFonts w:ascii="Times New Roman" w:hAnsi="Times New Roman" w:cs="Times New Roman"/>
          <w:sz w:val="28"/>
          <w:szCs w:val="28"/>
        </w:rPr>
        <w:t>научить правильно и безопасно вести себя на улице!</w:t>
      </w:r>
    </w:p>
    <w:p w:rsidR="007535A7" w:rsidRPr="007535A7" w:rsidRDefault="007535A7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7FAF" w:rsidRPr="007535A7" w:rsidRDefault="00EC7FAF" w:rsidP="007535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C7FAF" w:rsidRPr="007535A7" w:rsidSect="007535A7">
      <w:footerReference w:type="default" r:id="rId6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C6" w:rsidRDefault="006C3DC6" w:rsidP="007535A7">
      <w:pPr>
        <w:spacing w:after="0" w:line="240" w:lineRule="auto"/>
      </w:pPr>
      <w:r>
        <w:separator/>
      </w:r>
    </w:p>
  </w:endnote>
  <w:endnote w:type="continuationSeparator" w:id="0">
    <w:p w:rsidR="006C3DC6" w:rsidRDefault="006C3DC6" w:rsidP="0075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8860"/>
      <w:docPartObj>
        <w:docPartGallery w:val="Page Numbers (Bottom of Page)"/>
        <w:docPartUnique/>
      </w:docPartObj>
    </w:sdtPr>
    <w:sdtContent>
      <w:p w:rsidR="007535A7" w:rsidRDefault="007535A7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535A7" w:rsidRDefault="007535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C6" w:rsidRDefault="006C3DC6" w:rsidP="007535A7">
      <w:pPr>
        <w:spacing w:after="0" w:line="240" w:lineRule="auto"/>
      </w:pPr>
      <w:r>
        <w:separator/>
      </w:r>
    </w:p>
  </w:footnote>
  <w:footnote w:type="continuationSeparator" w:id="0">
    <w:p w:rsidR="006C3DC6" w:rsidRDefault="006C3DC6" w:rsidP="00753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A7"/>
    <w:rsid w:val="006C3DC6"/>
    <w:rsid w:val="007535A7"/>
    <w:rsid w:val="00EC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5A7"/>
  </w:style>
  <w:style w:type="paragraph" w:styleId="a5">
    <w:name w:val="footer"/>
    <w:basedOn w:val="a"/>
    <w:link w:val="a6"/>
    <w:uiPriority w:val="99"/>
    <w:unhideWhenUsed/>
    <w:rsid w:val="0075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5940</Characters>
  <Application>Microsoft Office Word</Application>
  <DocSecurity>0</DocSecurity>
  <Lines>49</Lines>
  <Paragraphs>13</Paragraphs>
  <ScaleCrop>false</ScaleCrop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2013-01-26T17:34:00Z</dcterms:created>
  <dcterms:modified xsi:type="dcterms:W3CDTF">2013-01-26T17:39:00Z</dcterms:modified>
</cp:coreProperties>
</file>