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567" w:rsidRDefault="00C36567" w:rsidP="00C36567">
      <w:pPr>
        <w:spacing w:line="276" w:lineRule="auto"/>
        <w:jc w:val="center"/>
        <w:rPr>
          <w:b/>
          <w:sz w:val="28"/>
          <w:szCs w:val="28"/>
        </w:rPr>
      </w:pPr>
      <w:r w:rsidRPr="00550971">
        <w:rPr>
          <w:b/>
          <w:sz w:val="28"/>
          <w:szCs w:val="28"/>
        </w:rPr>
        <w:t xml:space="preserve">Сюжетно – ролевая игра </w:t>
      </w:r>
      <w:r>
        <w:rPr>
          <w:b/>
          <w:sz w:val="28"/>
          <w:szCs w:val="28"/>
        </w:rPr>
        <w:t>в средней группе</w:t>
      </w:r>
    </w:p>
    <w:p w:rsidR="00C36567" w:rsidRPr="00550971" w:rsidRDefault="00C36567" w:rsidP="00C3656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50971">
        <w:rPr>
          <w:b/>
          <w:sz w:val="28"/>
          <w:szCs w:val="28"/>
        </w:rPr>
        <w:t>«Поход в театр».</w:t>
      </w:r>
    </w:p>
    <w:p w:rsidR="00C36567" w:rsidRPr="00550971" w:rsidRDefault="00C36567" w:rsidP="00C36567">
      <w:pPr>
        <w:spacing w:line="276" w:lineRule="auto"/>
        <w:rPr>
          <w:b/>
          <w:sz w:val="28"/>
          <w:szCs w:val="28"/>
        </w:rPr>
      </w:pPr>
      <w:r w:rsidRPr="00550971">
        <w:rPr>
          <w:b/>
          <w:sz w:val="28"/>
          <w:szCs w:val="28"/>
        </w:rPr>
        <w:t xml:space="preserve">         Задачи:</w:t>
      </w:r>
    </w:p>
    <w:p w:rsidR="00C36567" w:rsidRPr="00550971" w:rsidRDefault="00C36567" w:rsidP="00C36567">
      <w:pPr>
        <w:pStyle w:val="a3"/>
        <w:numPr>
          <w:ilvl w:val="0"/>
          <w:numId w:val="1"/>
        </w:numPr>
        <w:rPr>
          <w:szCs w:val="28"/>
        </w:rPr>
      </w:pPr>
      <w:r w:rsidRPr="00550971">
        <w:rPr>
          <w:szCs w:val="28"/>
        </w:rPr>
        <w:t>Развивать умение слушать взрослого.</w:t>
      </w:r>
    </w:p>
    <w:p w:rsidR="00C36567" w:rsidRPr="00550971" w:rsidRDefault="00C36567" w:rsidP="00C36567">
      <w:pPr>
        <w:pStyle w:val="a3"/>
        <w:numPr>
          <w:ilvl w:val="0"/>
          <w:numId w:val="1"/>
        </w:numPr>
        <w:rPr>
          <w:szCs w:val="28"/>
        </w:rPr>
      </w:pPr>
      <w:r w:rsidRPr="00550971">
        <w:rPr>
          <w:szCs w:val="28"/>
        </w:rPr>
        <w:t>Развивать навыки взаимодействия между детьми.</w:t>
      </w:r>
    </w:p>
    <w:p w:rsidR="00C36567" w:rsidRPr="00550971" w:rsidRDefault="00C36567" w:rsidP="00C36567">
      <w:pPr>
        <w:pStyle w:val="a3"/>
        <w:numPr>
          <w:ilvl w:val="0"/>
          <w:numId w:val="1"/>
        </w:numPr>
        <w:rPr>
          <w:szCs w:val="28"/>
        </w:rPr>
      </w:pPr>
      <w:r w:rsidRPr="00550971">
        <w:rPr>
          <w:szCs w:val="28"/>
        </w:rPr>
        <w:t>Развивать навыки взаимодействия между взрослым и детьми.</w:t>
      </w:r>
    </w:p>
    <w:p w:rsidR="00C36567" w:rsidRPr="00550971" w:rsidRDefault="00C36567" w:rsidP="00C36567">
      <w:pPr>
        <w:pStyle w:val="a3"/>
        <w:numPr>
          <w:ilvl w:val="0"/>
          <w:numId w:val="1"/>
        </w:numPr>
        <w:rPr>
          <w:szCs w:val="28"/>
        </w:rPr>
      </w:pPr>
      <w:r w:rsidRPr="00550971">
        <w:rPr>
          <w:szCs w:val="28"/>
        </w:rPr>
        <w:t>Развивать навыки восприятия социальной ситуации.</w:t>
      </w:r>
    </w:p>
    <w:p w:rsidR="00C36567" w:rsidRPr="00550971" w:rsidRDefault="00C36567" w:rsidP="00C36567">
      <w:pPr>
        <w:pStyle w:val="a3"/>
        <w:numPr>
          <w:ilvl w:val="0"/>
          <w:numId w:val="1"/>
        </w:numPr>
        <w:rPr>
          <w:szCs w:val="28"/>
        </w:rPr>
      </w:pPr>
      <w:r w:rsidRPr="00550971">
        <w:rPr>
          <w:szCs w:val="28"/>
        </w:rPr>
        <w:t>Развивать мышление, внимание, память, воображение.</w:t>
      </w:r>
    </w:p>
    <w:p w:rsidR="00C36567" w:rsidRPr="00550971" w:rsidRDefault="00C36567" w:rsidP="00C36567">
      <w:pPr>
        <w:pStyle w:val="a3"/>
        <w:numPr>
          <w:ilvl w:val="0"/>
          <w:numId w:val="1"/>
        </w:numPr>
        <w:rPr>
          <w:szCs w:val="28"/>
        </w:rPr>
      </w:pPr>
      <w:r w:rsidRPr="00550971">
        <w:rPr>
          <w:szCs w:val="28"/>
        </w:rPr>
        <w:t>Стимулировать речевую деятельность.</w:t>
      </w:r>
    </w:p>
    <w:p w:rsidR="00C36567" w:rsidRPr="00550971" w:rsidRDefault="00C36567" w:rsidP="00C36567">
      <w:pPr>
        <w:pStyle w:val="a3"/>
        <w:numPr>
          <w:ilvl w:val="0"/>
          <w:numId w:val="1"/>
        </w:numPr>
        <w:rPr>
          <w:szCs w:val="28"/>
        </w:rPr>
      </w:pPr>
      <w:r w:rsidRPr="00550971">
        <w:rPr>
          <w:szCs w:val="28"/>
        </w:rPr>
        <w:t>Развивать культурно – нравственное и эстетическое воспитание.</w:t>
      </w:r>
    </w:p>
    <w:p w:rsidR="00C36567" w:rsidRPr="00550971" w:rsidRDefault="00C36567" w:rsidP="00C36567">
      <w:pPr>
        <w:pStyle w:val="a3"/>
        <w:numPr>
          <w:ilvl w:val="0"/>
          <w:numId w:val="1"/>
        </w:numPr>
        <w:rPr>
          <w:szCs w:val="28"/>
        </w:rPr>
      </w:pPr>
      <w:r w:rsidRPr="00550971">
        <w:rPr>
          <w:szCs w:val="28"/>
        </w:rPr>
        <w:t>Приобщение детей к миру театра.</w:t>
      </w:r>
    </w:p>
    <w:p w:rsidR="00C36567" w:rsidRPr="00550971" w:rsidRDefault="00C36567" w:rsidP="00C36567">
      <w:pPr>
        <w:pStyle w:val="a3"/>
        <w:numPr>
          <w:ilvl w:val="0"/>
          <w:numId w:val="1"/>
        </w:numPr>
        <w:rPr>
          <w:szCs w:val="28"/>
        </w:rPr>
      </w:pPr>
      <w:r w:rsidRPr="00550971">
        <w:rPr>
          <w:szCs w:val="28"/>
        </w:rPr>
        <w:t>Учить ребенка входить в воображаемую ситуацию.</w:t>
      </w:r>
    </w:p>
    <w:p w:rsidR="00C36567" w:rsidRPr="00550971" w:rsidRDefault="00C36567" w:rsidP="00C36567">
      <w:pPr>
        <w:pStyle w:val="a3"/>
        <w:numPr>
          <w:ilvl w:val="0"/>
          <w:numId w:val="1"/>
        </w:numPr>
        <w:rPr>
          <w:szCs w:val="28"/>
        </w:rPr>
      </w:pPr>
      <w:r w:rsidRPr="00550971">
        <w:rPr>
          <w:szCs w:val="28"/>
        </w:rPr>
        <w:t>Учить оборудовать место для игры.</w:t>
      </w:r>
    </w:p>
    <w:p w:rsidR="00C36567" w:rsidRPr="00550971" w:rsidRDefault="00C36567" w:rsidP="00C36567">
      <w:pPr>
        <w:pStyle w:val="a3"/>
        <w:numPr>
          <w:ilvl w:val="0"/>
          <w:numId w:val="1"/>
        </w:numPr>
        <w:rPr>
          <w:szCs w:val="28"/>
        </w:rPr>
      </w:pPr>
      <w:r w:rsidRPr="00550971">
        <w:rPr>
          <w:szCs w:val="28"/>
        </w:rPr>
        <w:t>Вовлекать в ситуацию игры, побуждать к выбору роли.</w:t>
      </w:r>
    </w:p>
    <w:p w:rsidR="00C36567" w:rsidRPr="00550971" w:rsidRDefault="00C36567" w:rsidP="00C36567">
      <w:pPr>
        <w:pStyle w:val="a3"/>
        <w:rPr>
          <w:szCs w:val="28"/>
        </w:rPr>
      </w:pPr>
    </w:p>
    <w:p w:rsidR="00C36567" w:rsidRPr="00550971" w:rsidRDefault="00C36567" w:rsidP="00C36567">
      <w:pPr>
        <w:pStyle w:val="a3"/>
        <w:rPr>
          <w:b/>
          <w:szCs w:val="28"/>
        </w:rPr>
      </w:pPr>
      <w:r w:rsidRPr="00550971">
        <w:rPr>
          <w:b/>
          <w:szCs w:val="28"/>
        </w:rPr>
        <w:t>Оборудование.</w:t>
      </w:r>
    </w:p>
    <w:p w:rsidR="00C36567" w:rsidRPr="00550971" w:rsidRDefault="00C36567" w:rsidP="00C36567">
      <w:pPr>
        <w:pStyle w:val="a3"/>
        <w:rPr>
          <w:szCs w:val="28"/>
        </w:rPr>
      </w:pPr>
      <w:proofErr w:type="gramStart"/>
      <w:r w:rsidRPr="00550971">
        <w:rPr>
          <w:szCs w:val="28"/>
        </w:rPr>
        <w:t>Фуражка и руль для водителя, билеты в театр (заранее нарезанные детьми), игрушечные пирожки, булочки, пирожные, тарелки, чашки, костюм для буфетчицы, костюмы для актеров.</w:t>
      </w:r>
      <w:proofErr w:type="gramEnd"/>
    </w:p>
    <w:p w:rsidR="00C36567" w:rsidRPr="00550971" w:rsidRDefault="00C36567" w:rsidP="00C36567">
      <w:pPr>
        <w:pStyle w:val="a3"/>
        <w:rPr>
          <w:szCs w:val="28"/>
        </w:rPr>
      </w:pPr>
    </w:p>
    <w:p w:rsidR="00C36567" w:rsidRPr="00550971" w:rsidRDefault="00C36567" w:rsidP="00C36567">
      <w:pPr>
        <w:pStyle w:val="a3"/>
        <w:rPr>
          <w:b/>
          <w:szCs w:val="28"/>
        </w:rPr>
      </w:pPr>
      <w:r w:rsidRPr="00550971">
        <w:rPr>
          <w:b/>
          <w:szCs w:val="28"/>
        </w:rPr>
        <w:t>Ход игры.</w:t>
      </w:r>
    </w:p>
    <w:p w:rsidR="00C36567" w:rsidRPr="00550971" w:rsidRDefault="00C36567" w:rsidP="00C36567">
      <w:pPr>
        <w:pStyle w:val="a3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226060</wp:posOffset>
            </wp:positionV>
            <wp:extent cx="3190875" cy="2130425"/>
            <wp:effectExtent l="19050" t="0" r="9525" b="0"/>
            <wp:wrapTight wrapText="bothSides">
              <wp:wrapPolygon edited="0">
                <wp:start x="-129" y="0"/>
                <wp:lineTo x="-129" y="21439"/>
                <wp:lineTo x="21664" y="21439"/>
                <wp:lineTo x="21664" y="0"/>
                <wp:lineTo x="-129" y="0"/>
              </wp:wrapPolygon>
            </wp:wrapTight>
            <wp:docPr id="2" name="Рисунок 2" descr="P106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6044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971">
        <w:rPr>
          <w:szCs w:val="28"/>
        </w:rPr>
        <w:t>Воспитатель с детьми сидит на ковре.</w:t>
      </w:r>
    </w:p>
    <w:p w:rsidR="00C36567" w:rsidRPr="00550971" w:rsidRDefault="00C36567" w:rsidP="00C36567">
      <w:pPr>
        <w:pStyle w:val="a3"/>
        <w:rPr>
          <w:szCs w:val="28"/>
        </w:rPr>
      </w:pPr>
      <w:r w:rsidRPr="00550971">
        <w:rPr>
          <w:szCs w:val="28"/>
        </w:rPr>
        <w:t>Воспитатель: Ребята, а вы любите ходить в кино?</w:t>
      </w:r>
    </w:p>
    <w:p w:rsidR="00C36567" w:rsidRPr="00550971" w:rsidRDefault="00C36567" w:rsidP="00C36567">
      <w:pPr>
        <w:pStyle w:val="a3"/>
        <w:rPr>
          <w:szCs w:val="28"/>
        </w:rPr>
      </w:pPr>
      <w:r w:rsidRPr="00550971">
        <w:rPr>
          <w:szCs w:val="28"/>
        </w:rPr>
        <w:t>(Ответы детей).</w:t>
      </w:r>
    </w:p>
    <w:p w:rsidR="00C36567" w:rsidRPr="00550971" w:rsidRDefault="00C36567" w:rsidP="00C36567">
      <w:pPr>
        <w:pStyle w:val="a3"/>
        <w:ind w:left="0"/>
        <w:rPr>
          <w:szCs w:val="28"/>
        </w:rPr>
      </w:pPr>
      <w:r w:rsidRPr="00550971">
        <w:rPr>
          <w:szCs w:val="28"/>
        </w:rPr>
        <w:t>Воспитатель: А в цирк?</w:t>
      </w:r>
    </w:p>
    <w:p w:rsidR="00C36567" w:rsidRPr="00550971" w:rsidRDefault="00C36567" w:rsidP="00C36567">
      <w:pPr>
        <w:pStyle w:val="a3"/>
        <w:rPr>
          <w:szCs w:val="28"/>
        </w:rPr>
      </w:pPr>
      <w:r w:rsidRPr="00550971">
        <w:rPr>
          <w:szCs w:val="28"/>
        </w:rPr>
        <w:t>Стучат в дверь, заходит почтальон: Это детский сад №167, группа «Капелька»?</w:t>
      </w:r>
    </w:p>
    <w:p w:rsidR="00C36567" w:rsidRDefault="00C36567" w:rsidP="00C36567">
      <w:pPr>
        <w:pStyle w:val="a3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100965</wp:posOffset>
            </wp:positionV>
            <wp:extent cx="2409825" cy="2180590"/>
            <wp:effectExtent l="19050" t="0" r="9525" b="0"/>
            <wp:wrapTight wrapText="bothSides">
              <wp:wrapPolygon edited="0">
                <wp:start x="-171" y="0"/>
                <wp:lineTo x="-171" y="21323"/>
                <wp:lineTo x="21685" y="21323"/>
                <wp:lineTo x="21685" y="0"/>
                <wp:lineTo x="-171" y="0"/>
              </wp:wrapPolygon>
            </wp:wrapTight>
            <wp:docPr id="3" name="Рисунок 3" descr="P106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6045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173" r="-85" b="-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971">
        <w:rPr>
          <w:szCs w:val="28"/>
        </w:rPr>
        <w:t>Воспитатель: Да.</w:t>
      </w:r>
    </w:p>
    <w:p w:rsidR="00C36567" w:rsidRPr="00550971" w:rsidRDefault="00C36567" w:rsidP="00C36567">
      <w:pPr>
        <w:pStyle w:val="a3"/>
        <w:rPr>
          <w:szCs w:val="28"/>
        </w:rPr>
      </w:pPr>
      <w:r w:rsidRPr="00550971">
        <w:rPr>
          <w:szCs w:val="28"/>
        </w:rPr>
        <w:t>Почтальон: Тогда это вам. (Протягивает приглашение).</w:t>
      </w:r>
    </w:p>
    <w:p w:rsidR="00C36567" w:rsidRPr="00550971" w:rsidRDefault="00C36567" w:rsidP="00C36567">
      <w:pPr>
        <w:pStyle w:val="a3"/>
        <w:rPr>
          <w:szCs w:val="28"/>
        </w:rPr>
      </w:pPr>
      <w:r w:rsidRPr="00550971">
        <w:rPr>
          <w:szCs w:val="28"/>
        </w:rPr>
        <w:t>Воспитатель (читает приглашение): Ребята нас  приглашают в театр на спектакль «Курочка Ряба». А чтобы спектакль состоялся, кто для этого нужен?</w:t>
      </w:r>
    </w:p>
    <w:p w:rsidR="00C36567" w:rsidRPr="00550971" w:rsidRDefault="00C36567" w:rsidP="00C36567">
      <w:pPr>
        <w:pStyle w:val="a3"/>
        <w:rPr>
          <w:szCs w:val="28"/>
        </w:rPr>
      </w:pPr>
      <w:r w:rsidRPr="00550971">
        <w:rPr>
          <w:szCs w:val="28"/>
        </w:rPr>
        <w:t>Дети: Актеры.</w:t>
      </w:r>
    </w:p>
    <w:p w:rsidR="00C36567" w:rsidRPr="00550971" w:rsidRDefault="00C36567" w:rsidP="00C36567">
      <w:pPr>
        <w:pStyle w:val="a3"/>
        <w:rPr>
          <w:szCs w:val="28"/>
        </w:rPr>
      </w:pPr>
      <w:r w:rsidRPr="00550971">
        <w:rPr>
          <w:szCs w:val="28"/>
        </w:rPr>
        <w:t xml:space="preserve">Воспитатель выбирает актеров и отправляет их готовиться к спектаклю в </w:t>
      </w:r>
      <w:proofErr w:type="gramStart"/>
      <w:r w:rsidRPr="00550971">
        <w:rPr>
          <w:szCs w:val="28"/>
        </w:rPr>
        <w:t>гримерную</w:t>
      </w:r>
      <w:proofErr w:type="gramEnd"/>
      <w:r w:rsidRPr="00550971">
        <w:rPr>
          <w:szCs w:val="28"/>
        </w:rPr>
        <w:t>.</w:t>
      </w:r>
    </w:p>
    <w:p w:rsidR="00C36567" w:rsidRPr="00550971" w:rsidRDefault="00C36567" w:rsidP="00C36567">
      <w:pPr>
        <w:pStyle w:val="a3"/>
        <w:rPr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196215</wp:posOffset>
            </wp:positionV>
            <wp:extent cx="3024505" cy="2019300"/>
            <wp:effectExtent l="19050" t="0" r="4445" b="0"/>
            <wp:wrapTight wrapText="bothSides">
              <wp:wrapPolygon edited="0">
                <wp:start x="-136" y="0"/>
                <wp:lineTo x="-136" y="21396"/>
                <wp:lineTo x="21632" y="21396"/>
                <wp:lineTo x="21632" y="0"/>
                <wp:lineTo x="-136" y="0"/>
              </wp:wrapPolygon>
            </wp:wrapTight>
            <wp:docPr id="4" name="Рисунок 4" descr="P106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604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971">
        <w:rPr>
          <w:szCs w:val="28"/>
        </w:rPr>
        <w:t xml:space="preserve">Воспитатель: Театр </w:t>
      </w:r>
      <w:proofErr w:type="gramStart"/>
      <w:r w:rsidRPr="00550971">
        <w:rPr>
          <w:szCs w:val="28"/>
        </w:rPr>
        <w:t>находится далеко мы с вами не дойдем</w:t>
      </w:r>
      <w:proofErr w:type="gramEnd"/>
      <w:r w:rsidRPr="00550971">
        <w:rPr>
          <w:szCs w:val="28"/>
        </w:rPr>
        <w:t xml:space="preserve"> до него пешком, давайте лучше на чем-нибудь доедем.</w:t>
      </w:r>
    </w:p>
    <w:p w:rsidR="00C36567" w:rsidRPr="00550971" w:rsidRDefault="00C36567" w:rsidP="00C36567">
      <w:pPr>
        <w:pStyle w:val="a3"/>
        <w:rPr>
          <w:szCs w:val="28"/>
        </w:rPr>
      </w:pPr>
      <w:r w:rsidRPr="00550971">
        <w:rPr>
          <w:szCs w:val="28"/>
        </w:rPr>
        <w:t>Дети предлагают разные виды транспорта (выбирают автобус).</w:t>
      </w:r>
    </w:p>
    <w:p w:rsidR="00C36567" w:rsidRPr="00550971" w:rsidRDefault="00C36567" w:rsidP="00C36567">
      <w:pPr>
        <w:pStyle w:val="a3"/>
        <w:rPr>
          <w:szCs w:val="28"/>
        </w:rPr>
      </w:pPr>
      <w:r w:rsidRPr="00550971">
        <w:rPr>
          <w:szCs w:val="28"/>
        </w:rPr>
        <w:t xml:space="preserve">Воспитатель выбирает водителя, </w:t>
      </w:r>
      <w:proofErr w:type="gramStart"/>
      <w:r w:rsidRPr="00550971">
        <w:rPr>
          <w:szCs w:val="28"/>
        </w:rPr>
        <w:t>одевает на него фуражку</w:t>
      </w:r>
      <w:proofErr w:type="gramEnd"/>
      <w:r w:rsidRPr="00550971">
        <w:rPr>
          <w:szCs w:val="28"/>
        </w:rPr>
        <w:t xml:space="preserve"> и дает руль. Дети садятся в автобус и доезжают до театра.</w:t>
      </w:r>
    </w:p>
    <w:p w:rsidR="00C36567" w:rsidRDefault="00C36567" w:rsidP="00C36567">
      <w:pPr>
        <w:pStyle w:val="a3"/>
        <w:rPr>
          <w:szCs w:val="28"/>
        </w:rPr>
      </w:pPr>
    </w:p>
    <w:p w:rsidR="00C36567" w:rsidRDefault="00C36567" w:rsidP="00C36567">
      <w:pPr>
        <w:pStyle w:val="a3"/>
        <w:rPr>
          <w:szCs w:val="28"/>
        </w:rPr>
      </w:pPr>
    </w:p>
    <w:p w:rsidR="00C36567" w:rsidRPr="00550971" w:rsidRDefault="00C36567" w:rsidP="00C36567">
      <w:pPr>
        <w:pStyle w:val="a3"/>
        <w:rPr>
          <w:szCs w:val="28"/>
        </w:rPr>
      </w:pPr>
      <w:r w:rsidRPr="00550971">
        <w:rPr>
          <w:szCs w:val="28"/>
        </w:rPr>
        <w:t>Воспитатель: Ребята, а чтобы попасть в театр, что нам для этого нужно?</w:t>
      </w:r>
    </w:p>
    <w:p w:rsidR="00C36567" w:rsidRPr="00550971" w:rsidRDefault="00C36567" w:rsidP="00C36567">
      <w:pPr>
        <w:pStyle w:val="a3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3338195</wp:posOffset>
            </wp:positionH>
            <wp:positionV relativeFrom="paragraph">
              <wp:posOffset>48895</wp:posOffset>
            </wp:positionV>
            <wp:extent cx="3355340" cy="2239010"/>
            <wp:effectExtent l="19050" t="0" r="0" b="0"/>
            <wp:wrapTight wrapText="bothSides">
              <wp:wrapPolygon edited="0">
                <wp:start x="-123" y="0"/>
                <wp:lineTo x="-123" y="21502"/>
                <wp:lineTo x="21584" y="21502"/>
                <wp:lineTo x="21584" y="0"/>
                <wp:lineTo x="-123" y="0"/>
              </wp:wrapPolygon>
            </wp:wrapTight>
            <wp:docPr id="5" name="Рисунок 5" descr="P106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604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971">
        <w:rPr>
          <w:szCs w:val="28"/>
        </w:rPr>
        <w:t>Дети: Купить билеты.</w:t>
      </w:r>
    </w:p>
    <w:p w:rsidR="00C36567" w:rsidRPr="00550971" w:rsidRDefault="00C36567" w:rsidP="00C36567">
      <w:pPr>
        <w:pStyle w:val="a3"/>
        <w:rPr>
          <w:szCs w:val="28"/>
        </w:rPr>
      </w:pPr>
      <w:r w:rsidRPr="00550971">
        <w:rPr>
          <w:szCs w:val="28"/>
        </w:rPr>
        <w:t>Воспитатель выбирает кассира, и первый покупает билет. За воспитателем дети покупают билеты и проходят в зрительный зал.</w:t>
      </w:r>
    </w:p>
    <w:p w:rsidR="00C36567" w:rsidRPr="00550971" w:rsidRDefault="00C36567" w:rsidP="00C36567">
      <w:pPr>
        <w:pStyle w:val="a3"/>
        <w:rPr>
          <w:szCs w:val="28"/>
        </w:rPr>
      </w:pPr>
      <w:r w:rsidRPr="00550971">
        <w:rPr>
          <w:szCs w:val="28"/>
        </w:rPr>
        <w:t>Воспитатель: Ребята как нужно вести себя в театре?</w:t>
      </w:r>
    </w:p>
    <w:p w:rsidR="00C36567" w:rsidRPr="00550971" w:rsidRDefault="00C36567" w:rsidP="00C36567">
      <w:pPr>
        <w:pStyle w:val="a3"/>
        <w:rPr>
          <w:szCs w:val="28"/>
        </w:rPr>
      </w:pPr>
      <w:r w:rsidRPr="00550971">
        <w:rPr>
          <w:szCs w:val="28"/>
        </w:rPr>
        <w:t>Дети: Не шуметь, не кричать, не разговаривать и т. д.</w:t>
      </w:r>
    </w:p>
    <w:p w:rsidR="00C36567" w:rsidRPr="00550971" w:rsidRDefault="00C36567" w:rsidP="00C36567">
      <w:pPr>
        <w:pStyle w:val="a3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69215</wp:posOffset>
            </wp:positionV>
            <wp:extent cx="3381375" cy="2257425"/>
            <wp:effectExtent l="19050" t="0" r="9525" b="0"/>
            <wp:wrapTight wrapText="bothSides">
              <wp:wrapPolygon edited="0">
                <wp:start x="-122" y="0"/>
                <wp:lineTo x="-122" y="21509"/>
                <wp:lineTo x="21661" y="21509"/>
                <wp:lineTo x="21661" y="0"/>
                <wp:lineTo x="-122" y="0"/>
              </wp:wrapPolygon>
            </wp:wrapTight>
            <wp:docPr id="6" name="Рисунок 6" descr="P106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602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971">
        <w:rPr>
          <w:szCs w:val="28"/>
        </w:rPr>
        <w:t>Воспитатель: Что нужно сделать, что бы спектакль начался?</w:t>
      </w:r>
    </w:p>
    <w:p w:rsidR="00C36567" w:rsidRPr="00550971" w:rsidRDefault="00C36567" w:rsidP="00C36567">
      <w:pPr>
        <w:pStyle w:val="a3"/>
        <w:rPr>
          <w:szCs w:val="28"/>
        </w:rPr>
      </w:pPr>
      <w:r w:rsidRPr="00550971">
        <w:rPr>
          <w:szCs w:val="28"/>
        </w:rPr>
        <w:t>Дети: Хлопать, аплодировать.</w:t>
      </w:r>
    </w:p>
    <w:p w:rsidR="00C36567" w:rsidRPr="00550971" w:rsidRDefault="00C36567" w:rsidP="00C36567">
      <w:pPr>
        <w:pStyle w:val="a3"/>
        <w:rPr>
          <w:szCs w:val="28"/>
        </w:rPr>
      </w:pPr>
      <w:r w:rsidRPr="00550971">
        <w:rPr>
          <w:szCs w:val="28"/>
        </w:rPr>
        <w:t>Дети аплодируют, и начинается спектакль (инсценировка сказки «Курочка Ряба»).</w:t>
      </w:r>
    </w:p>
    <w:p w:rsidR="00C36567" w:rsidRDefault="00C36567" w:rsidP="00C36567">
      <w:pPr>
        <w:pStyle w:val="a3"/>
        <w:rPr>
          <w:szCs w:val="28"/>
        </w:rPr>
      </w:pPr>
    </w:p>
    <w:p w:rsidR="00C36567" w:rsidRPr="00550971" w:rsidRDefault="00C36567" w:rsidP="00C36567">
      <w:pPr>
        <w:pStyle w:val="a3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394970</wp:posOffset>
            </wp:positionV>
            <wp:extent cx="2807335" cy="2248535"/>
            <wp:effectExtent l="19050" t="0" r="0" b="0"/>
            <wp:wrapTight wrapText="bothSides">
              <wp:wrapPolygon edited="0">
                <wp:start x="-147" y="0"/>
                <wp:lineTo x="-147" y="21411"/>
                <wp:lineTo x="21546" y="21411"/>
                <wp:lineTo x="21546" y="0"/>
                <wp:lineTo x="-147" y="0"/>
              </wp:wrapPolygon>
            </wp:wrapTight>
            <wp:docPr id="7" name="Рисунок 7" descr="P106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604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971">
        <w:rPr>
          <w:szCs w:val="28"/>
        </w:rPr>
        <w:t xml:space="preserve">После спектакля воспитатель приглашает всех детей в буфет. Выбирает буфетчицу и помогает ей надеть фартук и пилотку. Воспитатель первый покупает булочку и кофе, </w:t>
      </w:r>
      <w:proofErr w:type="gramStart"/>
      <w:r w:rsidRPr="00550971">
        <w:rPr>
          <w:szCs w:val="28"/>
        </w:rPr>
        <w:t>понарошку</w:t>
      </w:r>
      <w:proofErr w:type="gramEnd"/>
      <w:r w:rsidRPr="00550971">
        <w:rPr>
          <w:szCs w:val="28"/>
        </w:rPr>
        <w:t xml:space="preserve"> кушает. Дети за воспитателем тоже покупают булочки, кофе, чай, сок и т. д. Затем все убирают за собой посуду.</w:t>
      </w:r>
    </w:p>
    <w:p w:rsidR="00C36567" w:rsidRPr="00550971" w:rsidRDefault="00C36567" w:rsidP="00C36567">
      <w:pPr>
        <w:pStyle w:val="a3"/>
        <w:rPr>
          <w:szCs w:val="28"/>
        </w:rPr>
      </w:pPr>
      <w:r w:rsidRPr="00550971">
        <w:rPr>
          <w:szCs w:val="28"/>
        </w:rPr>
        <w:t xml:space="preserve">Воспитатель выбирает </w:t>
      </w:r>
      <w:proofErr w:type="gramStart"/>
      <w:r w:rsidRPr="00550971">
        <w:rPr>
          <w:szCs w:val="28"/>
        </w:rPr>
        <w:t>водителя</w:t>
      </w:r>
      <w:proofErr w:type="gramEnd"/>
      <w:r w:rsidRPr="00550971">
        <w:rPr>
          <w:szCs w:val="28"/>
        </w:rPr>
        <w:t xml:space="preserve"> и дети вместе с воспитателем отправляются обратно в детский сад.</w:t>
      </w:r>
      <w:r w:rsidRPr="00C672D6">
        <w:rPr>
          <w:b/>
          <w:sz w:val="32"/>
          <w:szCs w:val="32"/>
        </w:rPr>
        <w:t xml:space="preserve"> </w:t>
      </w:r>
    </w:p>
    <w:p w:rsidR="00C36567" w:rsidRPr="00550971" w:rsidRDefault="00C36567" w:rsidP="00C36567">
      <w:pPr>
        <w:pStyle w:val="a3"/>
        <w:rPr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360045</wp:posOffset>
            </wp:positionV>
            <wp:extent cx="2886075" cy="1924050"/>
            <wp:effectExtent l="19050" t="0" r="9525" b="0"/>
            <wp:wrapTight wrapText="bothSides">
              <wp:wrapPolygon edited="0">
                <wp:start x="-143" y="0"/>
                <wp:lineTo x="-143" y="21386"/>
                <wp:lineTo x="21671" y="21386"/>
                <wp:lineTo x="21671" y="0"/>
                <wp:lineTo x="-143" y="0"/>
              </wp:wrapPolygon>
            </wp:wrapTight>
            <wp:docPr id="8" name="Рисунок 8" descr="P106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605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971">
        <w:rPr>
          <w:szCs w:val="28"/>
        </w:rPr>
        <w:t>Воспитатель: Ребята, вам понравилось наше путешествие в театр? Что больше всего понравилось? Как назывался спектакль?</w:t>
      </w:r>
    </w:p>
    <w:p w:rsidR="00C36567" w:rsidRPr="00550971" w:rsidRDefault="00C36567" w:rsidP="00C36567">
      <w:pPr>
        <w:pStyle w:val="a3"/>
        <w:rPr>
          <w:szCs w:val="28"/>
        </w:rPr>
      </w:pPr>
      <w:r w:rsidRPr="00550971">
        <w:rPr>
          <w:szCs w:val="28"/>
        </w:rPr>
        <w:t>(Ответы детей).</w:t>
      </w:r>
    </w:p>
    <w:p w:rsidR="00C36567" w:rsidRPr="00550971" w:rsidRDefault="00C36567" w:rsidP="00C36567">
      <w:pPr>
        <w:pStyle w:val="a3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240665</wp:posOffset>
            </wp:positionV>
            <wp:extent cx="2971800" cy="1981200"/>
            <wp:effectExtent l="19050" t="0" r="0" b="0"/>
            <wp:wrapTight wrapText="bothSides">
              <wp:wrapPolygon edited="0">
                <wp:start x="-138" y="0"/>
                <wp:lineTo x="-138" y="21392"/>
                <wp:lineTo x="21600" y="21392"/>
                <wp:lineTo x="21600" y="0"/>
                <wp:lineTo x="-138" y="0"/>
              </wp:wrapPolygon>
            </wp:wrapTight>
            <wp:docPr id="9" name="Рисунок 9" descr="P106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605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AC3" w:rsidRDefault="00C36567" w:rsidP="00C36567">
      <w:r>
        <w:rPr>
          <w:b/>
          <w:sz w:val="32"/>
          <w:szCs w:val="32"/>
        </w:rPr>
        <w:br w:type="page"/>
      </w:r>
    </w:p>
    <w:sectPr w:rsidR="00223AC3" w:rsidSect="00C365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FF013B"/>
    <w:multiLevelType w:val="hybridMultilevel"/>
    <w:tmpl w:val="B2784FAE"/>
    <w:lvl w:ilvl="0" w:tplc="B1ACB1B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kern w:val="28"/>
        <w:sz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36567"/>
    <w:rsid w:val="00223AC3"/>
    <w:rsid w:val="00A9383F"/>
    <w:rsid w:val="00C36567"/>
    <w:rsid w:val="00CD5DE7"/>
    <w:rsid w:val="00EE3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567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567"/>
    <w:pPr>
      <w:spacing w:after="200" w:line="276" w:lineRule="auto"/>
      <w:ind w:left="720"/>
      <w:contextualSpacing/>
    </w:pPr>
    <w:rPr>
      <w:rFonts w:eastAsia="Calibri"/>
      <w:spacing w:val="-2"/>
      <w:sz w:val="28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383</Words>
  <Characters>2188</Characters>
  <Application>Microsoft Office Word</Application>
  <DocSecurity>0</DocSecurity>
  <Lines>18</Lines>
  <Paragraphs>5</Paragraphs>
  <ScaleCrop>false</ScaleCrop>
  <Company>Kraftway</Company>
  <LinksUpToDate>false</LinksUpToDate>
  <CharactersWithSpaces>2566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1</cp:revision>
  <dcterms:created xsi:type="dcterms:W3CDTF">2013-01-29T12:31:00Z</dcterms:created>
  <dcterms:modified xsi:type="dcterms:W3CDTF">2013-01-29T12:33:00Z</dcterms:modified>
</cp:coreProperties>
</file>