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C" w:rsidRPr="0071063C" w:rsidRDefault="0071063C" w:rsidP="0071063C">
      <w:pPr>
        <w:shd w:val="clear" w:color="auto" w:fill="FFFFFF"/>
        <w:spacing w:after="15"/>
        <w:jc w:val="center"/>
        <w:rPr>
          <w:rFonts w:ascii="Arial" w:hAnsi="Arial" w:cs="Arial"/>
          <w:color w:val="333333"/>
          <w:u w:val="single"/>
        </w:rPr>
      </w:pPr>
      <w:r w:rsidRPr="0071063C">
        <w:rPr>
          <w:rFonts w:ascii="Arial" w:hAnsi="Arial" w:cs="Arial"/>
          <w:b/>
          <w:bCs/>
          <w:color w:val="000000" w:themeColor="text1"/>
          <w:sz w:val="43"/>
          <w:szCs w:val="43"/>
          <w:u w:val="single"/>
        </w:rPr>
        <w:t>Психическое здоровье детей и телевидение.</w:t>
      </w:r>
    </w:p>
    <w:p w:rsidR="00FE0AB7" w:rsidRPr="0071063C" w:rsidRDefault="00FE0AB7" w:rsidP="0071063C">
      <w:pPr>
        <w:jc w:val="center"/>
        <w:rPr>
          <w:u w:val="single"/>
        </w:rPr>
      </w:pPr>
    </w:p>
    <w:p w:rsidR="0071063C" w:rsidRPr="000F46AA" w:rsidRDefault="0071063C" w:rsidP="0071063C">
      <w:pPr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>Трудно представить жизнь современной российской семьи без телевизора!</w:t>
      </w:r>
      <w:r w:rsidRPr="000F46AA">
        <w:rPr>
          <w:rFonts w:ascii="Arial" w:hAnsi="Arial" w:cs="Arial"/>
          <w:color w:val="000000"/>
        </w:rPr>
        <w:t xml:space="preserve"> 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Телевидение – это окно во внешний мир, и при разумном подходе оно может выполнять функции образовательного, развлекательного и воспитывающего характера.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Дошкольники от 4 до 6 лет смотрят телевизор в среднем от 2 до 6 часов в день, при этом наибольшее количество времени приходится на вечер с 18 до 22 часов. Обращает на себя внимание тот факт, что домашние дети находятся у экранов телевизоров в два раза больше, чем их сверстники, посещающие детский сад, то есть привычку постоянного просмотра телевизионных программ дети приобретают с помощью родителей, прежде  всего неработающих.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Возможно, мы услышим голоса оппонентов: «Ну и в чём проблема? Телевидение – это окно в мир! Пусть знакомятся с современной действительностью!» Отвечая на этот вопрос, задаёмся целью понять, что видят дети через окно.</w:t>
      </w:r>
    </w:p>
    <w:p w:rsidR="0071063C" w:rsidRPr="000F46AA" w:rsidRDefault="0071063C" w:rsidP="0071063C">
      <w:pPr>
        <w:spacing w:before="150" w:after="150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>Во-первых, необходимо учитывать особую впечатлительность детей и способность детской психики к внушению.</w:t>
      </w:r>
    </w:p>
    <w:p w:rsidR="0071063C" w:rsidRPr="000F46AA" w:rsidRDefault="0071063C" w:rsidP="0071063C">
      <w:pPr>
        <w:spacing w:before="150" w:after="150"/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Чувства опасности, ужаса возникают у ребёнка в результате  просмотра таких кинокадров, как надвигающийся на зрителей поезд, убийство внутри закрытого помещения, громкий напряжённый звук сердцебиения с экрана и т.п. Защищаясь от неприятных эмоций, ребёнок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звуки, которые воспринимает ребёнок с экрана, могут беспокоить его в виде снов, повышенной тревожности или невротических симптомов.</w:t>
      </w:r>
    </w:p>
    <w:p w:rsidR="0071063C" w:rsidRPr="000F46AA" w:rsidRDefault="0071063C" w:rsidP="0071063C">
      <w:pPr>
        <w:spacing w:before="150" w:after="150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>Во-вторых, нельзя забывать об эффекте привыкания и заразительности агрессивного поведения.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Постоянный просмотр сцен насилия притупляет эмоциональные чувства детей, они привыкают к жестокости, становятся равнодушными к человеческой боли.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Можно предположить, что </w:t>
      </w:r>
      <w:proofErr w:type="spellStart"/>
      <w:r w:rsidRPr="000F46AA">
        <w:rPr>
          <w:rFonts w:ascii="Arial" w:hAnsi="Arial" w:cs="Arial"/>
          <w:color w:val="000000"/>
        </w:rPr>
        <w:t>бездуховность</w:t>
      </w:r>
      <w:proofErr w:type="spellEnd"/>
      <w:r w:rsidRPr="000F46AA">
        <w:rPr>
          <w:rFonts w:ascii="Arial" w:hAnsi="Arial" w:cs="Arial"/>
          <w:color w:val="000000"/>
        </w:rPr>
        <w:t xml:space="preserve"> и особая жестокость современных подростков во многом связана с эмоциональными и нравственными эталонами, которые были сформированы у них обществом, и прежде всего телевидением. По мнению психологов, при виде экранных драк у юных телезрителей развивается определённый, ещё не осознанный сценарий агрессивного поведения. Однако, столкнувшись с трудностями во взаимоотношениях с людьми, ребёнок вспоминает тот способ агрессии, который он видел на экране, и начинает действовать так же.</w:t>
      </w:r>
    </w:p>
    <w:p w:rsidR="0071063C" w:rsidRPr="000F46AA" w:rsidRDefault="0071063C" w:rsidP="0071063C">
      <w:pPr>
        <w:spacing w:before="150" w:after="150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 xml:space="preserve">В – третьих, настораживает романтизация отрицательных героев художественных фильмов. </w:t>
      </w:r>
    </w:p>
    <w:p w:rsidR="0071063C" w:rsidRPr="000F46AA" w:rsidRDefault="0071063C" w:rsidP="0071063C">
      <w:pPr>
        <w:spacing w:before="150" w:after="150"/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Романтизация негативного образа жизни приводит к формированию у ребёнка соответствующих нравственных образцов поведения.  Иногда родители считают, что дети воспринимают фильм так же, как и взрослые. Однако это не 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Ребёнку недоступно понимание мук совести или душевных метаний героев фильма, следовательно, он не видит и не осознаёт несоответствия их поступков и </w:t>
      </w:r>
      <w:r w:rsidRPr="000F46AA">
        <w:rPr>
          <w:rFonts w:ascii="Arial" w:hAnsi="Arial" w:cs="Arial"/>
          <w:color w:val="000000"/>
        </w:rPr>
        <w:lastRenderedPageBreak/>
        <w:t>слов. Именно поэтому ребёнок копирует не благородные слова героя, а его конкретные действия.</w:t>
      </w:r>
    </w:p>
    <w:p w:rsidR="0071063C" w:rsidRPr="000F46AA" w:rsidRDefault="0071063C" w:rsidP="0071063C">
      <w:pPr>
        <w:spacing w:before="150" w:after="150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>В-четвёртых, необходимо отметить, что современное телевидение не способствует умственному развитию детей.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На долю развивающих программ отводится от 1,5 до 3 процентов эфирного времени (сравним с рекламой – ей представляется 23 процента). На экране практически отсутствуют передачи, ориентированные на детей дошкольного возраста. Исключение составляет программа «Спокойной ночи, малыши!», однако и в ней не учитываются особенности детской психики.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Кроме того, телевидение  способствует интеллектуальной пассивности детей. Информация подаётся в готовом виде, она не требует усилий воображения и анализа. Большинство родителей отмечают: дети не хотят, чтобы им читали книги, они предпочитают смотреть эти сказки по видео. Но и для родителей значительно удобнее поставить для просмотра диск, чем тратить время на книгу. В результате не происходит обсуждение сказки, у ребёнка не развивается стремления самому научиться читать. Такой подход тормозит развитие психических функций детей: замедляется развитие речи и мышления, нет стимула для формирования  воображения и, что очень важно, нет тесного эмоционального контакта ребёнка с родителями.</w:t>
      </w:r>
    </w:p>
    <w:p w:rsidR="0071063C" w:rsidRPr="000F46AA" w:rsidRDefault="0071063C" w:rsidP="0071063C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Это, казалось бы, лёгкий путь в воспитании приводит к плачевным последствиям при поступлении в школу. Они не приучены к книге, не могут сконцентрироваться на тексте, у них не развита связная речь.</w:t>
      </w:r>
    </w:p>
    <w:p w:rsidR="0071063C" w:rsidRPr="000F46AA" w:rsidRDefault="0071063C" w:rsidP="0071063C">
      <w:pPr>
        <w:spacing w:before="150" w:after="150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 xml:space="preserve">Мы не призываем исключить телевидение из жизни дошкольников. Ведь с помощью этого окна в мир можно сформировать понятия о добре и зле, справедливости и дружбе. Мы призываем обратить внимание </w:t>
      </w:r>
      <w:proofErr w:type="gramStart"/>
      <w:r w:rsidRPr="000F46AA">
        <w:rPr>
          <w:rFonts w:ascii="Arial" w:hAnsi="Arial" w:cs="Arial"/>
          <w:b/>
          <w:bCs/>
          <w:color w:val="000000"/>
        </w:rPr>
        <w:t>на те</w:t>
      </w:r>
      <w:proofErr w:type="gramEnd"/>
      <w:r w:rsidRPr="000F46AA">
        <w:rPr>
          <w:rFonts w:ascii="Arial" w:hAnsi="Arial" w:cs="Arial"/>
          <w:b/>
          <w:bCs/>
          <w:color w:val="000000"/>
        </w:rPr>
        <w:t xml:space="preserve"> подводные камни, которые вызывают тревогу у педагогов и психологов.</w:t>
      </w:r>
    </w:p>
    <w:p w:rsidR="0071063C" w:rsidRDefault="0071063C" w:rsidP="0071063C">
      <w:pPr>
        <w:spacing w:before="150" w:after="150"/>
        <w:jc w:val="center"/>
        <w:rPr>
          <w:rFonts w:ascii="Arial" w:hAnsi="Arial" w:cs="Arial"/>
          <w:b/>
          <w:bCs/>
          <w:color w:val="000000"/>
        </w:rPr>
      </w:pPr>
    </w:p>
    <w:p w:rsidR="0071063C" w:rsidRPr="000F46AA" w:rsidRDefault="0071063C" w:rsidP="0071063C">
      <w:pPr>
        <w:spacing w:before="150" w:after="150"/>
        <w:jc w:val="center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</w:rPr>
        <w:t>Рекомендации для родителей.</w:t>
      </w:r>
    </w:p>
    <w:p w:rsidR="0071063C" w:rsidRPr="000F46AA" w:rsidRDefault="0071063C" w:rsidP="0071063C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</w:t>
      </w:r>
      <w:proofErr w:type="gramStart"/>
      <w:r w:rsidRPr="000F46AA">
        <w:rPr>
          <w:rFonts w:ascii="Arial" w:hAnsi="Arial" w:cs="Arial"/>
          <w:color w:val="000000"/>
        </w:rPr>
        <w:t>со</w:t>
      </w:r>
      <w:proofErr w:type="gramEnd"/>
      <w:r w:rsidRPr="000F46AA">
        <w:rPr>
          <w:rFonts w:ascii="Arial" w:hAnsi="Arial" w:cs="Arial"/>
          <w:color w:val="000000"/>
        </w:rPr>
        <w:t xml:space="preserve"> взрослым.</w:t>
      </w:r>
    </w:p>
    <w:p w:rsidR="0071063C" w:rsidRPr="000F46AA" w:rsidRDefault="0071063C" w:rsidP="0071063C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Чётко регламентируйте просмотр ребёнком телепрограмм. Максимальное количество во времени у экрана не должно превышать возрастные нормы (при просмотре художественной сказки в старшем дошкольном возрасте от 15 – 20 минут до 1 часа в день). </w:t>
      </w:r>
    </w:p>
    <w:p w:rsidR="0071063C" w:rsidRDefault="0071063C" w:rsidP="0071063C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Оградите ребёнка от просмотра рекламы, информационных программ, а также художественных фильмов, ориентированных на взрослую аудиторию. Старайтесь отслеживать содержательность и художественность детских программ, чтобы исключить низкопробную видео – и </w:t>
      </w:r>
      <w:proofErr w:type="spellStart"/>
      <w:r w:rsidRPr="000F46AA">
        <w:rPr>
          <w:rFonts w:ascii="Arial" w:hAnsi="Arial" w:cs="Arial"/>
          <w:color w:val="000000"/>
        </w:rPr>
        <w:t>телепродукцию</w:t>
      </w:r>
      <w:proofErr w:type="spellEnd"/>
      <w:r w:rsidRPr="000F46AA">
        <w:rPr>
          <w:rFonts w:ascii="Arial" w:hAnsi="Arial" w:cs="Arial"/>
          <w:color w:val="000000"/>
        </w:rPr>
        <w:t xml:space="preserve">. </w:t>
      </w:r>
    </w:p>
    <w:p w:rsidR="0071063C" w:rsidRPr="0071063C" w:rsidRDefault="0071063C" w:rsidP="0071063C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 w:rsidRPr="0071063C">
        <w:rPr>
          <w:rFonts w:ascii="Arial" w:hAnsi="Arial" w:cs="Arial"/>
          <w:color w:val="000000"/>
        </w:rPr>
        <w:lastRenderedPageBreak/>
        <w:t>Обсуждайте с ребёнком сюжеты просмотренных фильмов. Важно понять, что он думает, чувствует, как бы поступил  в той или иной ситуации. Научите ребёнка анализировать и оценивать  поступки и понимать чувства других людей.</w:t>
      </w:r>
    </w:p>
    <w:p w:rsidR="0071063C" w:rsidRDefault="0071063C" w:rsidP="0071063C">
      <w:pPr>
        <w:pStyle w:val="a3"/>
        <w:rPr>
          <w:rFonts w:ascii="Arial" w:hAnsi="Arial" w:cs="Arial"/>
          <w:color w:val="000000" w:themeColor="text1"/>
        </w:rPr>
      </w:pPr>
      <w:r w:rsidRPr="000F46AA">
        <w:rPr>
          <w:rFonts w:ascii="Arial" w:hAnsi="Arial" w:cs="Arial"/>
          <w:color w:val="000000"/>
        </w:rPr>
        <w:t>Таким образом, признавая огромную роль телевидения в жизни каждого человека, мы должны помнить о той ответственности, которая лежит на взрослых: сделать всё возможное, чтобы исключить негативное влияние информационного потока на психику ребёнка.</w:t>
      </w:r>
      <w:r w:rsidRPr="0071063C">
        <w:rPr>
          <w:rFonts w:ascii="Arial" w:hAnsi="Arial" w:cs="Arial"/>
          <w:color w:val="000000" w:themeColor="text1"/>
        </w:rPr>
        <w:t xml:space="preserve"> </w:t>
      </w: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71063C" w:rsidRPr="00C75213" w:rsidRDefault="0071063C" w:rsidP="0071063C">
      <w:pPr>
        <w:pStyle w:val="a3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Подготовила: воспитатель МБДОУ </w:t>
      </w:r>
      <w:proofErr w:type="spellStart"/>
      <w:r>
        <w:rPr>
          <w:rFonts w:ascii="Arial" w:hAnsi="Arial" w:cs="Arial"/>
          <w:color w:val="000000" w:themeColor="text1"/>
        </w:rPr>
        <w:t>д</w:t>
      </w:r>
      <w:proofErr w:type="spellEnd"/>
      <w:r>
        <w:rPr>
          <w:rFonts w:ascii="Arial" w:hAnsi="Arial" w:cs="Arial"/>
          <w:color w:val="000000" w:themeColor="text1"/>
        </w:rPr>
        <w:t>/с «Ягодка»  А.Ф. Горелкина.</w:t>
      </w:r>
    </w:p>
    <w:p w:rsidR="0071063C" w:rsidRPr="000F46AA" w:rsidRDefault="0071063C" w:rsidP="0071063C">
      <w:pPr>
        <w:spacing w:before="150" w:after="150"/>
        <w:jc w:val="both"/>
        <w:rPr>
          <w:rFonts w:ascii="Arial" w:hAnsi="Arial" w:cs="Arial"/>
          <w:color w:val="000000"/>
        </w:rPr>
      </w:pPr>
    </w:p>
    <w:p w:rsidR="0071063C" w:rsidRPr="0071063C" w:rsidRDefault="0071063C">
      <w:pPr>
        <w:jc w:val="center"/>
        <w:rPr>
          <w:u w:val="single"/>
        </w:rPr>
      </w:pPr>
    </w:p>
    <w:sectPr w:rsidR="0071063C" w:rsidRPr="0071063C" w:rsidSect="00F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720"/>
    <w:multiLevelType w:val="multilevel"/>
    <w:tmpl w:val="EE3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3C"/>
    <w:rsid w:val="00211BFA"/>
    <w:rsid w:val="004C6108"/>
    <w:rsid w:val="00701D8E"/>
    <w:rsid w:val="0071063C"/>
    <w:rsid w:val="00811912"/>
    <w:rsid w:val="00C910C0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5">
    <w:name w:val="article_separator5"/>
    <w:basedOn w:val="a0"/>
    <w:rsid w:val="0071063C"/>
    <w:rPr>
      <w:vanish w:val="0"/>
      <w:webHidden w:val="0"/>
      <w:specVanish w:val="0"/>
    </w:rPr>
  </w:style>
  <w:style w:type="paragraph" w:styleId="a3">
    <w:name w:val="Normal (Web)"/>
    <w:basedOn w:val="a"/>
    <w:uiPriority w:val="99"/>
    <w:unhideWhenUsed/>
    <w:rsid w:val="0071063C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2013-04-12T12:58:00Z</dcterms:created>
  <dcterms:modified xsi:type="dcterms:W3CDTF">2013-04-12T13:02:00Z</dcterms:modified>
</cp:coreProperties>
</file>