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Министерство образования науки Самарской области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Государственное автономное</w:t>
      </w:r>
      <w:proofErr w:type="gramEnd"/>
      <w:r w:rsidRPr="0053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образовательное учреждение дополнительного профессионального образования (повышения квалификации) специалистов 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Самарский областной институт повышения квалификации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переподготовки работников образования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Итоговая работа на тему: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«</w:t>
      </w:r>
      <w:r w:rsidRPr="005342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Проектирование системы деятельности педагога по обеспечению новых образовательных достижений </w:t>
      </w:r>
      <w:proofErr w:type="gramStart"/>
      <w:r w:rsidRPr="005342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proofErr w:type="gramEnd"/>
      <w:r w:rsidRPr="005342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</w:t>
      </w:r>
      <w:r w:rsidRPr="0053420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»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курсу повышения квалификации по ИОЧ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«Основные направления региональной образовательной политики в контексте модернизации российского образования»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обучения: 1 сессия: 28.01.- 1.02.2013г.</w:t>
      </w:r>
    </w:p>
    <w:p w:rsidR="00534207" w:rsidRPr="00534207" w:rsidRDefault="00534207" w:rsidP="0053420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2 сессия: 25.02.- 1.03.2013 г.</w:t>
      </w:r>
    </w:p>
    <w:p w:rsidR="00534207" w:rsidRPr="00534207" w:rsidRDefault="00534207" w:rsidP="00534207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</w:t>
      </w:r>
    </w:p>
    <w:p w:rsidR="00534207" w:rsidRPr="00534207" w:rsidRDefault="00534207" w:rsidP="00534207">
      <w:pPr>
        <w:spacing w:line="360" w:lineRule="auto"/>
        <w:ind w:left="524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</w:t>
      </w:r>
    </w:p>
    <w:p w:rsidR="00534207" w:rsidRPr="00534207" w:rsidRDefault="00534207" w:rsidP="0053420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Ирина Юрьевна</w:t>
      </w:r>
    </w:p>
    <w:p w:rsidR="00534207" w:rsidRPr="00534207" w:rsidRDefault="00534207" w:rsidP="0053420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534207" w:rsidRPr="00534207" w:rsidRDefault="00534207" w:rsidP="0053420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 детского сада № 180 </w:t>
      </w:r>
    </w:p>
    <w:p w:rsidR="00534207" w:rsidRPr="00534207" w:rsidRDefault="00534207" w:rsidP="00534207">
      <w:pPr>
        <w:spacing w:line="36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4207" w:rsidRPr="00534207" w:rsidRDefault="00534207" w:rsidP="00534207">
      <w:pPr>
        <w:spacing w:line="36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4207" w:rsidRPr="00534207" w:rsidRDefault="00534207" w:rsidP="00534207">
      <w:pPr>
        <w:spacing w:line="36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5342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Пояснительная записка</w:t>
      </w:r>
    </w:p>
    <w:p w:rsidR="00534207" w:rsidRPr="00534207" w:rsidRDefault="00534207" w:rsidP="005342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1.Анализ недостатков в результатах в основном процессе и в условиях профессиональной деятельности.</w:t>
      </w:r>
    </w:p>
    <w:p w:rsidR="00534207" w:rsidRPr="00534207" w:rsidRDefault="00534207" w:rsidP="00534207">
      <w:pPr>
        <w:spacing w:line="360" w:lineRule="auto"/>
        <w:ind w:right="-1" w:firstLine="142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Анализируя  состояние современного дошкольного образования, изначально следует рассмотреть ранее существовавшие концепции его развития. Основой дошкольного воспитания  являлась учебно-дисциплинарная модель взаимодействия взрослых и детей, основной целью, которой было вооружение детей </w:t>
      </w:r>
      <w:r w:rsidRPr="0053420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знаниями, умениями и навыками, а способами общения - наставления, наказания, нотации, окрик. Образовательный процесс ориентировался на формирование у дошкольников определённого спектра знаний, умений и навыков, режим дня был строго регламентирован, а игра использовалась лишь в качестве дидактического дополнения к образовательному процессу. Что в итоге приводило к перегрузке детей и впоследствии к снижению качества образования.</w:t>
      </w:r>
    </w:p>
    <w:p w:rsidR="00534207" w:rsidRPr="00534207" w:rsidRDefault="00534207" w:rsidP="00534207">
      <w:pPr>
        <w:spacing w:line="360" w:lineRule="auto"/>
        <w:ind w:right="-1" w:firstLine="142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Российская система воспитания  и образования, существующая долгие годы, в наше время уже не может отвечать современным требованиям и веяньям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система воспитания, основанная на  освоении социального опыта предшествующих поколений и его передачи следующим поколениям, приводит к восприятию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 объекта воздействия. А система образования, основанная на принципах унификации учебно-воспитательного процесса, не может вести к формированию свободной, активной и творческой личности.</w:t>
      </w:r>
    </w:p>
    <w:p w:rsidR="00534207" w:rsidRPr="00534207" w:rsidRDefault="00534207" w:rsidP="00534207">
      <w:pPr>
        <w:spacing w:line="360" w:lineRule="auto"/>
        <w:ind w:right="-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изменения российского общества, коренных преобразований во всех его сферах, изменения содержания и  характера труда, необходимы новые подходы для выработки необходимой стратегии развития общества.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уметь  критически анализировать  варианты социально-экономического и политического поведения, сделать это может только 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творчески и свободно мыслящая личность, обладающая высокой культурой и постоянно обновляющимися и пополняющимися знаниями. </w:t>
      </w:r>
    </w:p>
    <w:p w:rsidR="00534207" w:rsidRPr="00534207" w:rsidRDefault="00534207" w:rsidP="00534207">
      <w:pPr>
        <w:spacing w:line="360" w:lineRule="auto"/>
        <w:ind w:right="-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того, в условиях, нестабильного развития российского общества, система воспитания и образования подрастающего поколения не обеспечивает эффективной адаптации детей к социуму.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Таким образом, сегодня актуальной является потребность общества в людях, способных активно и конструктивно решать социально-экономические, политические и культурные противоречия, проявлять  инициативу и творческий подход. </w:t>
      </w:r>
    </w:p>
    <w:p w:rsidR="00534207" w:rsidRPr="00534207" w:rsidRDefault="00534207" w:rsidP="00534207">
      <w:pPr>
        <w:spacing w:line="360" w:lineRule="auto"/>
        <w:ind w:right="-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такой личности, может быть осуществлено путём приобщения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к всеобщим правилам, нормам, ценностям, но и побуждение его к самовоспитанию и саморазвитию. </w:t>
      </w:r>
    </w:p>
    <w:p w:rsidR="00534207" w:rsidRPr="00534207" w:rsidRDefault="00534207" w:rsidP="00534207">
      <w:pPr>
        <w:spacing w:line="360" w:lineRule="auto"/>
        <w:ind w:right="-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изменения в основном процессе необходимо сравнить модели организации образовательного процесса до введения ФГТ и по ФГТ:</w:t>
      </w:r>
    </w:p>
    <w:p w:rsidR="00534207" w:rsidRPr="00534207" w:rsidRDefault="00534207" w:rsidP="00534207">
      <w:pPr>
        <w:numPr>
          <w:ilvl w:val="0"/>
          <w:numId w:val="1"/>
        </w:num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Изначально сравним две модели с позиции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до ФГТ 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объект воздействий взрослого человека (взрослый манипулирует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занимая более активную позицию; по ФГТ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выступает в роль объекта взаимодействия 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 (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равноценен взрослому и не менее активен)</w:t>
      </w:r>
    </w:p>
    <w:p w:rsidR="00534207" w:rsidRPr="00534207" w:rsidRDefault="00534207" w:rsidP="00534207">
      <w:pPr>
        <w:numPr>
          <w:ilvl w:val="0"/>
          <w:numId w:val="1"/>
        </w:num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Регламентированность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до ФГТ – большая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регламентированность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процесса, использование готовых образцов и шаблонов; по ФГТ – гибкость в организации образовательного процесса,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и интересов детей.</w:t>
      </w:r>
    </w:p>
    <w:p w:rsidR="00534207" w:rsidRPr="00534207" w:rsidRDefault="00534207" w:rsidP="00534207">
      <w:pPr>
        <w:numPr>
          <w:ilvl w:val="0"/>
          <w:numId w:val="1"/>
        </w:numPr>
        <w:shd w:val="clear" w:color="auto" w:fill="FFFFFF"/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форме организации деятельности: до ФГТ – основная форма – учебное занятие, основная деятельность – учебная; по ФГТ - </w:t>
      </w:r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организация детской деятельности в различных, адекватных дошкольному возрасту формах. 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34207" w:rsidRPr="00534207" w:rsidRDefault="00534207" w:rsidP="00534207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Преобладающие методы: до ФГТ монолог взрослого (преобладание словесных методов работы), рассадка «взрослый напротив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»; по ФГТ 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диалог (общение) взрослого и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рассадка взрослых и детей «по кругу»</w:t>
      </w:r>
    </w:p>
    <w:p w:rsidR="00534207" w:rsidRPr="00534207" w:rsidRDefault="00534207" w:rsidP="00534207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Участие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образовательном процессе:</w:t>
      </w:r>
      <w:r w:rsidRPr="005342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34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ФГТ</w:t>
      </w:r>
      <w:r w:rsidRPr="005342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обязательность участия в образовательном процессе.  Основной мотив участия в образовательном процессе – авторитет взрослых (педагога, родителей); по ФГТ - Необязательность участия. Основной мотив участия (неучастия) в образовательном процессе – наличие (отсутствие) интереса у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4207" w:rsidRPr="00534207" w:rsidRDefault="00534207" w:rsidP="0053420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Однако, реализуя, 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основную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общеобразовательную программа дошкольного образования непременно можно столкнуться с рядом недостатков:</w:t>
      </w:r>
    </w:p>
    <w:p w:rsidR="00534207" w:rsidRPr="00534207" w:rsidRDefault="00534207" w:rsidP="00534207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методическое и информационное обеспечение дошкольных учреждений необходимое для процесса внедрения Федеральных государственных требований.  ФГТ вошёл систему дошкольного образования без пакета сопутствующих документов, которые необходимы педагогам для его реализации на практике. Вследствие этого в настоящее время и наука, и практика переживают сложный переходный период, из-за затруднений полноценного введения приказа в действие.</w:t>
      </w:r>
    </w:p>
    <w:p w:rsidR="00534207" w:rsidRPr="00534207" w:rsidRDefault="00534207" w:rsidP="00534207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Нехватка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грамотно разработанных методических пособий и материалов, помогающих реализовывать ФГТ.</w:t>
      </w:r>
    </w:p>
    <w:p w:rsidR="00534207" w:rsidRPr="00534207" w:rsidRDefault="00534207" w:rsidP="00534207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методической литературе  нет синхронности  комплексно – тематического планирования и проведения непосредственно-образовательной деятельности.</w:t>
      </w:r>
    </w:p>
    <w:p w:rsidR="00534207" w:rsidRPr="00534207" w:rsidRDefault="00534207" w:rsidP="00534207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изменения сознания педагогических кадров. В нашем современном обществе люди, работающие в системе образования, Учились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советской школе, где приоритетом было формирование знаний, умений и навыков. Фундаментальные знания были необходимы.    Однако только обладающий инновационным стилем 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мышления педагог, может произвести модернизацию педагогических технологий. 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обновив структуру образовательных стандартов, организовав работу по содержанию требований к образовательной программе, условиям их предоставления и результатам освоения для обеспечения перехода на новый стандарт следует изменить систему повышения квалификации и переподготовки педагогов, основной базой которой будет развитие творческого  мышления педагога.</w:t>
      </w:r>
      <w:proofErr w:type="gramEnd"/>
    </w:p>
    <w:p w:rsidR="00534207" w:rsidRPr="00534207" w:rsidRDefault="00534207" w:rsidP="00534207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27.25pt" o:ole="">
            <v:imagedata r:id="rId6" o:title=""/>
          </v:shape>
          <o:OLEObject Type="Embed" ProgID="PowerPoint.Slide.12" ShapeID="_x0000_i1025" DrawAspect="Content" ObjectID="_1424711047" r:id="rId7"/>
        </w:object>
      </w:r>
    </w:p>
    <w:p w:rsidR="00534207" w:rsidRPr="00534207" w:rsidRDefault="00534207" w:rsidP="00534207">
      <w:pPr>
        <w:spacing w:before="100" w:beforeAutospacing="1" w:after="100" w:afterAutospacing="1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недостатков, возникших в системе дошкольного образования. Необходимо сказать о недостатках, проявившихся  в различных его областях. Конкретно рассмотрим  образовательную область -  «Безопасность».</w:t>
      </w:r>
    </w:p>
    <w:p w:rsidR="00534207" w:rsidRPr="00534207" w:rsidRDefault="00534207" w:rsidP="00534207">
      <w:pPr>
        <w:spacing w:after="0" w:line="360" w:lineRule="auto"/>
        <w:ind w:firstLine="284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В     процессе     воспитания     безопасного     поведения     дошкольников учитываются следующие факторы:</w:t>
      </w:r>
    </w:p>
    <w:p w:rsidR="00534207" w:rsidRPr="00534207" w:rsidRDefault="00534207" w:rsidP="00534207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-не механическое заучивание с детьми правил дорожного движения, а воспитание навыков безопасного поведения на улице (в роли пешехода);</w:t>
      </w:r>
    </w:p>
    <w:p w:rsidR="00534207" w:rsidRPr="00534207" w:rsidRDefault="00534207" w:rsidP="00534207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-обучение не правилам дорожного движения, а правилам безопасного поведения на дороге (в роли пассажира или водителя детского транспортного средства);</w:t>
      </w:r>
    </w:p>
    <w:p w:rsidR="00534207" w:rsidRPr="00534207" w:rsidRDefault="00534207" w:rsidP="00534207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lastRenderedPageBreak/>
        <w:t>-не ограничиваться словами и показом картинок, а проводить целевые прогулки, наблюдения у реальной дороги, рассматривать и обыгрывать ситуации, давать объяснения, разъяснения;</w:t>
      </w:r>
    </w:p>
    <w:p w:rsidR="00534207" w:rsidRPr="00534207" w:rsidRDefault="00534207" w:rsidP="00534207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-систематическое использование каждой возможности </w:t>
      </w: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для полного усвоения детьми правил, особенностей поведения; </w:t>
      </w:r>
    </w:p>
    <w:p w:rsidR="00534207" w:rsidRPr="00534207" w:rsidRDefault="00534207" w:rsidP="00534207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-развитие координации, внимания, наблюдательности, реакции  и т.д.- качеств нужных для безопасного поведения на улице;</w:t>
      </w:r>
    </w:p>
    <w:p w:rsidR="00534207" w:rsidRPr="00534207" w:rsidRDefault="00534207" w:rsidP="00534207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- использование всех возможных (доступных) форм, методов и </w:t>
      </w:r>
      <w:proofErr w:type="spellStart"/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приемов</w:t>
      </w:r>
      <w:proofErr w:type="spellEnd"/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работы с детьми.</w:t>
      </w:r>
    </w:p>
    <w:p w:rsidR="00534207" w:rsidRPr="00534207" w:rsidRDefault="00534207" w:rsidP="00534207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Недостатками данной области можно считать:</w:t>
      </w:r>
    </w:p>
    <w:p w:rsidR="00534207" w:rsidRPr="00534207" w:rsidRDefault="00534207" w:rsidP="00534207">
      <w:pPr>
        <w:numPr>
          <w:ilvl w:val="0"/>
          <w:numId w:val="3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достаточное использование всех возможных форм, методов и </w:t>
      </w:r>
      <w:proofErr w:type="spellStart"/>
      <w:r w:rsidRPr="00534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приемов</w:t>
      </w:r>
      <w:proofErr w:type="spellEnd"/>
      <w:r w:rsidRPr="00534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 с детьми из-за их недоступности.</w:t>
      </w:r>
    </w:p>
    <w:p w:rsidR="00534207" w:rsidRPr="00534207" w:rsidRDefault="00534207" w:rsidP="00534207">
      <w:pPr>
        <w:numPr>
          <w:ilvl w:val="0"/>
          <w:numId w:val="3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Необходимость повышения квалификации педагога.</w:t>
      </w:r>
    </w:p>
    <w:p w:rsidR="00534207" w:rsidRPr="00534207" w:rsidRDefault="00534207" w:rsidP="00534207">
      <w:pPr>
        <w:numPr>
          <w:ilvl w:val="0"/>
          <w:numId w:val="3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Отрицательный пример со стороны взрослых.</w:t>
      </w:r>
    </w:p>
    <w:p w:rsidR="00534207" w:rsidRPr="00534207" w:rsidRDefault="00534207" w:rsidP="00534207">
      <w:pPr>
        <w:spacing w:after="0" w:line="360" w:lineRule="auto"/>
        <w:ind w:left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CCCBB" wp14:editId="6466F34E">
            <wp:extent cx="3362325" cy="25217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35" cy="253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207" w:rsidRPr="00534207" w:rsidRDefault="00534207" w:rsidP="005342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2.Формулировка профессиональной проблемы на основе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проведенного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анализа.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мы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живем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обществе, где надо соблюдать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определенные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  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дошкольного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обучение и воспитание.</w:t>
      </w:r>
    </w:p>
    <w:p w:rsidR="00534207" w:rsidRPr="00534207" w:rsidRDefault="00534207" w:rsidP="0053420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жизнедеятельности детей представляет собой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серьезную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проблему современности. Именно поэтому дорожно-транспортный травматизм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приоритетной проблемой, требующей решения, при всеобщем участии и самыми эффективными методами.</w:t>
      </w:r>
    </w:p>
    <w:p w:rsidR="00534207" w:rsidRPr="00534207" w:rsidRDefault="00534207" w:rsidP="0053420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почему с самого раннего возраста необходимо учить детей безопасному поведению на улицах, дорогах, в транспорте и правилам дорожного движения. Детский сад должен  стремиться обеспечить своим воспитанникам качественное, универсальное образование. Однако этого недостаточно для профилактики дорожно-транспортных происшествий. Необходимо обеспечивать высокий уровень общей культуры, в том числе и культуры на дороге. Соблюдение правил безопасной жизни должно стать осознанной необходимостью. Для этого необходимо изменить устоявшиеся традиции восприятия проблемы: уйти от эпизодических мероприятий к системе работы, проводимой с детьми и их родителями; выйти за рамки традиционных форм и методов работы – как организационных, так и методических, и образовательных.</w:t>
      </w:r>
    </w:p>
    <w:p w:rsidR="00534207" w:rsidRPr="00534207" w:rsidRDefault="00534207" w:rsidP="0053420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привычки,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закрепленные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детстве, остаются на всю жизнь. Вот почему с самого раннего возраста необходимо учить детей правилам дорожного движения. В этом должны принимать участие родители, дошкольные учреждения, в дальнейшем — школа и другие образовательные учреждения, а также все окружающие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люди. </w:t>
      </w:r>
    </w:p>
    <w:p w:rsidR="00534207" w:rsidRPr="00534207" w:rsidRDefault="00534207" w:rsidP="0053420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6" type="#_x0000_t75" style="width:302.25pt;height:226.5pt" o:ole="">
            <v:imagedata r:id="rId9" o:title=""/>
          </v:shape>
          <o:OLEObject Type="Embed" ProgID="PowerPoint.Slide.12" ShapeID="_x0000_i1026" DrawAspect="Content" ObjectID="_1424711048" r:id="rId10"/>
        </w:object>
      </w:r>
    </w:p>
    <w:p w:rsidR="00534207" w:rsidRPr="00534207" w:rsidRDefault="00534207" w:rsidP="00534207">
      <w:pPr>
        <w:spacing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3.Описание новых образовательных результатов сформированных 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обучающихся.</w:t>
      </w:r>
    </w:p>
    <w:p w:rsidR="00534207" w:rsidRPr="00534207" w:rsidRDefault="00534207" w:rsidP="00534207">
      <w:pPr>
        <w:spacing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образовательным результатом следует понимать  совокупность интегративных качеств, которыми должен обладать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окончанию ДОУ.</w:t>
      </w:r>
    </w:p>
    <w:p w:rsidR="00534207" w:rsidRPr="00534207" w:rsidRDefault="00534207" w:rsidP="00534207">
      <w:pPr>
        <w:shd w:val="clear" w:color="auto" w:fill="FFFFFF"/>
        <w:spacing w:after="12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 -осознанное отношение к вопросам личной безопасности и безопасности окружающих;</w:t>
      </w:r>
    </w:p>
    <w:p w:rsidR="00534207" w:rsidRPr="00534207" w:rsidRDefault="00534207" w:rsidP="00534207">
      <w:pPr>
        <w:shd w:val="clear" w:color="auto" w:fill="FFFFFF"/>
        <w:spacing w:after="12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проявление дисциплинированности, выдержки, самостоятельности в соблюдении правил поведения;</w:t>
      </w:r>
    </w:p>
    <w:p w:rsidR="00534207" w:rsidRPr="00534207" w:rsidRDefault="00534207" w:rsidP="00534207">
      <w:pPr>
        <w:shd w:val="clear" w:color="auto" w:fill="FFFFFF"/>
        <w:spacing w:after="12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 умение предвидеть возможную опасность, находить способы избегать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4207" w:rsidRPr="00534207" w:rsidRDefault="00534207" w:rsidP="00534207">
      <w:pPr>
        <w:shd w:val="clear" w:color="auto" w:fill="FFFFFF"/>
        <w:spacing w:after="12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знание правил безопасного поведения на улицах города.</w:t>
      </w:r>
    </w:p>
    <w:p w:rsidR="00534207" w:rsidRPr="00534207" w:rsidRDefault="00534207" w:rsidP="00534207">
      <w:pPr>
        <w:shd w:val="clear" w:color="auto" w:fill="FFFFFF"/>
        <w:spacing w:after="12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 умение заботиться о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физическом здоровье и соблюдать правила безопасности жизнедеятельности;</w:t>
      </w:r>
    </w:p>
    <w:p w:rsidR="00534207" w:rsidRPr="00534207" w:rsidRDefault="00534207" w:rsidP="00534207">
      <w:pPr>
        <w:shd w:val="clear" w:color="auto" w:fill="FFFFFF"/>
        <w:spacing w:after="12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 умение выбрать адекватную модель поведения в 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жизненных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ситуациях;</w:t>
      </w:r>
    </w:p>
    <w:p w:rsidR="00534207" w:rsidRPr="00534207" w:rsidRDefault="00534207" w:rsidP="00534207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умение организовать деятельность в соответствии с правилами безопасного для себя и окружающих поведения в «типичных» ситуациях;</w:t>
      </w:r>
    </w:p>
    <w:p w:rsidR="00534207" w:rsidRPr="00534207" w:rsidRDefault="00534207" w:rsidP="00534207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       способность действовать 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экстремальных ситуациях в соответствии с усвоенными правилами на дороге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4207" w:rsidRPr="00534207" w:rsidRDefault="00534207" w:rsidP="00534207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иметь представления о возможных негативных последствиях для других людей своих неосторожных действий.</w:t>
      </w:r>
    </w:p>
    <w:p w:rsidR="00534207" w:rsidRPr="00534207" w:rsidRDefault="00534207" w:rsidP="00534207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7" type="#_x0000_t75" style="width:275.25pt;height:206.25pt" o:ole="">
            <v:imagedata r:id="rId11" o:title=""/>
          </v:shape>
          <o:OLEObject Type="Embed" ProgID="PowerPoint.Slide.12" ShapeID="_x0000_i1027" DrawAspect="Content" ObjectID="_1424711049" r:id="rId12"/>
        </w:object>
      </w:r>
    </w:p>
    <w:p w:rsidR="00534207" w:rsidRPr="00534207" w:rsidRDefault="00534207" w:rsidP="00534207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4.Характеристика изменений в образовательном процессе (содержание, средства обучения и воспитания, контроля).</w:t>
      </w:r>
    </w:p>
    <w:p w:rsidR="00534207" w:rsidRPr="00534207" w:rsidRDefault="00534207" w:rsidP="0053420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воспитанию навыков безопасного поведения детей на улицах ни в коем случае не должна быть одноразовой акцией.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проводить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систематически, постоянно. Она должна охватывать все виды деятельности с тем, чтобы полученные знания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пропускал через продуктивную деятельность и затем реализовал в играх и повседневной жизни за пределами детского сада.</w:t>
      </w:r>
    </w:p>
    <w:p w:rsidR="00534207" w:rsidRPr="00534207" w:rsidRDefault="00534207" w:rsidP="0053420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проводить беседы диспуты, тренинги на темы: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"Дорога в детский сад".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"Опасные места на территории, прилегающей к дошкольному учреждению".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"Предвидение опасности на улицах".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"Виды транспортных средств".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"Правила поведения на тротуаре, во дворе, на детской площадке".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"Нахождение на улице 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правила перехода проезжей части дороги".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"Опасные и безопасные действия пешеходов и пассажиров".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"Виды и сигналы светофоров".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«Пешеходный переход (подземный, надземный и наземный – "зебра")».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"Дорожные знаки для пешеходов".</w:t>
      </w:r>
    </w:p>
    <w:p w:rsidR="00534207" w:rsidRPr="00534207" w:rsidRDefault="00534207" w:rsidP="005342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• "Развитие глазомера для определения расстояния до приближающихся транспортных средств, определение направления их движения, опасные повороты автомобилей".</w:t>
      </w:r>
    </w:p>
    <w:p w:rsidR="00534207" w:rsidRPr="00534207" w:rsidRDefault="00534207" w:rsidP="00534207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Формой  обучения детей безопасному поведению на дорогах является игровая деятельность.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делает досуг содержательным, учит творчеству, умению ориентироваться в сложных ситуациях, быстроте реакций. </w:t>
      </w:r>
    </w:p>
    <w:p w:rsidR="00534207" w:rsidRPr="00534207" w:rsidRDefault="00534207" w:rsidP="0053420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движения. Для этих целей могут использоваться различные типы игр, как интеллектуальные (настольные, дидактические), так и сюжетно-ролевые (подвижные игры, в группе, на улице). Наилучшего результата можно достичь, сочетая интеллектуальные и ролевые игры. Первые требуют умения сосредоточиться, провести необходимый логический анализ ситуаций, наметить пути достижения цели и реализовать их. А сюжетно-ролевые игры позволяют моделировать типовые варианты дорожной обстановки и реализовать возможность разнообразного участия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игре. При этом следует стремиться максимально, приблизить условия игры к реальной дорожной действительности.</w:t>
      </w:r>
    </w:p>
    <w:p w:rsidR="00534207" w:rsidRPr="00534207" w:rsidRDefault="00534207" w:rsidP="0053420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обучения детей правилам дорожного движения  значительное место должно быть отведено практическим формам обучения: наблюдению, экскурсиям, целевым прогулкам, во время которых дети изучают на практике правила для пешеходов, наблюдают дорожное движение, закрепляют ранее полученные знания.</w:t>
      </w:r>
    </w:p>
    <w:p w:rsidR="00534207" w:rsidRPr="00534207" w:rsidRDefault="00534207" w:rsidP="0053420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 целевые прогулки и экскурсии с детьми по улицам в разное время года, наблюдая, за взаимодействием пешеходов и транспорта, работой светофоров, следует обращать внимание детей на такие важные для 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безопасности движения моменты: как освещение, погодные условия, состояние дороги, количество пешеходов, их двигательная активность (гуляют, или спешат, перебегают дорогу, или спокойно идут по переходу).</w:t>
      </w:r>
      <w:proofErr w:type="gramEnd"/>
    </w:p>
    <w:p w:rsidR="00534207" w:rsidRPr="00534207" w:rsidRDefault="00534207" w:rsidP="0053420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таких экскурсий и прогулок предложить детям нарисовать рисунки и обсудить опасные ситуации, возникшие на дороге. При обсуждении дорожных ситуаций необходимо упражнять детей в приобретении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навыков: сенсорных, мыслительных и двигательных.</w:t>
      </w:r>
    </w:p>
    <w:p w:rsidR="00534207" w:rsidRPr="00534207" w:rsidRDefault="00534207" w:rsidP="0053420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 деятельность по воспитанию культуры дорожного движения и предупреждению детского дорожно-транспортного травматизма нельзя ограничить рамками детского сада. Важная роль в формировании у детей правильного поведения на улице, дорогах, в транспорте принадлежит родителям, поэтому необходимо тесное сотрудничество дошкольного учреждения с семьёй: довести до сведения родителей учебную программу, дать рекомендации, как вести себя на улице с детьми, какие проводить наблюдения.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       Для более успешной организации работы в сфере </w:t>
      </w:r>
      <w:proofErr w:type="gramStart"/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воспитания безопасного поведения детей дошкольного возраста</w:t>
      </w:r>
      <w:proofErr w:type="gramEnd"/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на дороге и профилактике детского дорожно-транспортного травматизма в ДОУ следует иметь демонстрационные и наглядные средства обучения и воспитания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 плакаты и сюжетные картинки соответствующей тематики;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 методическую и художественную литературу;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 макеты дорог;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 атрибуты к сюжетно-ролевым играм;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 дидактические и настольные игры;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 дорожные опознавательные знаки;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 игрушечный транспорт;      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      -    светофоры;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 разрезные картинки на соответствующую тематику;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lastRenderedPageBreak/>
        <w:t>      -     физкультурное оборудование для выработки динамических стереотипов;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      -      карты, схемы, моделирующие улицы и дороги;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      -     дорожная разметка на участке детского сада; </w:t>
      </w:r>
    </w:p>
    <w:p w:rsidR="00534207" w:rsidRPr="00534207" w:rsidRDefault="00534207" w:rsidP="00534207">
      <w:pPr>
        <w:spacing w:line="360" w:lineRule="auto"/>
        <w:ind w:firstLine="567"/>
        <w:contextualSpacing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В качестве контроля следует использовать диагностические карты, заполняемые педагогом на основе наблюдений и индивидуальных бесед с детьми в начале и конце учебного года и отслеживать динамику развития </w:t>
      </w:r>
      <w:proofErr w:type="spellStart"/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ребенка</w:t>
      </w:r>
      <w:proofErr w:type="spellEnd"/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.</w:t>
      </w:r>
    </w:p>
    <w:p w:rsidR="00534207" w:rsidRPr="00534207" w:rsidRDefault="00534207" w:rsidP="00534207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object w:dxaOrig="7195" w:dyaOrig="5396">
          <v:shape id="_x0000_i1028" type="#_x0000_t75" style="width:285pt;height:213.75pt" o:ole="">
            <v:imagedata r:id="rId13" o:title=""/>
          </v:shape>
          <o:OLEObject Type="Embed" ProgID="PowerPoint.Slide.12" ShapeID="_x0000_i1028" DrawAspect="Content" ObjectID="_1424711050" r:id="rId14"/>
        </w:object>
      </w:r>
    </w:p>
    <w:p w:rsidR="00534207" w:rsidRPr="00534207" w:rsidRDefault="00534207" w:rsidP="005342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5.Характеристика изменений условий, обеспечивающих достижение новых образовательных результатов (</w:t>
      </w:r>
      <w:proofErr w:type="gramStart"/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кадровые</w:t>
      </w:r>
      <w:proofErr w:type="gramEnd"/>
      <w:r w:rsidRPr="005342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научно-методические, нормативно-правовые, информационные, организаторские)</w:t>
      </w:r>
    </w:p>
    <w:p w:rsidR="00534207" w:rsidRPr="00534207" w:rsidRDefault="00534207" w:rsidP="0053420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Достижению новых образовательных результатов способствуют новые условия:</w:t>
      </w:r>
    </w:p>
    <w:p w:rsidR="00534207" w:rsidRPr="00534207" w:rsidRDefault="00534207" w:rsidP="00534207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Кадровые:</w:t>
      </w:r>
      <w:proofErr w:type="gramEnd"/>
    </w:p>
    <w:p w:rsidR="00534207" w:rsidRPr="00534207" w:rsidRDefault="00534207" w:rsidP="00534207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Повышение квалификации педагогов;</w:t>
      </w:r>
    </w:p>
    <w:p w:rsidR="00534207" w:rsidRPr="00534207" w:rsidRDefault="00534207" w:rsidP="00534207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Нормативно-правовые:</w:t>
      </w:r>
      <w:proofErr w:type="gramEnd"/>
    </w:p>
    <w:p w:rsidR="00534207" w:rsidRPr="00534207" w:rsidRDefault="00534207" w:rsidP="00534207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Планирование в годовом плане ДОУ мероприятий:</w:t>
      </w:r>
    </w:p>
    <w:p w:rsidR="00534207" w:rsidRPr="00534207" w:rsidRDefault="00534207" w:rsidP="00534207">
      <w:pPr>
        <w:numPr>
          <w:ilvl w:val="0"/>
          <w:numId w:val="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 «Пешеходы и водители»</w:t>
      </w:r>
    </w:p>
    <w:p w:rsidR="00534207" w:rsidRPr="00534207" w:rsidRDefault="00534207" w:rsidP="00534207">
      <w:pPr>
        <w:numPr>
          <w:ilvl w:val="0"/>
          <w:numId w:val="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Открытое занятие «Будь осторожен на дороге»;</w:t>
      </w:r>
    </w:p>
    <w:p w:rsidR="00534207" w:rsidRPr="00534207" w:rsidRDefault="00534207" w:rsidP="00534207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календарно-тематический план включать: недели «Дорожные знаки - наши помощники», «Неделя вежливого пешехода и водителя», «Опасности на дороге»;</w:t>
      </w:r>
    </w:p>
    <w:p w:rsidR="00534207" w:rsidRPr="00534207" w:rsidRDefault="00534207" w:rsidP="00534207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Заключить договор о сотрудничестве с работниками ГИБДД;</w:t>
      </w:r>
    </w:p>
    <w:p w:rsidR="00534207" w:rsidRPr="00534207" w:rsidRDefault="00534207" w:rsidP="00534207">
      <w:pPr>
        <w:spacing w:after="240" w:line="36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Научно-методические:</w:t>
      </w:r>
      <w:proofErr w:type="gramEnd"/>
    </w:p>
    <w:p w:rsidR="00534207" w:rsidRPr="00534207" w:rsidRDefault="00534207" w:rsidP="00534207">
      <w:pPr>
        <w:numPr>
          <w:ilvl w:val="0"/>
          <w:numId w:val="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работе с детьми использовать программу: «Три сигнала светофора» Ознакомление дошкольников с правилами дорожного движения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Саулиной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534207" w:rsidRPr="00534207" w:rsidRDefault="00534207" w:rsidP="00534207">
      <w:pPr>
        <w:numPr>
          <w:ilvl w:val="0"/>
          <w:numId w:val="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разработки занятий: «В гостях у светофора», «Дорожная азбука»</w:t>
      </w:r>
    </w:p>
    <w:p w:rsidR="00534207" w:rsidRPr="00534207" w:rsidRDefault="00534207" w:rsidP="00534207">
      <w:pPr>
        <w:numPr>
          <w:ilvl w:val="0"/>
          <w:numId w:val="4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Детско-родительский проект « По дороге в детский сад».</w:t>
      </w:r>
    </w:p>
    <w:p w:rsidR="00534207" w:rsidRPr="00534207" w:rsidRDefault="00534207" w:rsidP="00534207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Материально-технические:</w:t>
      </w:r>
      <w:proofErr w:type="gramEnd"/>
    </w:p>
    <w:p w:rsidR="00534207" w:rsidRPr="00534207" w:rsidRDefault="00534207" w:rsidP="00534207">
      <w:pPr>
        <w:numPr>
          <w:ilvl w:val="0"/>
          <w:numId w:val="4"/>
        </w:numPr>
        <w:tabs>
          <w:tab w:val="left" w:pos="2977"/>
        </w:tabs>
        <w:spacing w:after="0" w:line="360" w:lineRule="auto"/>
        <w:ind w:left="142" w:hanging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Проектор </w:t>
      </w:r>
    </w:p>
    <w:p w:rsidR="00534207" w:rsidRPr="00534207" w:rsidRDefault="00534207" w:rsidP="00534207">
      <w:pPr>
        <w:numPr>
          <w:ilvl w:val="0"/>
          <w:numId w:val="4"/>
        </w:numPr>
        <w:tabs>
          <w:tab w:val="left" w:pos="2977"/>
        </w:tabs>
        <w:spacing w:after="0" w:line="360" w:lineRule="auto"/>
        <w:ind w:left="142" w:hanging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</w:p>
    <w:p w:rsidR="00534207" w:rsidRPr="00534207" w:rsidRDefault="00534207" w:rsidP="00534207">
      <w:pPr>
        <w:tabs>
          <w:tab w:val="left" w:pos="2977"/>
        </w:tabs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  <w:lang w:eastAsia="ru-RU"/>
        </w:rPr>
        <w:t>Информационные: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534207" w:rsidRPr="00534207" w:rsidRDefault="00534207" w:rsidP="00534207">
      <w:pPr>
        <w:tabs>
          <w:tab w:val="left" w:pos="2977"/>
        </w:tabs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numPr>
          <w:ilvl w:val="0"/>
          <w:numId w:val="5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стенды по ПДД в фойе ДОУ;</w:t>
      </w:r>
    </w:p>
    <w:p w:rsidR="00534207" w:rsidRPr="00534207" w:rsidRDefault="00534207" w:rsidP="00534207">
      <w:pPr>
        <w:numPr>
          <w:ilvl w:val="0"/>
          <w:numId w:val="5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методической и художественной литературы;</w:t>
      </w:r>
    </w:p>
    <w:p w:rsidR="00534207" w:rsidRPr="00534207" w:rsidRDefault="00534207" w:rsidP="00534207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Плакаты;</w:t>
      </w:r>
    </w:p>
    <w:p w:rsidR="00534207" w:rsidRPr="00534207" w:rsidRDefault="00534207" w:rsidP="00534207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 картинки, отражающие дорожные ситуации;</w:t>
      </w:r>
    </w:p>
    <w:p w:rsidR="00534207" w:rsidRPr="00534207" w:rsidRDefault="00534207" w:rsidP="00534207">
      <w:pPr>
        <w:numPr>
          <w:ilvl w:val="0"/>
          <w:numId w:val="5"/>
        </w:numPr>
        <w:spacing w:after="240" w:line="360" w:lineRule="auto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Видеотека мультфильмов на тему «Правила дорожного движения;</w:t>
      </w:r>
    </w:p>
    <w:p w:rsidR="00534207" w:rsidRPr="00534207" w:rsidRDefault="00534207" w:rsidP="00534207">
      <w:pPr>
        <w:numPr>
          <w:ilvl w:val="0"/>
          <w:numId w:val="5"/>
        </w:numPr>
        <w:spacing w:after="240" w:line="360" w:lineRule="auto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 технологии</w:t>
      </w:r>
    </w:p>
    <w:p w:rsidR="00534207" w:rsidRPr="00534207" w:rsidRDefault="00534207" w:rsidP="00534207">
      <w:pPr>
        <w:spacing w:after="240" w:line="360" w:lineRule="auto"/>
        <w:ind w:left="72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  <w:lang w:eastAsia="ru-RU"/>
        </w:rPr>
      </w:pPr>
      <w:proofErr w:type="gramStart"/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  <w:lang w:eastAsia="ru-RU"/>
        </w:rPr>
        <w:lastRenderedPageBreak/>
        <w:t>Организационные:</w:t>
      </w:r>
      <w:proofErr w:type="gramEnd"/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- Организовать консультации для родителей на темы:</w:t>
      </w: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«Причины детского дорожно-транспортного травматизма», «Что должен знать </w:t>
      </w:r>
      <w:proofErr w:type="spellStart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proofErr w:type="spellEnd"/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дошкольном возрасте по ПДД», «Правила перевозки детей на автомобиле», «Правила поведения детей на остановках».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-Организовать тематические встречи с работниками ГИБДД.</w:t>
      </w:r>
    </w:p>
    <w:p w:rsidR="00534207" w:rsidRPr="00534207" w:rsidRDefault="00534207" w:rsidP="00534207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0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9" type="#_x0000_t75" style="width:252pt;height:188.25pt" o:ole="">
            <v:imagedata r:id="rId15" o:title=""/>
          </v:shape>
          <o:OLEObject Type="Embed" ProgID="PowerPoint.Slide.12" ShapeID="_x0000_i1029" DrawAspect="Content" ObjectID="_1424711051" r:id="rId16"/>
        </w:object>
      </w: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207" w:rsidRPr="00534207" w:rsidRDefault="00534207" w:rsidP="0053420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440" w:rsidRPr="00534207" w:rsidRDefault="00B71440">
      <w:pPr>
        <w:rPr>
          <w:rFonts w:ascii="Times New Roman" w:hAnsi="Times New Roman" w:cs="Times New Roman"/>
          <w:sz w:val="28"/>
          <w:szCs w:val="28"/>
        </w:rPr>
      </w:pPr>
    </w:p>
    <w:sectPr w:rsidR="00B71440" w:rsidRPr="0053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5E80"/>
    <w:multiLevelType w:val="hybridMultilevel"/>
    <w:tmpl w:val="208A9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4C6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26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88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84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8CA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47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C1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A7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2521D5"/>
    <w:multiLevelType w:val="hybridMultilevel"/>
    <w:tmpl w:val="99FAA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042FA"/>
    <w:multiLevelType w:val="hybridMultilevel"/>
    <w:tmpl w:val="476446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96277C2"/>
    <w:multiLevelType w:val="hybridMultilevel"/>
    <w:tmpl w:val="59BE3D34"/>
    <w:lvl w:ilvl="0" w:tplc="0A0CEA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3563C6"/>
    <w:multiLevelType w:val="hybridMultilevel"/>
    <w:tmpl w:val="097C4118"/>
    <w:lvl w:ilvl="0" w:tplc="0A0CEA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07"/>
    <w:rsid w:val="00534207"/>
    <w:rsid w:val="00B7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package" Target="embeddings/Microsoft_PowerPoint_Slide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2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2555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Михан</dc:creator>
  <cp:lastModifiedBy>Михан</cp:lastModifiedBy>
  <cp:revision>1</cp:revision>
  <dcterms:created xsi:type="dcterms:W3CDTF">2013-03-13T16:16:00Z</dcterms:created>
  <dcterms:modified xsi:type="dcterms:W3CDTF">2013-03-13T16:17:00Z</dcterms:modified>
</cp:coreProperties>
</file>