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4E" w:rsidRPr="00144C12" w:rsidRDefault="00BF604E" w:rsidP="00BF604E">
      <w:pPr>
        <w:pStyle w:val="c11"/>
        <w:shd w:val="clear" w:color="auto" w:fill="FFFFFF"/>
        <w:spacing w:before="0" w:after="0" w:line="360" w:lineRule="auto"/>
        <w:jc w:val="center"/>
        <w:rPr>
          <w:rStyle w:val="c0"/>
          <w:b/>
          <w:color w:val="C00000"/>
          <w:sz w:val="28"/>
          <w:szCs w:val="28"/>
        </w:rPr>
      </w:pPr>
      <w:r w:rsidRPr="00144C12">
        <w:rPr>
          <w:rStyle w:val="c0"/>
          <w:b/>
          <w:color w:val="C00000"/>
          <w:sz w:val="28"/>
          <w:szCs w:val="28"/>
        </w:rPr>
        <w:t>ПАЛЬЧИКОВАЯ ГИМНАСТИКА ДЛЯ ДОШКОЛЬНИКОВ</w:t>
      </w:r>
    </w:p>
    <w:p w:rsidR="00325A82" w:rsidRPr="00747D59" w:rsidRDefault="00325A82" w:rsidP="00325A82">
      <w:pPr>
        <w:pStyle w:val="c11"/>
        <w:shd w:val="clear" w:color="auto" w:fill="FFFFFF"/>
        <w:spacing w:before="0" w:after="0" w:line="360" w:lineRule="auto"/>
        <w:ind w:firstLine="284"/>
        <w:jc w:val="center"/>
        <w:rPr>
          <w:rStyle w:val="c0"/>
          <w:b/>
          <w:sz w:val="28"/>
          <w:szCs w:val="28"/>
        </w:rPr>
      </w:pPr>
    </w:p>
    <w:p w:rsidR="00BF604E" w:rsidRPr="003319C2" w:rsidRDefault="00325A82" w:rsidP="00325A82">
      <w:pPr>
        <w:pStyle w:val="c11"/>
        <w:shd w:val="clear" w:color="auto" w:fill="FFFFFF"/>
        <w:spacing w:before="0" w:after="0" w:line="360" w:lineRule="auto"/>
        <w:ind w:firstLine="28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8F82C5" wp14:editId="1198C5FE">
            <wp:simplePos x="0" y="0"/>
            <wp:positionH relativeFrom="margin">
              <wp:posOffset>2597150</wp:posOffset>
            </wp:positionH>
            <wp:positionV relativeFrom="margin">
              <wp:posOffset>815340</wp:posOffset>
            </wp:positionV>
            <wp:extent cx="3419475" cy="2134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c9fbed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604E" w:rsidRPr="003319C2">
        <w:rPr>
          <w:rStyle w:val="c0"/>
          <w:sz w:val="28"/>
          <w:szCs w:val="28"/>
        </w:rPr>
        <w:t>Пальчиковая гимнастика для дошкольников играет очень важную роль. С ее помощью развивается не только </w:t>
      </w:r>
      <w:hyperlink r:id="rId7" w:history="1">
        <w:r w:rsidR="00BF604E" w:rsidRPr="00325A82">
          <w:rPr>
            <w:rStyle w:val="a3"/>
            <w:color w:val="auto"/>
            <w:sz w:val="28"/>
            <w:szCs w:val="28"/>
            <w:u w:val="none"/>
          </w:rPr>
          <w:t>мелкая моторика</w:t>
        </w:r>
      </w:hyperlink>
      <w:r w:rsidR="00BF604E" w:rsidRPr="00325A82">
        <w:rPr>
          <w:rStyle w:val="c0"/>
          <w:sz w:val="28"/>
          <w:szCs w:val="28"/>
        </w:rPr>
        <w:t>,</w:t>
      </w:r>
      <w:r w:rsidR="00BF604E" w:rsidRPr="003319C2">
        <w:rPr>
          <w:rStyle w:val="c0"/>
          <w:sz w:val="28"/>
          <w:szCs w:val="28"/>
        </w:rPr>
        <w:t xml:space="preserve"> но также и речевой центр ребенка. Веселые игры с сопровождающими их интересными стишками доставят удовольствие не только ребенку, но и взрослому.</w:t>
      </w:r>
    </w:p>
    <w:p w:rsidR="00BF604E" w:rsidRPr="003319C2" w:rsidRDefault="00BF604E" w:rsidP="00325A82">
      <w:pPr>
        <w:pStyle w:val="c11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Не стоит забывать, что</w:t>
      </w:r>
      <w:r w:rsidRPr="003319C2">
        <w:rPr>
          <w:rStyle w:val="c1"/>
          <w:sz w:val="28"/>
          <w:szCs w:val="28"/>
        </w:rPr>
        <w:t> гимнастика для пальцев разработана таким образом, чтобы полностью задействовать кисти обеих рук</w:t>
      </w:r>
      <w:r w:rsidRPr="003319C2">
        <w:rPr>
          <w:rStyle w:val="c0"/>
          <w:sz w:val="28"/>
          <w:szCs w:val="28"/>
        </w:rPr>
        <w:t>. Поэтому не следует акцентировать свое внимание только на одной руке. Такие действия допустимы только для маленьких детей, которые еще не могут внимательно следить сразу за двумя руками.</w:t>
      </w:r>
    </w:p>
    <w:p w:rsidR="00BF604E" w:rsidRPr="003319C2" w:rsidRDefault="00BF604E" w:rsidP="00325A82">
      <w:pPr>
        <w:pStyle w:val="c11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1"/>
          <w:sz w:val="28"/>
          <w:szCs w:val="28"/>
        </w:rPr>
        <w:t>Пальчиковую гимнастику следует начать с объяснения самого процесса игры</w:t>
      </w:r>
      <w:r w:rsidRPr="003319C2">
        <w:rPr>
          <w:rStyle w:val="c0"/>
          <w:sz w:val="28"/>
          <w:szCs w:val="28"/>
        </w:rPr>
        <w:t xml:space="preserve">: обязательно расскажите ребенку, что вы сейчас будете делать. Далее следует размять пальцы, сгибая их и разгибая. Для этой цели очень хорошо подойдет мягкая резиновая игрушка-пищалка. Покажите ребенку основные фигуры, которые ему потребуется повторять за Вами. Пусть ребенок также попробует их сделать. На первых этапах следует </w:t>
      </w:r>
      <w:proofErr w:type="gramStart"/>
      <w:r w:rsidRPr="003319C2">
        <w:rPr>
          <w:rStyle w:val="c0"/>
          <w:sz w:val="28"/>
          <w:szCs w:val="28"/>
        </w:rPr>
        <w:t>помогать ребенку поставить</w:t>
      </w:r>
      <w:proofErr w:type="gramEnd"/>
      <w:r w:rsidRPr="003319C2">
        <w:rPr>
          <w:rStyle w:val="c0"/>
          <w:sz w:val="28"/>
          <w:szCs w:val="28"/>
        </w:rPr>
        <w:t xml:space="preserve"> пальчики правильно. Но в дальнейшем Вы должны использовать только словесные указания.</w:t>
      </w:r>
    </w:p>
    <w:p w:rsidR="00BF604E" w:rsidRPr="003319C2" w:rsidRDefault="00BF604E" w:rsidP="00325A82">
      <w:pPr>
        <w:pStyle w:val="c11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Теперь можно приступать к самой игре.</w:t>
      </w:r>
      <w:r w:rsidRPr="003319C2">
        <w:rPr>
          <w:rStyle w:val="c1"/>
          <w:sz w:val="28"/>
          <w:szCs w:val="28"/>
        </w:rPr>
        <w:t> Не ожидайте, что ребенок сразу же</w:t>
      </w:r>
      <w:r w:rsidRPr="003319C2">
        <w:rPr>
          <w:rStyle w:val="c12"/>
          <w:sz w:val="28"/>
          <w:szCs w:val="28"/>
        </w:rPr>
        <w:t>  </w:t>
      </w:r>
      <w:r w:rsidRPr="003319C2">
        <w:rPr>
          <w:rStyle w:val="c1"/>
          <w:sz w:val="28"/>
          <w:szCs w:val="28"/>
        </w:rPr>
        <w:t>начнет выполнять все упражнения и повторять стихи за Вами</w:t>
      </w:r>
      <w:r w:rsidRPr="003319C2">
        <w:rPr>
          <w:rStyle w:val="c0"/>
          <w:sz w:val="28"/>
          <w:szCs w:val="28"/>
        </w:rPr>
        <w:t xml:space="preserve">. Внимание у детей достаточно ограничено, поэтому ребенок сможет запомнить только начало или конец фразы. Также возможна работа только одной рукой. Будьте </w:t>
      </w:r>
      <w:r w:rsidRPr="003319C2">
        <w:rPr>
          <w:rStyle w:val="c0"/>
          <w:sz w:val="28"/>
          <w:szCs w:val="28"/>
        </w:rPr>
        <w:lastRenderedPageBreak/>
        <w:t>терпеливы, и Ваше чадо также со временем начнет повторять полностью все упражнение.</w:t>
      </w:r>
    </w:p>
    <w:p w:rsidR="00BF604E" w:rsidRPr="003319C2" w:rsidRDefault="00BF604E" w:rsidP="00325A82">
      <w:pPr>
        <w:pStyle w:val="c2"/>
        <w:shd w:val="clear" w:color="auto" w:fill="FFFFFF"/>
        <w:spacing w:before="0" w:after="0"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1"/>
          <w:sz w:val="28"/>
          <w:szCs w:val="28"/>
        </w:rPr>
        <w:t>Чтобы игра была интересной, существует пальчиковая гимнастика в стихах</w:t>
      </w:r>
      <w:r w:rsidRPr="003319C2">
        <w:rPr>
          <w:rStyle w:val="c0"/>
          <w:sz w:val="28"/>
          <w:szCs w:val="28"/>
        </w:rPr>
        <w:t>. Определенные движения пальчиками сопровождают словами стишков. Чтобы ребенку не надоела пальчиковая гимнастика, упражнения следует менять время от времени.</w:t>
      </w:r>
      <w:bookmarkStart w:id="0" w:name="id.30j0zll"/>
      <w:bookmarkEnd w:id="0"/>
    </w:p>
    <w:p w:rsidR="00BF604E" w:rsidRPr="003319C2" w:rsidRDefault="00BF604E" w:rsidP="00325A82">
      <w:pPr>
        <w:pStyle w:val="c11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Очень важно, чтобы родители знали нормы двигательного и речевого развития ребенка, отслеживали этапы становления различных навыков. Вовремя принятые необходимые меры могут вернуть ребенку полноценное развитие.</w:t>
      </w:r>
    </w:p>
    <w:p w:rsidR="00BF604E" w:rsidRPr="003319C2" w:rsidRDefault="00BF604E" w:rsidP="00325A82">
      <w:pPr>
        <w:pStyle w:val="c11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 xml:space="preserve">Ещё в середине прошлого века было установлено, что уровень развития речи детей прямо зависит от </w:t>
      </w:r>
      <w:proofErr w:type="spellStart"/>
      <w:r w:rsidRPr="003319C2">
        <w:rPr>
          <w:rStyle w:val="c0"/>
          <w:sz w:val="28"/>
          <w:szCs w:val="28"/>
        </w:rPr>
        <w:t>сформированности</w:t>
      </w:r>
      <w:proofErr w:type="spellEnd"/>
      <w:r w:rsidRPr="003319C2">
        <w:rPr>
          <w:rStyle w:val="c0"/>
          <w:sz w:val="28"/>
          <w:szCs w:val="28"/>
        </w:rPr>
        <w:t xml:space="preserve"> тонких движений пальцев рук. Если развитие движений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выше нормы. Даже нормально развивающемуся ребёнку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Ребёнок научится понимать смысл </w:t>
      </w:r>
      <w:proofErr w:type="gramStart"/>
      <w:r w:rsidRPr="003319C2">
        <w:rPr>
          <w:rStyle w:val="c0"/>
          <w:sz w:val="28"/>
          <w:szCs w:val="28"/>
        </w:rPr>
        <w:t>услышанного</w:t>
      </w:r>
      <w:proofErr w:type="gramEnd"/>
      <w:r w:rsidRPr="003319C2">
        <w:rPr>
          <w:rStyle w:val="c0"/>
          <w:sz w:val="28"/>
          <w:szCs w:val="28"/>
        </w:rPr>
        <w:t xml:space="preserve"> и улавливать ритм речи.</w:t>
      </w:r>
    </w:p>
    <w:p w:rsidR="00BF604E" w:rsidRPr="003319C2" w:rsidRDefault="00BF604E" w:rsidP="00325A82">
      <w:pPr>
        <w:pStyle w:val="c11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В Японии малышам начинают делать гимнастику для пальчиков в 2-3 месяца. А мы забыли о наших русских народных играх типа “Сорока”, “Братья”, “Ладушки” и другие, в которые на Руси играли с детьми с самого младенчества. Это ведь тоже гимнастика для рук. Как тут не вспомнить поговорку: “Всё новое – это хорошо забытое старое”.</w:t>
      </w:r>
    </w:p>
    <w:p w:rsidR="00BF604E" w:rsidRPr="003319C2" w:rsidRDefault="00BF604E" w:rsidP="00325A82">
      <w:pPr>
        <w:pStyle w:val="c11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Возрастные особенности развития тонкой моторики рук и зрительно-моторной координации:</w:t>
      </w:r>
    </w:p>
    <w:p w:rsidR="00BF604E" w:rsidRPr="003319C2" w:rsidRDefault="00BF604E" w:rsidP="00325A82">
      <w:pPr>
        <w:pStyle w:val="c11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В возрасте 1–2 лет ребенок держит два предмета в одной руке, чертит карандашом, переворачивает страницы книг, ставит кубики друг на друга, складывает пирамидку.</w:t>
      </w:r>
    </w:p>
    <w:p w:rsidR="00BF604E" w:rsidRPr="003319C2" w:rsidRDefault="00BF604E" w:rsidP="00325A82">
      <w:pPr>
        <w:pStyle w:val="c11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lastRenderedPageBreak/>
        <w:t>В возрасте 2–3 лет открывает ящик и опрокидывает его содержимое, играет с песком и глиной, открывает крышки, красит пальцем, нанизывает бусы. Держит карандаш пальцем, копирует формы несколькими чертами. Строит из кубиков.</w:t>
      </w:r>
    </w:p>
    <w:p w:rsidR="00BF604E" w:rsidRPr="003319C2" w:rsidRDefault="00BF604E" w:rsidP="00325A82">
      <w:pPr>
        <w:pStyle w:val="c11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В возрасте от 3 до 5 лет ребенок рисует цветными мелками, складывает бумагу, лепит из пластилина, шнурует ботинки, определяет предметы в мешке на ощупь.</w:t>
      </w:r>
    </w:p>
    <w:p w:rsidR="00BF604E" w:rsidRPr="003319C2" w:rsidRDefault="00BF604E" w:rsidP="00325A82">
      <w:pPr>
        <w:pStyle w:val="c11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Становление двигательных функций продолжается до 5–6 летнего возраста.</w:t>
      </w:r>
    </w:p>
    <w:p w:rsidR="00BF604E" w:rsidRDefault="00BF604E" w:rsidP="00144C12">
      <w:pPr>
        <w:pStyle w:val="c11"/>
        <w:shd w:val="clear" w:color="auto" w:fill="FFFFFF"/>
        <w:spacing w:line="360" w:lineRule="auto"/>
        <w:ind w:firstLine="284"/>
        <w:jc w:val="both"/>
        <w:rPr>
          <w:rStyle w:val="c0"/>
          <w:sz w:val="28"/>
          <w:szCs w:val="28"/>
        </w:rPr>
      </w:pPr>
      <w:r w:rsidRPr="003319C2">
        <w:rPr>
          <w:rStyle w:val="c0"/>
          <w:sz w:val="28"/>
          <w:szCs w:val="28"/>
        </w:rPr>
        <w:t>Обнаружив у ребенка отставание в развитии двигательных навыков кистей и пальцев рук, займитесь с ним пальчиковой гимнастикой.</w:t>
      </w:r>
      <w:bookmarkStart w:id="1" w:name="id.1fob9te"/>
      <w:bookmarkEnd w:id="1"/>
    </w:p>
    <w:p w:rsidR="00BF604E" w:rsidRPr="00F453B7" w:rsidRDefault="00BF604E" w:rsidP="00325A82">
      <w:pPr>
        <w:pStyle w:val="a4"/>
        <w:shd w:val="clear" w:color="auto" w:fill="FFFFFF"/>
        <w:ind w:firstLine="284"/>
        <w:jc w:val="both"/>
        <w:rPr>
          <w:sz w:val="28"/>
          <w:szCs w:val="28"/>
        </w:rPr>
      </w:pPr>
      <w:r w:rsidRPr="00F453B7">
        <w:rPr>
          <w:sz w:val="28"/>
          <w:szCs w:val="28"/>
        </w:rPr>
        <w:t>«Необычный ужин»</w:t>
      </w:r>
    </w:p>
    <w:p w:rsidR="00BF604E" w:rsidRPr="00F453B7" w:rsidRDefault="00BF604E" w:rsidP="00325A82">
      <w:pPr>
        <w:pStyle w:val="a4"/>
        <w:shd w:val="clear" w:color="auto" w:fill="FFFFFF"/>
        <w:ind w:firstLine="284"/>
        <w:jc w:val="both"/>
        <w:rPr>
          <w:color w:val="333333"/>
          <w:sz w:val="28"/>
          <w:szCs w:val="28"/>
        </w:rPr>
      </w:pPr>
      <w:r w:rsidRPr="00F453B7">
        <w:rPr>
          <w:color w:val="333333"/>
          <w:sz w:val="28"/>
          <w:szCs w:val="28"/>
        </w:rPr>
        <w:t xml:space="preserve">Вместе с ребёнком попробуйте приготовить необычный ужин. В названии блюд должен быть звук «С». Что можно приготовить? Салат, сырники, морс, суп. Не путайте твёрдые и мягкие согласные звуки! И если ребёнок скажет «селёдка», то похвалите его, но интонацией дайте почувствовать разницу между звучанием твёрдого и мягкого звука. </w:t>
      </w:r>
      <w:proofErr w:type="gramStart"/>
      <w:r w:rsidRPr="00F453B7">
        <w:rPr>
          <w:color w:val="333333"/>
          <w:sz w:val="28"/>
          <w:szCs w:val="28"/>
        </w:rPr>
        <w:t>По этому</w:t>
      </w:r>
      <w:proofErr w:type="gramEnd"/>
      <w:r w:rsidRPr="00F453B7">
        <w:rPr>
          <w:color w:val="333333"/>
          <w:sz w:val="28"/>
          <w:szCs w:val="28"/>
        </w:rPr>
        <w:t xml:space="preserve"> же принципу придумайте меню с названием блюд,  где встречаются другие звуки.</w:t>
      </w:r>
    </w:p>
    <w:p w:rsidR="00BF604E" w:rsidRPr="00F453B7" w:rsidRDefault="00BF604E" w:rsidP="00325A82">
      <w:pPr>
        <w:pStyle w:val="a4"/>
        <w:shd w:val="clear" w:color="auto" w:fill="FFFFFF"/>
        <w:ind w:firstLine="284"/>
        <w:jc w:val="both"/>
        <w:rPr>
          <w:sz w:val="28"/>
          <w:szCs w:val="28"/>
        </w:rPr>
      </w:pPr>
      <w:r w:rsidRPr="00F453B7">
        <w:rPr>
          <w:sz w:val="28"/>
          <w:szCs w:val="28"/>
        </w:rPr>
        <w:t>«Игры с крупой»</w:t>
      </w:r>
    </w:p>
    <w:p w:rsidR="00BF604E" w:rsidRPr="00F453B7" w:rsidRDefault="00BF604E" w:rsidP="00325A82">
      <w:pPr>
        <w:pStyle w:val="a4"/>
        <w:shd w:val="clear" w:color="auto" w:fill="FFFFFF"/>
        <w:ind w:firstLine="284"/>
        <w:jc w:val="both"/>
        <w:rPr>
          <w:color w:val="333333"/>
          <w:sz w:val="28"/>
          <w:szCs w:val="28"/>
        </w:rPr>
      </w:pPr>
      <w:r w:rsidRPr="00F453B7">
        <w:rPr>
          <w:color w:val="333333"/>
          <w:sz w:val="28"/>
          <w:szCs w:val="28"/>
        </w:rPr>
        <w:t>Предложите ребенку перебрать рис, гречку или даже пшено – тем самым малыш окажет вам посильную помощь, а заодно потренирует свои пальчики.</w:t>
      </w:r>
    </w:p>
    <w:p w:rsidR="00BF604E" w:rsidRPr="00F453B7" w:rsidRDefault="00BF604E" w:rsidP="00325A82">
      <w:pPr>
        <w:pStyle w:val="a4"/>
        <w:shd w:val="clear" w:color="auto" w:fill="FFFFFF"/>
        <w:ind w:firstLine="284"/>
        <w:jc w:val="both"/>
        <w:rPr>
          <w:color w:val="333333"/>
          <w:sz w:val="28"/>
          <w:szCs w:val="28"/>
        </w:rPr>
      </w:pPr>
      <w:proofErr w:type="gramStart"/>
      <w:r w:rsidRPr="00F453B7">
        <w:rPr>
          <w:color w:val="333333"/>
          <w:sz w:val="28"/>
          <w:szCs w:val="28"/>
        </w:rPr>
        <w:t>Еще можно: сортировать, угадывать с закрытыми глазами, катать между большим и указательным пальцами, придавливать поочередно всеми пальцами обеих рук к столу, стараясь при этом делать вращательные движения.</w:t>
      </w:r>
      <w:proofErr w:type="gramEnd"/>
      <w:r w:rsidRPr="00F453B7">
        <w:rPr>
          <w:color w:val="333333"/>
          <w:sz w:val="28"/>
          <w:szCs w:val="28"/>
        </w:rPr>
        <w:t xml:space="preserve"> Все это оказывает прекрасное тонизирующее и </w:t>
      </w:r>
      <w:proofErr w:type="spellStart"/>
      <w:r w:rsidRPr="00F453B7">
        <w:rPr>
          <w:color w:val="333333"/>
          <w:sz w:val="28"/>
          <w:szCs w:val="28"/>
        </w:rPr>
        <w:t>оздоравливающее</w:t>
      </w:r>
      <w:proofErr w:type="spellEnd"/>
      <w:r w:rsidRPr="00F453B7">
        <w:rPr>
          <w:color w:val="333333"/>
          <w:sz w:val="28"/>
          <w:szCs w:val="28"/>
        </w:rPr>
        <w:t xml:space="preserve"> действие и главное: развивает мелкую моторику. А развитие пальцев тесно связано с развитием речи ребёнка.</w:t>
      </w:r>
    </w:p>
    <w:p w:rsidR="00BF604E" w:rsidRPr="00F453B7" w:rsidRDefault="00BF604E" w:rsidP="00325A8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53B7">
        <w:rPr>
          <w:sz w:val="28"/>
          <w:szCs w:val="28"/>
        </w:rPr>
        <w:t>«Помощник»</w:t>
      </w:r>
    </w:p>
    <w:p w:rsidR="00325A82" w:rsidRDefault="00BF604E" w:rsidP="00325A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453B7">
        <w:rPr>
          <w:color w:val="333333"/>
          <w:sz w:val="28"/>
          <w:szCs w:val="28"/>
        </w:rPr>
        <w:t>Я крупу перебираю,</w:t>
      </w:r>
    </w:p>
    <w:p w:rsidR="00325A82" w:rsidRDefault="00325A82" w:rsidP="00325A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F604E" w:rsidRPr="00F453B7">
        <w:rPr>
          <w:color w:val="333333"/>
          <w:sz w:val="28"/>
          <w:szCs w:val="28"/>
        </w:rPr>
        <w:t>Мамочке помочь хочу.</w:t>
      </w:r>
    </w:p>
    <w:p w:rsidR="00325A82" w:rsidRDefault="00BF604E" w:rsidP="00325A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453B7">
        <w:rPr>
          <w:color w:val="333333"/>
          <w:sz w:val="28"/>
          <w:szCs w:val="28"/>
        </w:rPr>
        <w:t>Я с закрытыми глазами</w:t>
      </w:r>
    </w:p>
    <w:p w:rsidR="00BF604E" w:rsidRPr="00F453B7" w:rsidRDefault="00BF604E" w:rsidP="00325A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453B7">
        <w:rPr>
          <w:color w:val="333333"/>
          <w:sz w:val="28"/>
          <w:szCs w:val="28"/>
        </w:rPr>
        <w:t>Рис от гречки отличу.</w:t>
      </w:r>
    </w:p>
    <w:p w:rsidR="00BF604E" w:rsidRPr="00F453B7" w:rsidRDefault="00BF604E" w:rsidP="00325A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453B7">
        <w:rPr>
          <w:color w:val="333333"/>
          <w:sz w:val="28"/>
          <w:szCs w:val="28"/>
        </w:rPr>
        <w:t>«Бусинки»</w:t>
      </w:r>
    </w:p>
    <w:p w:rsidR="00325A82" w:rsidRDefault="00BF604E" w:rsidP="00325A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453B7">
        <w:rPr>
          <w:color w:val="333333"/>
          <w:sz w:val="28"/>
          <w:szCs w:val="28"/>
        </w:rPr>
        <w:lastRenderedPageBreak/>
        <w:t>Покатаю я в руках</w:t>
      </w:r>
    </w:p>
    <w:p w:rsidR="00325A82" w:rsidRDefault="00BF604E" w:rsidP="00325A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453B7">
        <w:rPr>
          <w:color w:val="333333"/>
          <w:sz w:val="28"/>
          <w:szCs w:val="28"/>
        </w:rPr>
        <w:t>Бусинки, горошки.</w:t>
      </w:r>
    </w:p>
    <w:p w:rsidR="00325A82" w:rsidRDefault="00BF604E" w:rsidP="00325A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453B7">
        <w:rPr>
          <w:color w:val="333333"/>
          <w:sz w:val="28"/>
          <w:szCs w:val="28"/>
        </w:rPr>
        <w:t>Станьте ловкими скорей,</w:t>
      </w:r>
    </w:p>
    <w:p w:rsidR="00BF604E" w:rsidRDefault="00BF604E" w:rsidP="00325A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453B7">
        <w:rPr>
          <w:color w:val="333333"/>
          <w:sz w:val="28"/>
          <w:szCs w:val="28"/>
        </w:rPr>
        <w:t>Пальчики, ладошки.</w:t>
      </w:r>
    </w:p>
    <w:p w:rsidR="00BF604E" w:rsidRPr="00F011A4" w:rsidRDefault="00BF604E" w:rsidP="00325A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«Пальчики»</w:t>
      </w:r>
    </w:p>
    <w:p w:rsidR="00BF604E" w:rsidRPr="003319C2" w:rsidRDefault="00BF604E" w:rsidP="00325A82">
      <w:pPr>
        <w:pStyle w:val="c2"/>
        <w:shd w:val="clear" w:color="auto" w:fill="FFFFFF"/>
        <w:spacing w:after="0"/>
        <w:jc w:val="center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У тебя есть две руки,</w:t>
      </w:r>
    </w:p>
    <w:p w:rsidR="00BF604E" w:rsidRPr="003319C2" w:rsidRDefault="00BF604E" w:rsidP="00325A8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Есть и десять пальчиков.</w:t>
      </w:r>
    </w:p>
    <w:p w:rsidR="00BF604E" w:rsidRPr="003319C2" w:rsidRDefault="00BF604E" w:rsidP="00325A8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Десять ловких и веселых,</w:t>
      </w:r>
    </w:p>
    <w:p w:rsidR="00BF604E" w:rsidRPr="003319C2" w:rsidRDefault="00BF604E" w:rsidP="00325A8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 xml:space="preserve">Быстрых </w:t>
      </w:r>
      <w:proofErr w:type="gramStart"/>
      <w:r w:rsidRPr="003319C2">
        <w:rPr>
          <w:rStyle w:val="c0"/>
          <w:sz w:val="28"/>
          <w:szCs w:val="28"/>
        </w:rPr>
        <w:t>чудо-мальчиков</w:t>
      </w:r>
      <w:proofErr w:type="gramEnd"/>
      <w:r w:rsidRPr="003319C2">
        <w:rPr>
          <w:rStyle w:val="c0"/>
          <w:sz w:val="28"/>
          <w:szCs w:val="28"/>
        </w:rPr>
        <w:t>.</w:t>
      </w:r>
    </w:p>
    <w:p w:rsidR="00BF604E" w:rsidRPr="003319C2" w:rsidRDefault="00BF604E" w:rsidP="00325A8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Будут-будут наши пальчики трудиться,</w:t>
      </w:r>
    </w:p>
    <w:p w:rsidR="00BF604E" w:rsidRPr="003319C2" w:rsidRDefault="00BF604E" w:rsidP="00325A8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 xml:space="preserve">Не пристало </w:t>
      </w:r>
      <w:proofErr w:type="gramStart"/>
      <w:r w:rsidRPr="003319C2">
        <w:rPr>
          <w:rStyle w:val="c0"/>
          <w:sz w:val="28"/>
          <w:szCs w:val="28"/>
        </w:rPr>
        <w:t>чудо-мальчикам</w:t>
      </w:r>
      <w:proofErr w:type="gramEnd"/>
      <w:r w:rsidRPr="003319C2">
        <w:rPr>
          <w:rStyle w:val="c0"/>
          <w:sz w:val="28"/>
          <w:szCs w:val="28"/>
        </w:rPr>
        <w:t xml:space="preserve"> лениться!</w:t>
      </w:r>
    </w:p>
    <w:p w:rsidR="00BF604E" w:rsidRDefault="00BF604E" w:rsidP="00325A8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«</w:t>
      </w:r>
      <w:r w:rsidRPr="003319C2">
        <w:rPr>
          <w:rStyle w:val="c0"/>
          <w:sz w:val="28"/>
          <w:szCs w:val="28"/>
        </w:rPr>
        <w:t>. Масленица</w:t>
      </w:r>
      <w:r>
        <w:rPr>
          <w:rStyle w:val="c0"/>
          <w:sz w:val="28"/>
          <w:szCs w:val="28"/>
        </w:rPr>
        <w:t>»</w:t>
      </w:r>
    </w:p>
    <w:p w:rsidR="00BF604E" w:rsidRPr="00F011A4" w:rsidRDefault="00BF604E" w:rsidP="00325A82">
      <w:pPr>
        <w:pStyle w:val="c2"/>
        <w:shd w:val="clear" w:color="auto" w:fill="FFFFFF"/>
        <w:spacing w:after="0"/>
        <w:jc w:val="center"/>
      </w:pPr>
      <w:r w:rsidRPr="003319C2">
        <w:rPr>
          <w:rStyle w:val="c0"/>
          <w:sz w:val="28"/>
          <w:szCs w:val="28"/>
        </w:rPr>
        <w:t>Положи блинок в ладошку</w:t>
      </w:r>
    </w:p>
    <w:p w:rsidR="00BF604E" w:rsidRPr="003319C2" w:rsidRDefault="00BF604E" w:rsidP="00325A8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 xml:space="preserve">Угости </w:t>
      </w:r>
      <w:proofErr w:type="gramStart"/>
      <w:r w:rsidRPr="003319C2">
        <w:rPr>
          <w:rStyle w:val="c0"/>
          <w:sz w:val="28"/>
          <w:szCs w:val="28"/>
        </w:rPr>
        <w:t>мурлыку-кошку</w:t>
      </w:r>
      <w:proofErr w:type="gramEnd"/>
      <w:r w:rsidRPr="003319C2">
        <w:rPr>
          <w:rStyle w:val="c0"/>
          <w:sz w:val="28"/>
          <w:szCs w:val="28"/>
        </w:rPr>
        <w:t>,</w:t>
      </w:r>
    </w:p>
    <w:p w:rsidR="00BF604E" w:rsidRPr="003319C2" w:rsidRDefault="00BF604E" w:rsidP="00325A8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 xml:space="preserve">Угости щенка </w:t>
      </w:r>
      <w:proofErr w:type="spellStart"/>
      <w:r w:rsidRPr="003319C2">
        <w:rPr>
          <w:rStyle w:val="c0"/>
          <w:sz w:val="28"/>
          <w:szCs w:val="28"/>
        </w:rPr>
        <w:t>Трезорку</w:t>
      </w:r>
      <w:proofErr w:type="spellEnd"/>
      <w:r w:rsidRPr="003319C2">
        <w:rPr>
          <w:rStyle w:val="c0"/>
          <w:sz w:val="28"/>
          <w:szCs w:val="28"/>
        </w:rPr>
        <w:t>,</w:t>
      </w:r>
    </w:p>
    <w:p w:rsidR="00BF604E" w:rsidRPr="003319C2" w:rsidRDefault="00BF604E" w:rsidP="00325A8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Потом мальчика Егорку,</w:t>
      </w:r>
    </w:p>
    <w:p w:rsidR="00BF604E" w:rsidRPr="003319C2" w:rsidRDefault="00BF604E" w:rsidP="00325A8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 xml:space="preserve">Дай </w:t>
      </w:r>
      <w:proofErr w:type="spellStart"/>
      <w:r w:rsidRPr="003319C2">
        <w:rPr>
          <w:rStyle w:val="c0"/>
          <w:sz w:val="28"/>
          <w:szCs w:val="28"/>
        </w:rPr>
        <w:t>блиночек</w:t>
      </w:r>
      <w:proofErr w:type="spellEnd"/>
      <w:r w:rsidRPr="003319C2">
        <w:rPr>
          <w:rStyle w:val="c0"/>
          <w:sz w:val="28"/>
          <w:szCs w:val="28"/>
        </w:rPr>
        <w:t xml:space="preserve"> мамочке,</w:t>
      </w:r>
    </w:p>
    <w:p w:rsidR="00BF604E" w:rsidRDefault="00BF604E" w:rsidP="00325A82">
      <w:pPr>
        <w:pStyle w:val="c2"/>
        <w:shd w:val="clear" w:color="auto" w:fill="FFFFFF"/>
        <w:spacing w:after="0" w:line="276" w:lineRule="auto"/>
        <w:jc w:val="both"/>
        <w:rPr>
          <w:rStyle w:val="c0"/>
          <w:sz w:val="28"/>
          <w:szCs w:val="28"/>
        </w:rPr>
      </w:pPr>
      <w:r w:rsidRPr="003319C2">
        <w:rPr>
          <w:rStyle w:val="c0"/>
          <w:sz w:val="28"/>
          <w:szCs w:val="28"/>
        </w:rPr>
        <w:t xml:space="preserve">Дай </w:t>
      </w:r>
      <w:proofErr w:type="spellStart"/>
      <w:r w:rsidRPr="003319C2">
        <w:rPr>
          <w:rStyle w:val="c0"/>
          <w:sz w:val="28"/>
          <w:szCs w:val="28"/>
        </w:rPr>
        <w:t>блиночек</w:t>
      </w:r>
      <w:proofErr w:type="spellEnd"/>
      <w:r w:rsidRPr="003319C2">
        <w:rPr>
          <w:rStyle w:val="c0"/>
          <w:sz w:val="28"/>
          <w:szCs w:val="28"/>
        </w:rPr>
        <w:t xml:space="preserve"> папочке.</w:t>
      </w:r>
    </w:p>
    <w:p w:rsidR="00325A82" w:rsidRPr="003319C2" w:rsidRDefault="00325A82" w:rsidP="00325A82">
      <w:pPr>
        <w:pStyle w:val="c2"/>
        <w:shd w:val="clear" w:color="auto" w:fill="FFFFFF"/>
        <w:spacing w:after="0" w:line="276" w:lineRule="auto"/>
        <w:jc w:val="both"/>
        <w:rPr>
          <w:sz w:val="28"/>
          <w:szCs w:val="28"/>
        </w:rPr>
      </w:pPr>
    </w:p>
    <w:p w:rsidR="00BF604E" w:rsidRPr="003319C2" w:rsidRDefault="00BF604E" w:rsidP="00325A82">
      <w:pPr>
        <w:pStyle w:val="c2"/>
        <w:shd w:val="clear" w:color="auto" w:fill="FFFFFF"/>
        <w:spacing w:after="0" w:line="276" w:lineRule="auto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>Первая строчка – прочертить пальцем круг на ладошке.</w:t>
      </w:r>
    </w:p>
    <w:p w:rsidR="00BF604E" w:rsidRPr="003319C2" w:rsidRDefault="00BF604E" w:rsidP="00325A82">
      <w:pPr>
        <w:pStyle w:val="c2"/>
        <w:shd w:val="clear" w:color="auto" w:fill="FFFFFF"/>
        <w:spacing w:after="0"/>
        <w:ind w:firstLine="284"/>
        <w:jc w:val="both"/>
        <w:rPr>
          <w:sz w:val="28"/>
          <w:szCs w:val="28"/>
        </w:rPr>
      </w:pPr>
      <w:r w:rsidRPr="003319C2">
        <w:rPr>
          <w:rStyle w:val="c0"/>
          <w:sz w:val="28"/>
          <w:szCs w:val="28"/>
        </w:rPr>
        <w:t xml:space="preserve">На следующие пять строчек загибать пальцы с </w:t>
      </w:r>
      <w:proofErr w:type="spellStart"/>
      <w:r w:rsidRPr="003319C2">
        <w:rPr>
          <w:rStyle w:val="c0"/>
          <w:sz w:val="28"/>
          <w:szCs w:val="28"/>
        </w:rPr>
        <w:t>приговариванием</w:t>
      </w:r>
      <w:proofErr w:type="spellEnd"/>
      <w:r w:rsidRPr="003319C2">
        <w:rPr>
          <w:rStyle w:val="c0"/>
          <w:sz w:val="28"/>
          <w:szCs w:val="28"/>
        </w:rPr>
        <w:t xml:space="preserve"> соответствующих слов.</w:t>
      </w:r>
    </w:p>
    <w:p w:rsidR="00BF604E" w:rsidRPr="003319C2" w:rsidRDefault="00BF604E" w:rsidP="00325A8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</w:p>
    <w:p w:rsidR="002A7980" w:rsidRPr="00144C12" w:rsidRDefault="002A7980" w:rsidP="00325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C12" w:rsidRDefault="00144C12" w:rsidP="00144C12">
      <w:pPr>
        <w:jc w:val="right"/>
        <w:rPr>
          <w:rFonts w:ascii="Times New Roman" w:hAnsi="Times New Roman" w:cs="Times New Roman"/>
          <w:sz w:val="28"/>
          <w:szCs w:val="28"/>
        </w:rPr>
      </w:pPr>
      <w:r w:rsidRPr="00144C12">
        <w:rPr>
          <w:rFonts w:ascii="Times New Roman" w:hAnsi="Times New Roman" w:cs="Times New Roman"/>
          <w:sz w:val="28"/>
          <w:szCs w:val="28"/>
        </w:rPr>
        <w:t xml:space="preserve">Подготовил учитель-логопед </w:t>
      </w:r>
      <w:proofErr w:type="spellStart"/>
      <w:r w:rsidRPr="00144C12">
        <w:rPr>
          <w:rFonts w:ascii="Times New Roman" w:hAnsi="Times New Roman" w:cs="Times New Roman"/>
          <w:sz w:val="28"/>
          <w:szCs w:val="28"/>
        </w:rPr>
        <w:t>Кадькало</w:t>
      </w:r>
      <w:proofErr w:type="spellEnd"/>
      <w:r w:rsidRPr="00144C12">
        <w:rPr>
          <w:rFonts w:ascii="Times New Roman" w:hAnsi="Times New Roman" w:cs="Times New Roman"/>
          <w:sz w:val="28"/>
          <w:szCs w:val="28"/>
        </w:rPr>
        <w:t xml:space="preserve"> Людмила Яковлевна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C12" w:rsidRPr="00144C12" w:rsidRDefault="00144C12" w:rsidP="00144C1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3825" cy="262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06.08.2012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389" cy="26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144C12" w:rsidRPr="00144C12" w:rsidSect="00325A8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04E"/>
    <w:rsid w:val="00144C12"/>
    <w:rsid w:val="002604E3"/>
    <w:rsid w:val="002A7980"/>
    <w:rsid w:val="00325A82"/>
    <w:rsid w:val="00B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04E"/>
    <w:rPr>
      <w:color w:val="09A6E4"/>
      <w:u w:val="single"/>
    </w:rPr>
  </w:style>
  <w:style w:type="paragraph" w:styleId="a4">
    <w:name w:val="Normal (Web)"/>
    <w:basedOn w:val="a"/>
    <w:uiPriority w:val="99"/>
    <w:unhideWhenUsed/>
    <w:rsid w:val="00BF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F604E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604E"/>
  </w:style>
  <w:style w:type="character" w:customStyle="1" w:styleId="c1">
    <w:name w:val="c1"/>
    <w:basedOn w:val="a0"/>
    <w:rsid w:val="00BF604E"/>
  </w:style>
  <w:style w:type="character" w:customStyle="1" w:styleId="c12">
    <w:name w:val="c12"/>
    <w:basedOn w:val="a0"/>
    <w:rsid w:val="00BF604E"/>
  </w:style>
  <w:style w:type="paragraph" w:customStyle="1" w:styleId="c2">
    <w:name w:val="c2"/>
    <w:basedOn w:val="a"/>
    <w:rsid w:val="00BF604E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F604E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strana-sovetov.com/kids/1-6/4207-fine-motor-skills-developmen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A540-77A2-4BCD-8263-2CEEA2F1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root</cp:lastModifiedBy>
  <cp:revision>5</cp:revision>
  <dcterms:created xsi:type="dcterms:W3CDTF">2013-04-07T09:54:00Z</dcterms:created>
  <dcterms:modified xsi:type="dcterms:W3CDTF">2013-04-10T05:22:00Z</dcterms:modified>
</cp:coreProperties>
</file>