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2" w:rsidRDefault="007C6A72" w:rsidP="007C6A72">
      <w:pPr>
        <w:jc w:val="both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 xml:space="preserve">  Создание традиций с целью формирования детского коллектива в подготовительной группе детского сада.</w:t>
      </w:r>
    </w:p>
    <w:p w:rsidR="007C6A72" w:rsidRDefault="007C6A72" w:rsidP="007C6A72">
      <w:pPr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Д</w:t>
      </w:r>
      <w:r w:rsidRPr="0019157A">
        <w:rPr>
          <w:rFonts w:eastAsia="Calibri" w:cs="Calibri"/>
          <w:sz w:val="28"/>
          <w:szCs w:val="28"/>
        </w:rPr>
        <w:t>ьяконов</w:t>
      </w:r>
      <w:r>
        <w:rPr>
          <w:rFonts w:eastAsia="Calibri" w:cs="Calibri"/>
          <w:sz w:val="28"/>
          <w:szCs w:val="28"/>
        </w:rPr>
        <w:t>а</w:t>
      </w:r>
      <w:r w:rsidRPr="0019157A">
        <w:rPr>
          <w:rFonts w:eastAsia="Calibri" w:cs="Calibri"/>
          <w:sz w:val="28"/>
          <w:szCs w:val="28"/>
        </w:rPr>
        <w:t xml:space="preserve">  </w:t>
      </w:r>
      <w:r>
        <w:rPr>
          <w:rFonts w:eastAsia="Calibri" w:cs="Calibri"/>
          <w:sz w:val="28"/>
          <w:szCs w:val="28"/>
        </w:rPr>
        <w:t>Мария Евгеньевна</w:t>
      </w:r>
      <w:r w:rsidRPr="0019157A">
        <w:rPr>
          <w:rFonts w:eastAsia="Calibri" w:cs="Calibri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воспитателя</w:t>
      </w:r>
      <w:r w:rsidRPr="0019157A">
        <w:rPr>
          <w:rFonts w:eastAsia="Calibri" w:cs="Calibri"/>
          <w:sz w:val="28"/>
          <w:szCs w:val="28"/>
        </w:rPr>
        <w:t xml:space="preserve"> МАДОУ </w:t>
      </w:r>
      <w:r>
        <w:rPr>
          <w:rFonts w:eastAsia="Calibri" w:cs="Calibri"/>
          <w:sz w:val="28"/>
          <w:szCs w:val="28"/>
        </w:rPr>
        <w:t>детский сад</w:t>
      </w:r>
      <w:r w:rsidRPr="0019157A">
        <w:rPr>
          <w:rFonts w:eastAsia="Calibri" w:cs="Calibri"/>
          <w:sz w:val="28"/>
          <w:szCs w:val="28"/>
        </w:rPr>
        <w:t xml:space="preserve"> № 13 «</w:t>
      </w:r>
      <w:r>
        <w:rPr>
          <w:rFonts w:eastAsia="Calibri" w:cs="Calibri"/>
          <w:sz w:val="28"/>
          <w:szCs w:val="28"/>
        </w:rPr>
        <w:t>Дельфин</w:t>
      </w:r>
      <w:r w:rsidRPr="0019157A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>им</w:t>
      </w:r>
      <w:proofErr w:type="gramStart"/>
      <w:r>
        <w:rPr>
          <w:rFonts w:eastAsia="Calibri" w:cs="Calibri"/>
          <w:sz w:val="28"/>
          <w:szCs w:val="28"/>
        </w:rPr>
        <w:t>.В</w:t>
      </w:r>
      <w:proofErr w:type="gramEnd"/>
      <w:r>
        <w:rPr>
          <w:rFonts w:eastAsia="Calibri" w:cs="Calibri"/>
          <w:sz w:val="28"/>
          <w:szCs w:val="28"/>
        </w:rPr>
        <w:t>асильева</w:t>
      </w:r>
      <w:r w:rsidRPr="0019157A">
        <w:rPr>
          <w:rFonts w:eastAsia="Calibri" w:cs="Calibri"/>
          <w:sz w:val="28"/>
          <w:szCs w:val="28"/>
        </w:rPr>
        <w:t xml:space="preserve"> </w:t>
      </w:r>
    </w:p>
    <w:p w:rsidR="007C6A72" w:rsidRPr="00723579" w:rsidRDefault="007C6A72" w:rsidP="007C6A72">
      <w:pPr>
        <w:jc w:val="both"/>
        <w:rPr>
          <w:rFonts w:eastAsia="Calibri" w:cs="Calibri"/>
          <w:b/>
          <w:bCs/>
          <w:sz w:val="28"/>
          <w:szCs w:val="28"/>
        </w:rPr>
      </w:pP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ab/>
        <w:t xml:space="preserve"> </w:t>
      </w:r>
      <w:r>
        <w:rPr>
          <w:rFonts w:eastAsia="Calibri" w:cs="Calibri"/>
          <w:sz w:val="28"/>
          <w:szCs w:val="28"/>
        </w:rPr>
        <w:t>В подготовительных группах  детских садов нередко складывается ситуация объединения двух малочисленных групп в одну. При этом</w:t>
      </w:r>
      <w:proofErr w:type="gramStart"/>
      <w:r>
        <w:rPr>
          <w:rFonts w:eastAsia="Calibri" w:cs="Calibri"/>
          <w:sz w:val="28"/>
          <w:szCs w:val="28"/>
        </w:rPr>
        <w:t>,</w:t>
      </w:r>
      <w:proofErr w:type="gramEnd"/>
      <w:r>
        <w:rPr>
          <w:rFonts w:eastAsia="Calibri" w:cs="Calibri"/>
          <w:sz w:val="28"/>
          <w:szCs w:val="28"/>
        </w:rPr>
        <w:t xml:space="preserve"> следует заметить, объединяются группы с уже сложившимися игровыми, учебными, деловыми и личными связями; определенными межличностными отношениями.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</w:t>
      </w:r>
      <w:r w:rsidRPr="0019157A"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 xml:space="preserve">Ситуация обостряется, если дети изначально отрицательно настроены на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чужаков</w:t>
      </w:r>
      <w:r w:rsidRPr="0019157A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>и целенаправленно создают конфликтные ситуации.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</w:t>
      </w:r>
      <w:r w:rsidRPr="0019157A"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>Как следствие, в группе складывается напряженная обстановка, которая негативно влияет на эмоциональное благополучие каждого ребенка в отдельности и на весь коллектив в целом.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</w:t>
      </w:r>
      <w:r w:rsidRPr="0019157A"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 xml:space="preserve">Дети болезненно реагируют на отказ товарищей по группе играть с ними. И как личную трагедию воспринимают отсутствие доверительных отношений с отдельными детьми группы. Обстановка постоянных обид и споров негативно сказывается на возможности ребенка </w:t>
      </w:r>
      <w:proofErr w:type="spellStart"/>
      <w:r>
        <w:rPr>
          <w:rFonts w:eastAsia="Calibri" w:cs="Calibri"/>
          <w:sz w:val="28"/>
          <w:szCs w:val="28"/>
        </w:rPr>
        <w:t>самовыражаться</w:t>
      </w:r>
      <w:proofErr w:type="spellEnd"/>
      <w:r>
        <w:rPr>
          <w:rFonts w:eastAsia="Calibri" w:cs="Calibri"/>
          <w:sz w:val="28"/>
          <w:szCs w:val="28"/>
        </w:rPr>
        <w:t xml:space="preserve">, проявлять свою индивидуальность, способствует развитию заниженной самооценки и </w:t>
      </w:r>
      <w:proofErr w:type="spellStart"/>
      <w:r>
        <w:rPr>
          <w:rFonts w:eastAsia="Calibri" w:cs="Calibri"/>
          <w:sz w:val="28"/>
          <w:szCs w:val="28"/>
        </w:rPr>
        <w:t>самовосприятия</w:t>
      </w:r>
      <w:proofErr w:type="spellEnd"/>
      <w:r>
        <w:rPr>
          <w:rFonts w:eastAsia="Calibri" w:cs="Calibri"/>
          <w:sz w:val="28"/>
          <w:szCs w:val="28"/>
        </w:rPr>
        <w:t>. Все это в целом снижает активность познавательного интереса к миру; дети чувствуют себя некомфортно в группе и с нежеланием идут в детский сад.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</w:t>
      </w:r>
      <w:r>
        <w:rPr>
          <w:rFonts w:eastAsia="Calibri" w:cs="Calibri"/>
          <w:sz w:val="28"/>
          <w:szCs w:val="28"/>
        </w:rPr>
        <w:t>В связи с этим перед педагогами встает задача: как можно за более короткий срок сформировать у детей коллективистскую направленность, для создания в группе благоприятного психологического климата, который способствовал бы полноценному развитию каждого ребенка.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</w:t>
      </w:r>
      <w:r>
        <w:rPr>
          <w:rFonts w:eastAsia="Calibri" w:cs="Calibri"/>
          <w:sz w:val="28"/>
          <w:szCs w:val="28"/>
        </w:rPr>
        <w:t xml:space="preserve">В группе, где сложилась данная ситуация, развитие детей реализуется по программе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Детство</w:t>
      </w:r>
      <w:r w:rsidRPr="0019157A">
        <w:rPr>
          <w:rFonts w:eastAsia="Calibri" w:cs="Calibri"/>
          <w:sz w:val="28"/>
          <w:szCs w:val="28"/>
        </w:rPr>
        <w:t xml:space="preserve">», </w:t>
      </w:r>
      <w:r>
        <w:rPr>
          <w:rFonts w:eastAsia="Calibri" w:cs="Calibri"/>
          <w:sz w:val="28"/>
          <w:szCs w:val="28"/>
        </w:rPr>
        <w:t xml:space="preserve">авторы которой выделяют основную ценность – гуманистическое отношение ребенка к миру. А ведущими целями являются: начальная социализация детей, их приобщение к общечеловеческим ценностям, освоение каждым ребенком субъектной позиции по отношению к тем видам собственной деятельности, которые являются типичными для детей дошкольного возраста, а также по отношению к собственным переживаниям. В программе разработаны темы ситуаций, общений, игры, </w:t>
      </w:r>
      <w:proofErr w:type="spellStart"/>
      <w:r>
        <w:rPr>
          <w:rFonts w:eastAsia="Calibri" w:cs="Calibri"/>
          <w:sz w:val="28"/>
          <w:szCs w:val="28"/>
        </w:rPr>
        <w:t>психогимнастика</w:t>
      </w:r>
      <w:proofErr w:type="spellEnd"/>
      <w:r>
        <w:rPr>
          <w:rFonts w:eastAsia="Calibri" w:cs="Calibri"/>
          <w:sz w:val="28"/>
          <w:szCs w:val="28"/>
        </w:rPr>
        <w:t>, направленные на развитие социальной компетентности у детей. Однако применение этого опыта не давало ожидаемых результатов.</w:t>
      </w:r>
      <w:r w:rsidRPr="0019157A">
        <w:rPr>
          <w:rFonts w:eastAsia="Calibri" w:cs="Calibri"/>
          <w:sz w:val="28"/>
          <w:szCs w:val="28"/>
        </w:rPr>
        <w:t xml:space="preserve">  </w:t>
      </w:r>
      <w:r w:rsidRPr="0019157A"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 xml:space="preserve">Проблемой воспитания гуманных чувств и отношений у детей дошкольного возраста занимались также авторы программы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Азбука общения</w:t>
      </w:r>
      <w:r w:rsidRPr="0019157A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 xml:space="preserve">под редакцией </w:t>
      </w:r>
      <w:proofErr w:type="spellStart"/>
      <w:r>
        <w:rPr>
          <w:rFonts w:eastAsia="Calibri" w:cs="Calibri"/>
          <w:sz w:val="28"/>
          <w:szCs w:val="28"/>
        </w:rPr>
        <w:t>Л.М.Щипициной</w:t>
      </w:r>
      <w:proofErr w:type="spellEnd"/>
      <w:r>
        <w:rPr>
          <w:rFonts w:eastAsia="Calibri" w:cs="Calibri"/>
          <w:sz w:val="28"/>
          <w:szCs w:val="28"/>
        </w:rPr>
        <w:t>. Они разработали оригинальную методику развития навыков общения у дошкольников, направленную на понимание ребенком самого себя, своего внутреннего мира, своего эмоционального состояния.</w:t>
      </w:r>
    </w:p>
    <w:p w:rsidR="007C6A72" w:rsidRPr="0019157A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</w:t>
      </w:r>
      <w:r>
        <w:rPr>
          <w:rFonts w:eastAsia="Calibri" w:cs="Calibri"/>
          <w:sz w:val="28"/>
          <w:szCs w:val="28"/>
        </w:rPr>
        <w:t xml:space="preserve">Увлекательные занятия по этой же теме разработал </w:t>
      </w:r>
      <w:proofErr w:type="spellStart"/>
      <w:r>
        <w:rPr>
          <w:rFonts w:eastAsia="Calibri" w:cs="Calibri"/>
          <w:sz w:val="28"/>
          <w:szCs w:val="28"/>
        </w:rPr>
        <w:t>В.Н.Романюта</w:t>
      </w:r>
      <w:proofErr w:type="spellEnd"/>
      <w:r>
        <w:rPr>
          <w:rFonts w:eastAsia="Calibri" w:cs="Calibri"/>
          <w:sz w:val="28"/>
          <w:szCs w:val="28"/>
        </w:rPr>
        <w:t xml:space="preserve"> в  пособии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Ты и твои друзья</w:t>
      </w:r>
      <w:r w:rsidRPr="0019157A">
        <w:rPr>
          <w:rFonts w:eastAsia="Calibri" w:cs="Calibri"/>
          <w:sz w:val="28"/>
          <w:szCs w:val="28"/>
        </w:rPr>
        <w:t>».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lastRenderedPageBreak/>
        <w:t xml:space="preserve">     </w:t>
      </w:r>
      <w:r>
        <w:rPr>
          <w:rFonts w:eastAsia="Calibri" w:cs="Calibri"/>
          <w:sz w:val="28"/>
          <w:szCs w:val="28"/>
        </w:rPr>
        <w:t xml:space="preserve">Авторы программы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Дружные ребята</w:t>
      </w:r>
      <w:r w:rsidRPr="0019157A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>под редакцией Р.С.Буре выделили понятие коллективистской направленности – это интегральное качество личности, проявляющееся в доброжелательности, отзывчивости, сопереживания, ответственности перед группой сверстников, что формируется на протяжении всего дошкольного детства. В программе подробно раскрываются условия и методика формирования коллективистской направленности у детей дошкольного возраста.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</w:t>
      </w:r>
      <w:r>
        <w:rPr>
          <w:rFonts w:eastAsia="Calibri" w:cs="Calibri"/>
          <w:sz w:val="28"/>
          <w:szCs w:val="28"/>
        </w:rPr>
        <w:t xml:space="preserve">Анализ повседневных наблюдений за поведением детей и детских взаимоотношений, а также использование специальных методик, позволило выявить, что систематически используя разработки и рекомендации авторов вышеназванных программ и пособий, уровень социальной компетентности </w:t>
      </w:r>
      <w:proofErr w:type="gramStart"/>
      <w:r>
        <w:rPr>
          <w:rFonts w:eastAsia="Calibri" w:cs="Calibri"/>
          <w:sz w:val="28"/>
          <w:szCs w:val="28"/>
        </w:rPr>
        <w:t xml:space="preserve">( </w:t>
      </w:r>
      <w:proofErr w:type="gramEnd"/>
      <w:r>
        <w:rPr>
          <w:rFonts w:eastAsia="Calibri" w:cs="Calibri"/>
          <w:sz w:val="28"/>
          <w:szCs w:val="28"/>
        </w:rPr>
        <w:t>в частности коллективистической направленности) вырос на 40% ( от исходных 20%), что указывает на стабильный средний уровень развития социальной компетентности.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</w:t>
      </w:r>
      <w:r>
        <w:rPr>
          <w:rFonts w:eastAsia="Calibri" w:cs="Calibri"/>
          <w:sz w:val="28"/>
          <w:szCs w:val="28"/>
        </w:rPr>
        <w:t>Для получения высокого уровня социально-нравственного развития искалась возможность создания такой традиции в группе, которая способствовала бы: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- </w:t>
      </w:r>
      <w:r>
        <w:rPr>
          <w:rFonts w:eastAsia="Calibri" w:cs="Calibri"/>
          <w:sz w:val="28"/>
          <w:szCs w:val="28"/>
        </w:rPr>
        <w:t>эмоциональному раскрытию каждого ребенка;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- </w:t>
      </w:r>
      <w:r>
        <w:rPr>
          <w:rFonts w:eastAsia="Calibri" w:cs="Calibri"/>
          <w:sz w:val="28"/>
          <w:szCs w:val="28"/>
        </w:rPr>
        <w:t>формированию коллективистской направленности личности ребенка, умению сочетать удовлетворение своих желаний и интересов с потребностями партнеров;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- </w:t>
      </w:r>
      <w:r>
        <w:rPr>
          <w:rFonts w:eastAsia="Calibri" w:cs="Calibri"/>
          <w:sz w:val="28"/>
          <w:szCs w:val="28"/>
        </w:rPr>
        <w:t>формированию потребности в поддержке со стороны сверстников, ощущение этой поддержки в совместной деятельности, коллективном творчестве;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- </w:t>
      </w:r>
      <w:r>
        <w:rPr>
          <w:rFonts w:eastAsia="Calibri" w:cs="Calibri"/>
          <w:sz w:val="28"/>
          <w:szCs w:val="28"/>
        </w:rPr>
        <w:t>получение необходимой для каждого ребенка дозы положительных эмоций.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</w:t>
      </w:r>
      <w:r>
        <w:rPr>
          <w:rFonts w:eastAsia="Calibri" w:cs="Calibri"/>
          <w:sz w:val="28"/>
          <w:szCs w:val="28"/>
        </w:rPr>
        <w:t xml:space="preserve">Путем соединения, ставшей привычной для детей данной группы традиции пить травяной чай после бассейна в профилактических целях, с традицией семейных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посиделок</w:t>
      </w:r>
      <w:r w:rsidRPr="0019157A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 xml:space="preserve">возникла новая для группы традиция, названная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Мы за чаем не скучаем</w:t>
      </w:r>
      <w:r w:rsidRPr="0019157A">
        <w:rPr>
          <w:rFonts w:eastAsia="Calibri" w:cs="Calibri"/>
          <w:sz w:val="28"/>
          <w:szCs w:val="28"/>
        </w:rPr>
        <w:t xml:space="preserve">». </w:t>
      </w:r>
      <w:r>
        <w:rPr>
          <w:rFonts w:eastAsia="Calibri" w:cs="Calibri"/>
          <w:sz w:val="28"/>
          <w:szCs w:val="28"/>
        </w:rPr>
        <w:t>Она проводится в форме бесед-досугов с чаепитием 1 раз в неделю.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b/>
          <w:bCs/>
          <w:sz w:val="28"/>
          <w:szCs w:val="28"/>
        </w:rPr>
        <w:t xml:space="preserve">     </w:t>
      </w:r>
      <w:r w:rsidRPr="0019157A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Особенности: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1. </w:t>
      </w:r>
      <w:r>
        <w:rPr>
          <w:rFonts w:eastAsia="Calibri" w:cs="Calibri"/>
          <w:sz w:val="28"/>
          <w:szCs w:val="28"/>
        </w:rPr>
        <w:t>Не только воспитатель дает детям информацию по запланированной теме, но и дети самостоятельно, либо дома с родителями готовят материал к своему выступлению.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Например: а) по теме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Лечебные травы</w:t>
      </w:r>
      <w:r w:rsidRPr="0019157A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>ребята дома готовили короткие рассказы о пользе трав;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 </w:t>
      </w:r>
      <w:r>
        <w:rPr>
          <w:rFonts w:eastAsia="Calibri" w:cs="Calibri"/>
          <w:sz w:val="28"/>
          <w:szCs w:val="28"/>
        </w:rPr>
        <w:t xml:space="preserve">б) по теме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Загадки</w:t>
      </w:r>
      <w:r w:rsidRPr="0019157A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>списывали на листочки выбранные загадки и во время чаепития по очереди загадывали друг другу;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 </w:t>
      </w:r>
      <w:r>
        <w:rPr>
          <w:rFonts w:eastAsia="Calibri" w:cs="Calibri"/>
          <w:sz w:val="28"/>
          <w:szCs w:val="28"/>
        </w:rPr>
        <w:t xml:space="preserve">в) по теме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Пословицы</w:t>
      </w:r>
      <w:r w:rsidRPr="0019157A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>зачитывали выбранные пословицы с объяснением их смысла; и т.д.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2. </w:t>
      </w:r>
      <w:r>
        <w:rPr>
          <w:rFonts w:eastAsia="Calibri" w:cs="Calibri"/>
          <w:sz w:val="28"/>
          <w:szCs w:val="28"/>
        </w:rPr>
        <w:t>Два досуга проводятся по темам, предложенным воспитателем, два следующих по темам, предложенными детьми. Ребята сами выбирают тему, обговаривают необходимый информационный материал, распределяют его между собой и договариваются о порядке его подачи.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lastRenderedPageBreak/>
        <w:t xml:space="preserve">     3. </w:t>
      </w:r>
      <w:r>
        <w:rPr>
          <w:rFonts w:eastAsia="Calibri" w:cs="Calibri"/>
          <w:sz w:val="28"/>
          <w:szCs w:val="28"/>
        </w:rPr>
        <w:t>Учитывая, что дети данной группы очень любят проявлять себя через театрализованную деятельность, здесь они эту возможность реализуют. В конце беседы 3-4 группы детей выступают с заранее самостоятельно подготовленным номером, причем замысел и подготовка выступления держится втайне от всех.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</w:t>
      </w:r>
      <w:r>
        <w:rPr>
          <w:rFonts w:eastAsia="Calibri" w:cs="Calibri"/>
          <w:sz w:val="28"/>
          <w:szCs w:val="28"/>
        </w:rPr>
        <w:t xml:space="preserve">Ценность театрализованной деятельности в связи с рассматриваемой проблемой проявляется в том, что она направлена не только на себя (удовлетворить потребность в самовыражении через образ, действие и т.д.), но и на других </w:t>
      </w:r>
      <w:proofErr w:type="gramStart"/>
      <w:r>
        <w:rPr>
          <w:rFonts w:eastAsia="Calibri" w:cs="Calibri"/>
          <w:sz w:val="28"/>
          <w:szCs w:val="28"/>
        </w:rPr>
        <w:t xml:space="preserve">( </w:t>
      </w:r>
      <w:proofErr w:type="gramEnd"/>
      <w:r>
        <w:rPr>
          <w:rFonts w:eastAsia="Calibri" w:cs="Calibri"/>
          <w:sz w:val="28"/>
          <w:szCs w:val="28"/>
        </w:rPr>
        <w:t xml:space="preserve">потребность быть замеченным, отмеченным, получать ответную положительную реакцию на свои действия). Сотрудничество, сотворчество детей во всем процессе подготовки к выходу к зрителям в полной мере способствуют истинному сопереживанию и </w:t>
      </w:r>
      <w:proofErr w:type="spellStart"/>
      <w:r>
        <w:rPr>
          <w:rFonts w:eastAsia="Calibri" w:cs="Calibri"/>
          <w:sz w:val="28"/>
          <w:szCs w:val="28"/>
        </w:rPr>
        <w:t>сорадости</w:t>
      </w:r>
      <w:proofErr w:type="spellEnd"/>
      <w:r>
        <w:rPr>
          <w:rFonts w:eastAsia="Calibri" w:cs="Calibri"/>
          <w:sz w:val="28"/>
          <w:szCs w:val="28"/>
        </w:rPr>
        <w:t xml:space="preserve"> перед началом выступления, во время его и после. Каждый ребенок чувствует себя уверенным в сообществе сверстников, основанном на взаимопомощи.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b/>
          <w:bCs/>
          <w:sz w:val="28"/>
          <w:szCs w:val="28"/>
        </w:rPr>
        <w:t xml:space="preserve">    </w:t>
      </w:r>
      <w:r w:rsidRPr="0019157A">
        <w:rPr>
          <w:rFonts w:eastAsia="Calibri" w:cs="Calibri"/>
          <w:sz w:val="28"/>
          <w:szCs w:val="28"/>
        </w:rPr>
        <w:t xml:space="preserve">  </w:t>
      </w:r>
      <w:r>
        <w:rPr>
          <w:rFonts w:eastAsia="Calibri" w:cs="Calibri"/>
          <w:sz w:val="28"/>
          <w:szCs w:val="28"/>
        </w:rPr>
        <w:t>Методика проведения.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</w:t>
      </w:r>
      <w:r>
        <w:rPr>
          <w:rFonts w:eastAsia="Calibri" w:cs="Calibri"/>
          <w:sz w:val="28"/>
          <w:szCs w:val="28"/>
        </w:rPr>
        <w:t>После бассейна мальчики сдвигают столы, расставляют стулья. Девочки расстилают  скатерть, расставляют посуду. Самовар ставится на середину, рядом чайник с заваренными лекарственными травами. Все садятся. Чай разливается по чашкам. Пока он стынет, ведется беседа. После беседы дети пьют чай и смотрят выступления, с обязательным последующим обсуждением  понравившихся моментов в номере и в игре каждого участника. Затем все вместе убирают со стола, мальчики расставляют мебель.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</w:t>
      </w:r>
      <w:r>
        <w:rPr>
          <w:rFonts w:eastAsia="Calibri" w:cs="Calibri"/>
          <w:sz w:val="28"/>
          <w:szCs w:val="28"/>
        </w:rPr>
        <w:t>Эта традиция сразу стала пользоваться популярностью у детей: сначала – из-за новизны и необычности проведения; затем – из-за ощущения эмоционального комфорта, чувства любви и понимания.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</w:t>
      </w:r>
      <w:r>
        <w:rPr>
          <w:rFonts w:eastAsia="Calibri" w:cs="Calibri"/>
          <w:sz w:val="28"/>
          <w:szCs w:val="28"/>
        </w:rPr>
        <w:t>Основную информацию о социально-нравственном развитии детей можно получить на основе анализа повседневных наблюдений за поведением детей и детских взаимоотношений, но для получения наиболее полной картины могут применяться следующие социометрические диагностики: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- </w:t>
      </w:r>
      <w:r>
        <w:rPr>
          <w:rFonts w:eastAsia="Calibri" w:cs="Calibri"/>
          <w:sz w:val="28"/>
          <w:szCs w:val="28"/>
        </w:rPr>
        <w:t xml:space="preserve">в целях экспресс диагностики наиболее целесообразна игровая методика Т.А.Репиной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Секрет</w:t>
      </w:r>
      <w:r w:rsidRPr="0019157A">
        <w:rPr>
          <w:rFonts w:eastAsia="Calibri" w:cs="Calibri"/>
          <w:sz w:val="28"/>
          <w:szCs w:val="28"/>
        </w:rPr>
        <w:t xml:space="preserve">». </w:t>
      </w:r>
      <w:r>
        <w:rPr>
          <w:rFonts w:eastAsia="Calibri" w:cs="Calibri"/>
          <w:sz w:val="28"/>
          <w:szCs w:val="28"/>
        </w:rPr>
        <w:t>Данная игра дает возможность получить весьма достоверные данные о социометрической структуре группы, эмоциональном микроклимате, также выявляется коэффициент удовлетворенности детей своими отношениями со сверстниками и коэффициент изолированности;</w:t>
      </w:r>
    </w:p>
    <w:p w:rsidR="007C6A72" w:rsidRPr="0019157A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- </w:t>
      </w:r>
      <w:r>
        <w:rPr>
          <w:rFonts w:eastAsia="Calibri" w:cs="Calibri"/>
          <w:sz w:val="28"/>
          <w:szCs w:val="28"/>
        </w:rPr>
        <w:t xml:space="preserve">с целью выявления круга значимого для ребенка общения может быть использована ситуация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Новоселье</w:t>
      </w:r>
      <w:r w:rsidRPr="0019157A">
        <w:rPr>
          <w:rFonts w:eastAsia="Calibri" w:cs="Calibri"/>
          <w:sz w:val="28"/>
          <w:szCs w:val="28"/>
        </w:rPr>
        <w:t>»;</w:t>
      </w:r>
    </w:p>
    <w:p w:rsidR="007C6A72" w:rsidRPr="0019157A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- </w:t>
      </w:r>
      <w:r>
        <w:rPr>
          <w:rFonts w:eastAsia="Calibri" w:cs="Calibri"/>
          <w:sz w:val="28"/>
          <w:szCs w:val="28"/>
        </w:rPr>
        <w:t xml:space="preserve">информационным методом выявления эмоционального самочувствия ребенка в коллективе, его отношения к детям и воспитателю является также рисование на тему </w:t>
      </w:r>
      <w:r w:rsidRPr="0019157A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Я в детском саду</w:t>
      </w:r>
      <w:r w:rsidRPr="0019157A">
        <w:rPr>
          <w:rFonts w:eastAsia="Calibri" w:cs="Calibri"/>
          <w:sz w:val="28"/>
          <w:szCs w:val="28"/>
        </w:rPr>
        <w:t>».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</w:t>
      </w:r>
      <w:r>
        <w:rPr>
          <w:rFonts w:eastAsia="Calibri" w:cs="Calibri"/>
          <w:sz w:val="28"/>
          <w:szCs w:val="28"/>
        </w:rPr>
        <w:t>Результаты данных диагностик показали высокий уровень коэффициента удовлетворенности отношениями со сверстниками -86%; коэффициент изолированности равен 0%. Эти данные позволяют сделать вывод о достижении поставленных ранее задач.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lastRenderedPageBreak/>
        <w:t xml:space="preserve">     </w:t>
      </w:r>
      <w:r>
        <w:rPr>
          <w:rFonts w:eastAsia="Calibri" w:cs="Calibri"/>
          <w:sz w:val="28"/>
          <w:szCs w:val="28"/>
        </w:rPr>
        <w:t>Опыт проведения досугов может транслироваться в группы детей старшего дошкольного возраста с целью повышения уровня социальной компетентности.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>Перспективное планирование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Октябрь:   1. Русский самовар и чаепитие на Руси.</w:t>
      </w:r>
    </w:p>
    <w:p w:rsidR="007C6A72" w:rsidRDefault="007C6A72" w:rsidP="007C6A72">
      <w:pPr>
        <w:autoSpaceDE w:val="0"/>
        <w:spacing w:line="276" w:lineRule="atLeast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                  2. </w:t>
      </w:r>
      <w:r>
        <w:rPr>
          <w:rFonts w:eastAsia="Calibri" w:cs="Calibri"/>
          <w:sz w:val="28"/>
          <w:szCs w:val="28"/>
        </w:rPr>
        <w:t>Польза лекарственных трав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3-4 </w:t>
      </w:r>
      <w:r>
        <w:rPr>
          <w:rFonts w:eastAsia="Calibri" w:cs="Calibri"/>
          <w:sz w:val="28"/>
          <w:szCs w:val="28"/>
        </w:rPr>
        <w:t>темы по желанию детей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Ноябрь:     1. Народные приметы.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2. </w:t>
      </w:r>
      <w:r>
        <w:rPr>
          <w:rFonts w:eastAsia="Calibri" w:cs="Calibri"/>
          <w:sz w:val="28"/>
          <w:szCs w:val="28"/>
        </w:rPr>
        <w:t>Русские народные праздники.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3-4 </w:t>
      </w:r>
      <w:r>
        <w:rPr>
          <w:rFonts w:eastAsia="Calibri" w:cs="Calibri"/>
          <w:sz w:val="28"/>
          <w:szCs w:val="28"/>
        </w:rPr>
        <w:t>темы по желанию детей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Декабрь     1. Русские народные художественные промыслы.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2. </w:t>
      </w:r>
      <w:r>
        <w:rPr>
          <w:rFonts w:eastAsia="Calibri" w:cs="Calibri"/>
          <w:sz w:val="28"/>
          <w:szCs w:val="28"/>
        </w:rPr>
        <w:t xml:space="preserve">Русские народные игрушки. 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3-4 </w:t>
      </w:r>
      <w:r>
        <w:rPr>
          <w:rFonts w:eastAsia="Calibri" w:cs="Calibri"/>
          <w:sz w:val="28"/>
          <w:szCs w:val="28"/>
        </w:rPr>
        <w:t>темы по желанию детей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Январь       1. Загадки  в жизни русского человека.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2. </w:t>
      </w:r>
      <w:r>
        <w:rPr>
          <w:rFonts w:eastAsia="Calibri" w:cs="Calibri"/>
          <w:sz w:val="28"/>
          <w:szCs w:val="28"/>
        </w:rPr>
        <w:t>Пословицы и поговорки.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3.  </w:t>
      </w:r>
      <w:r>
        <w:rPr>
          <w:rFonts w:eastAsia="Calibri" w:cs="Calibri"/>
          <w:sz w:val="28"/>
          <w:szCs w:val="28"/>
        </w:rPr>
        <w:t>По желанию детей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Февраль     1. Русские народные сказки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2. </w:t>
      </w:r>
      <w:r>
        <w:rPr>
          <w:rFonts w:eastAsia="Calibri" w:cs="Calibri"/>
          <w:sz w:val="28"/>
          <w:szCs w:val="28"/>
        </w:rPr>
        <w:t>Волшебные и бытовые сказки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3-4 </w:t>
      </w:r>
      <w:r>
        <w:rPr>
          <w:rFonts w:eastAsia="Calibri" w:cs="Calibri"/>
          <w:sz w:val="28"/>
          <w:szCs w:val="28"/>
        </w:rPr>
        <w:t>темы по желанию детей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Март           1. Предания и былины.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2. </w:t>
      </w:r>
      <w:r>
        <w:rPr>
          <w:rFonts w:eastAsia="Calibri" w:cs="Calibri"/>
          <w:sz w:val="28"/>
          <w:szCs w:val="28"/>
        </w:rPr>
        <w:t>Колыбельные.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3-4 </w:t>
      </w:r>
      <w:r>
        <w:rPr>
          <w:rFonts w:eastAsia="Calibri" w:cs="Calibri"/>
          <w:sz w:val="28"/>
          <w:szCs w:val="28"/>
        </w:rPr>
        <w:t>темы по желанию детей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Апрель       1. Русский колокольчик.</w:t>
      </w:r>
    </w:p>
    <w:p w:rsidR="007C6A72" w:rsidRDefault="007C6A72" w:rsidP="007C6A72">
      <w:pPr>
        <w:autoSpaceDE w:val="0"/>
        <w:spacing w:line="276" w:lineRule="atLeast"/>
        <w:ind w:left="1410"/>
        <w:jc w:val="both"/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2. </w:t>
      </w:r>
      <w:r>
        <w:rPr>
          <w:rFonts w:eastAsia="Calibri" w:cs="Calibri"/>
          <w:sz w:val="28"/>
          <w:szCs w:val="28"/>
        </w:rPr>
        <w:t>Русская тройка.</w:t>
      </w:r>
    </w:p>
    <w:p w:rsidR="007C6A72" w:rsidRDefault="007C6A72" w:rsidP="007C6A72">
      <w:pPr>
        <w:rPr>
          <w:rFonts w:eastAsia="Calibri" w:cs="Calibri"/>
          <w:sz w:val="28"/>
          <w:szCs w:val="28"/>
        </w:rPr>
      </w:pPr>
      <w:r w:rsidRPr="0019157A">
        <w:rPr>
          <w:rFonts w:eastAsia="Calibri" w:cs="Calibri"/>
          <w:sz w:val="28"/>
          <w:szCs w:val="28"/>
        </w:rPr>
        <w:t xml:space="preserve">                    </w:t>
      </w:r>
      <w:r w:rsidRPr="00734777">
        <w:rPr>
          <w:rFonts w:eastAsia="Calibri" w:cs="Calibri"/>
          <w:sz w:val="28"/>
          <w:szCs w:val="28"/>
        </w:rPr>
        <w:t xml:space="preserve">3-4 </w:t>
      </w:r>
      <w:r>
        <w:rPr>
          <w:rFonts w:eastAsia="Calibri" w:cs="Calibri"/>
          <w:sz w:val="28"/>
          <w:szCs w:val="28"/>
        </w:rPr>
        <w:t>темы по желанию детей</w:t>
      </w:r>
    </w:p>
    <w:p w:rsidR="007C6A72" w:rsidRDefault="007C6A72" w:rsidP="007C6A72">
      <w:pPr>
        <w:rPr>
          <w:rFonts w:eastAsia="Calibri" w:cs="Calibri"/>
          <w:sz w:val="28"/>
          <w:szCs w:val="28"/>
        </w:rPr>
      </w:pPr>
    </w:p>
    <w:p w:rsidR="007C6A72" w:rsidRDefault="007C6A72" w:rsidP="007C6A72">
      <w:pPr>
        <w:rPr>
          <w:rFonts w:eastAsia="Calibri" w:cs="Calibri"/>
          <w:sz w:val="28"/>
          <w:szCs w:val="28"/>
        </w:rPr>
      </w:pPr>
    </w:p>
    <w:p w:rsidR="00156419" w:rsidRDefault="00156419"/>
    <w:sectPr w:rsidR="00156419" w:rsidSect="001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6A72"/>
    <w:rsid w:val="00156419"/>
    <w:rsid w:val="007C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7727</Characters>
  <Application>Microsoft Office Word</Application>
  <DocSecurity>0</DocSecurity>
  <Lines>64</Lines>
  <Paragraphs>18</Paragraphs>
  <ScaleCrop>false</ScaleCrop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МойПК</dc:creator>
  <cp:keywords/>
  <dc:description/>
  <cp:lastModifiedBy>МойПК</cp:lastModifiedBy>
  <cp:revision>2</cp:revision>
  <dcterms:created xsi:type="dcterms:W3CDTF">2012-02-13T12:30:00Z</dcterms:created>
  <dcterms:modified xsi:type="dcterms:W3CDTF">2012-02-13T12:30:00Z</dcterms:modified>
</cp:coreProperties>
</file>