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4F" w:rsidRPr="008A7F88" w:rsidRDefault="00CA484F" w:rsidP="008A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F88">
        <w:rPr>
          <w:rFonts w:ascii="Times New Roman" w:hAnsi="Times New Roman" w:cs="Times New Roman"/>
          <w:b/>
          <w:sz w:val="28"/>
          <w:szCs w:val="28"/>
        </w:rPr>
        <w:t>СЦЕНАРИЙ УТРЕННИКА</w:t>
      </w:r>
    </w:p>
    <w:p w:rsidR="00CA484F" w:rsidRDefault="00CA484F" w:rsidP="008A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F88">
        <w:rPr>
          <w:rFonts w:ascii="Times New Roman" w:hAnsi="Times New Roman" w:cs="Times New Roman"/>
          <w:b/>
          <w:sz w:val="28"/>
          <w:szCs w:val="28"/>
        </w:rPr>
        <w:t xml:space="preserve">«КРАСНЫЙ, ЖЕЛТЫЙ, ЗЕЛЕНЫЙ» </w:t>
      </w:r>
    </w:p>
    <w:p w:rsidR="008A7F88" w:rsidRPr="008A7F88" w:rsidRDefault="008A7F88" w:rsidP="008A7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84F" w:rsidRPr="008A7F88" w:rsidRDefault="00CA484F" w:rsidP="00CA484F">
      <w:pPr>
        <w:pStyle w:val="a3"/>
      </w:pPr>
      <w:r w:rsidRPr="008A7F88">
        <w:t xml:space="preserve">     В зале на полу начерчена схема перекрестка с пешеходными переходами; на перекрестке стоит регулировщик, модель автомобиля, светофор. Под веселую музыку дети входят в зал и рассаживаются на стулья.</w:t>
      </w:r>
    </w:p>
    <w:p w:rsidR="00CA484F" w:rsidRPr="008A7F88" w:rsidRDefault="00CA484F" w:rsidP="00CA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F88"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 w:rsidRPr="008A7F88">
        <w:rPr>
          <w:rFonts w:ascii="Times New Roman" w:hAnsi="Times New Roman" w:cs="Times New Roman"/>
          <w:sz w:val="28"/>
          <w:szCs w:val="28"/>
        </w:rPr>
        <w:t>. Ребята, мы живем в красивом городе с зелеными широкими улицами и переулками. По ним движется много легковых и грузовых автомашин, едут троллейбусы и автобусы. И никто никому не мешает. Это потому, что есть четкие и строгие правила для водителей машин и пешеходов. Перейти с одной стороны улицы на другую не просто. Помогают нам в этом три сигнала светофора: зеленый, желтый, красный. За порядком следит регулировщик. Он управляет движением. В руках у регулировщика палочка – жезл.</w:t>
      </w:r>
    </w:p>
    <w:p w:rsidR="00CA484F" w:rsidRPr="008A7F88" w:rsidRDefault="00CA484F" w:rsidP="00CA484F">
      <w:pPr>
        <w:pStyle w:val="3"/>
        <w:spacing w:line="360" w:lineRule="auto"/>
        <w:rPr>
          <w:szCs w:val="28"/>
        </w:rPr>
      </w:pPr>
    </w:p>
    <w:p w:rsidR="00CA484F" w:rsidRPr="008A7F88" w:rsidRDefault="00CA484F" w:rsidP="00CA484F">
      <w:pPr>
        <w:pStyle w:val="3"/>
        <w:spacing w:line="360" w:lineRule="auto"/>
        <w:rPr>
          <w:szCs w:val="28"/>
        </w:rPr>
      </w:pPr>
      <w:r w:rsidRPr="008A7F88">
        <w:rPr>
          <w:i/>
          <w:iCs/>
          <w:szCs w:val="28"/>
        </w:rPr>
        <w:t>Ведущий</w:t>
      </w:r>
      <w:r w:rsidRPr="008A7F88">
        <w:rPr>
          <w:szCs w:val="28"/>
        </w:rPr>
        <w:t>:         Здесь на посту в любое время</w:t>
      </w:r>
    </w:p>
    <w:p w:rsidR="00CA484F" w:rsidRPr="008A7F88" w:rsidRDefault="00CA484F" w:rsidP="00CA484F">
      <w:pPr>
        <w:pStyle w:val="a3"/>
      </w:pPr>
      <w:r w:rsidRPr="008A7F88">
        <w:t xml:space="preserve">                          Дежурит ловкий постовой.</w:t>
      </w:r>
    </w:p>
    <w:p w:rsidR="00CA484F" w:rsidRPr="008A7F88" w:rsidRDefault="00CA484F" w:rsidP="00CA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F88">
        <w:rPr>
          <w:rFonts w:ascii="Times New Roman" w:hAnsi="Times New Roman" w:cs="Times New Roman"/>
          <w:i/>
          <w:iCs/>
          <w:sz w:val="28"/>
          <w:szCs w:val="28"/>
        </w:rPr>
        <w:t>Регулировщик:</w:t>
      </w:r>
      <w:r w:rsidRPr="008A7F88">
        <w:rPr>
          <w:rFonts w:ascii="Times New Roman" w:hAnsi="Times New Roman" w:cs="Times New Roman"/>
          <w:sz w:val="28"/>
          <w:szCs w:val="28"/>
        </w:rPr>
        <w:t xml:space="preserve"> Он управляет сразу всеми,</w:t>
      </w:r>
    </w:p>
    <w:p w:rsidR="00CA484F" w:rsidRPr="008A7F88" w:rsidRDefault="00CA484F" w:rsidP="00CA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F88">
        <w:rPr>
          <w:rFonts w:ascii="Times New Roman" w:hAnsi="Times New Roman" w:cs="Times New Roman"/>
          <w:sz w:val="28"/>
          <w:szCs w:val="28"/>
        </w:rPr>
        <w:t xml:space="preserve">                           Кто перед ним на мостовой!</w:t>
      </w:r>
    </w:p>
    <w:p w:rsidR="00CA484F" w:rsidRPr="008A7F88" w:rsidRDefault="00CA484F" w:rsidP="00CA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F88">
        <w:rPr>
          <w:rFonts w:ascii="Times New Roman" w:hAnsi="Times New Roman" w:cs="Times New Roman"/>
          <w:sz w:val="28"/>
          <w:szCs w:val="28"/>
        </w:rPr>
        <w:t xml:space="preserve">                           Никто на свете так не может</w:t>
      </w:r>
    </w:p>
    <w:p w:rsidR="00CA484F" w:rsidRPr="008A7F88" w:rsidRDefault="00CA484F" w:rsidP="00CA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F88">
        <w:rPr>
          <w:rFonts w:ascii="Times New Roman" w:hAnsi="Times New Roman" w:cs="Times New Roman"/>
          <w:sz w:val="28"/>
          <w:szCs w:val="28"/>
        </w:rPr>
        <w:t xml:space="preserve">                           Одним движением руки</w:t>
      </w:r>
    </w:p>
    <w:p w:rsidR="00CA484F" w:rsidRPr="008A7F88" w:rsidRDefault="00CA484F" w:rsidP="00CA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F88">
        <w:rPr>
          <w:rFonts w:ascii="Times New Roman" w:hAnsi="Times New Roman" w:cs="Times New Roman"/>
          <w:sz w:val="28"/>
          <w:szCs w:val="28"/>
        </w:rPr>
        <w:t xml:space="preserve">                           Остановить поток прохожих</w:t>
      </w:r>
    </w:p>
    <w:p w:rsidR="00CA484F" w:rsidRPr="008A7F88" w:rsidRDefault="00CA484F" w:rsidP="00CA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F88">
        <w:rPr>
          <w:rFonts w:ascii="Times New Roman" w:hAnsi="Times New Roman" w:cs="Times New Roman"/>
          <w:sz w:val="28"/>
          <w:szCs w:val="28"/>
        </w:rPr>
        <w:t xml:space="preserve">                           И пропустить грузовики.</w:t>
      </w:r>
    </w:p>
    <w:p w:rsidR="00CA484F" w:rsidRPr="008A7F88" w:rsidRDefault="00CA484F" w:rsidP="00CA484F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A7F8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A7F88">
        <w:rPr>
          <w:rFonts w:ascii="Times New Roman" w:hAnsi="Times New Roman" w:cs="Times New Roman"/>
          <w:i/>
          <w:iCs/>
          <w:sz w:val="28"/>
          <w:szCs w:val="28"/>
        </w:rPr>
        <w:t xml:space="preserve">(С.Михалков «Моя улица»)  </w:t>
      </w:r>
    </w:p>
    <w:p w:rsidR="00CA484F" w:rsidRPr="008A7F88" w:rsidRDefault="00CA484F" w:rsidP="00CA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484F" w:rsidRPr="008A7F88" w:rsidRDefault="00CA484F" w:rsidP="00CA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F88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Ведущий</w:t>
      </w:r>
      <w:proofErr w:type="gramStart"/>
      <w:r w:rsidRPr="008A7F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7F88">
        <w:rPr>
          <w:rFonts w:ascii="Times New Roman" w:hAnsi="Times New Roman" w:cs="Times New Roman"/>
          <w:sz w:val="28"/>
          <w:szCs w:val="28"/>
        </w:rPr>
        <w:t>ебята, а сейчас мы с вами повторим сигналы светофора в игре «Зеленый, желтый, красный».</w:t>
      </w:r>
    </w:p>
    <w:p w:rsidR="00CA484F" w:rsidRPr="008A7F88" w:rsidRDefault="00CA484F" w:rsidP="00CA484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84F" w:rsidRPr="008A7F88" w:rsidRDefault="00CA484F" w:rsidP="00CA484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F88">
        <w:rPr>
          <w:rFonts w:ascii="Times New Roman" w:hAnsi="Times New Roman" w:cs="Times New Roman"/>
          <w:b/>
          <w:bCs/>
          <w:sz w:val="28"/>
          <w:szCs w:val="28"/>
        </w:rPr>
        <w:t>Игра «Зеленый, желтый, красный».</w:t>
      </w:r>
    </w:p>
    <w:p w:rsidR="00CA484F" w:rsidRPr="008A7F88" w:rsidRDefault="00CA484F" w:rsidP="00CA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F88">
        <w:rPr>
          <w:rFonts w:ascii="Times New Roman" w:hAnsi="Times New Roman" w:cs="Times New Roman"/>
          <w:sz w:val="28"/>
          <w:szCs w:val="28"/>
        </w:rPr>
        <w:t xml:space="preserve">     Дети стоят в кругу. Когда регулировщик поднимает зеленый кружок, дети идут по кругу, желтый – останавливаются, красный – приседают.</w:t>
      </w:r>
    </w:p>
    <w:p w:rsidR="00CA484F" w:rsidRPr="008A7F88" w:rsidRDefault="00CA484F" w:rsidP="00CA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F88">
        <w:rPr>
          <w:rFonts w:ascii="Times New Roman" w:hAnsi="Times New Roman" w:cs="Times New Roman"/>
          <w:sz w:val="28"/>
          <w:szCs w:val="28"/>
        </w:rPr>
        <w:t>После игры дети рассаживаются на стульчики.</w:t>
      </w:r>
    </w:p>
    <w:p w:rsidR="00CA484F" w:rsidRPr="008A7F88" w:rsidRDefault="00CA484F" w:rsidP="00CA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F88"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 w:rsidRPr="008A7F88">
        <w:rPr>
          <w:rFonts w:ascii="Times New Roman" w:hAnsi="Times New Roman" w:cs="Times New Roman"/>
          <w:sz w:val="28"/>
          <w:szCs w:val="28"/>
        </w:rPr>
        <w:t>. Молодцы, ребята! Вы хорошо знаете, что означают сигналы светофора. А теперь я хочу проверить, как вы умеете внимательно слушать и правильно отвечать на вопросы.</w:t>
      </w:r>
    </w:p>
    <w:p w:rsidR="00CA484F" w:rsidRPr="008A7F88" w:rsidRDefault="00CA484F" w:rsidP="00CA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F8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A484F" w:rsidRPr="008A7F88" w:rsidRDefault="00CA484F" w:rsidP="00CA484F">
      <w:pPr>
        <w:pStyle w:val="4"/>
        <w:spacing w:line="360" w:lineRule="auto"/>
        <w:rPr>
          <w:szCs w:val="28"/>
        </w:rPr>
      </w:pPr>
      <w:r w:rsidRPr="008A7F88">
        <w:rPr>
          <w:szCs w:val="28"/>
        </w:rPr>
        <w:t>Викторина «На дороге»</w:t>
      </w:r>
    </w:p>
    <w:p w:rsidR="00CA484F" w:rsidRPr="008A7F88" w:rsidRDefault="00CA484F" w:rsidP="00CA484F">
      <w:pPr>
        <w:pStyle w:val="a3"/>
      </w:pPr>
      <w:r w:rsidRPr="008A7F88">
        <w:t xml:space="preserve">      За правильный ответ дается фишка. Победителем является ребенок, набравший наибольшее количество фишек. </w:t>
      </w:r>
    </w:p>
    <w:p w:rsidR="00CA484F" w:rsidRPr="008A7F88" w:rsidRDefault="00CA484F" w:rsidP="00CA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F88">
        <w:rPr>
          <w:rFonts w:ascii="Times New Roman" w:hAnsi="Times New Roman" w:cs="Times New Roman"/>
          <w:sz w:val="28"/>
          <w:szCs w:val="28"/>
        </w:rPr>
        <w:t>Регулировщик задает детям вопросы:</w:t>
      </w:r>
    </w:p>
    <w:p w:rsidR="00CA484F" w:rsidRPr="008A7F88" w:rsidRDefault="00CA484F" w:rsidP="00CA484F">
      <w:pPr>
        <w:spacing w:line="360" w:lineRule="auto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8A7F88">
        <w:rPr>
          <w:rFonts w:ascii="Times New Roman" w:hAnsi="Times New Roman" w:cs="Times New Roman"/>
          <w:sz w:val="28"/>
          <w:szCs w:val="28"/>
        </w:rPr>
        <w:t>1.Самодвижущееся четырехколесное транспортное средство</w:t>
      </w:r>
      <w:proofErr w:type="gramStart"/>
      <w:r w:rsidRPr="008A7F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7F88">
        <w:rPr>
          <w:rFonts w:ascii="Times New Roman" w:hAnsi="Times New Roman" w:cs="Times New Roman"/>
          <w:sz w:val="28"/>
          <w:szCs w:val="28"/>
        </w:rPr>
        <w:t xml:space="preserve"> </w:t>
      </w:r>
      <w:r w:rsidRPr="008A7F8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8A7F88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8A7F88">
        <w:rPr>
          <w:rFonts w:ascii="Times New Roman" w:hAnsi="Times New Roman" w:cs="Times New Roman"/>
          <w:i/>
          <w:iCs/>
          <w:sz w:val="28"/>
          <w:szCs w:val="28"/>
        </w:rPr>
        <w:t>втомобиль)</w:t>
      </w:r>
    </w:p>
    <w:p w:rsidR="00CA484F" w:rsidRPr="008A7F88" w:rsidRDefault="00CA484F" w:rsidP="00CA484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A7F88">
        <w:rPr>
          <w:rFonts w:ascii="Times New Roman" w:hAnsi="Times New Roman" w:cs="Times New Roman"/>
          <w:sz w:val="28"/>
          <w:szCs w:val="28"/>
        </w:rPr>
        <w:t xml:space="preserve">2.Полоса земли, предназначенная для передвижения транспорта и пешеходов </w:t>
      </w:r>
      <w:r w:rsidRPr="008A7F88">
        <w:rPr>
          <w:rFonts w:ascii="Times New Roman" w:hAnsi="Times New Roman" w:cs="Times New Roman"/>
          <w:i/>
          <w:iCs/>
          <w:sz w:val="28"/>
          <w:szCs w:val="28"/>
        </w:rPr>
        <w:t>(дорога).</w:t>
      </w:r>
    </w:p>
    <w:p w:rsidR="00CA484F" w:rsidRPr="008A7F88" w:rsidRDefault="00CA484F" w:rsidP="00CA484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7F88">
        <w:rPr>
          <w:rFonts w:ascii="Times New Roman" w:hAnsi="Times New Roman" w:cs="Times New Roman"/>
          <w:sz w:val="28"/>
          <w:szCs w:val="28"/>
        </w:rPr>
        <w:t xml:space="preserve">     3.Многоместный автомобиль для перевозки пассажиров </w:t>
      </w:r>
      <w:r w:rsidRPr="008A7F88">
        <w:rPr>
          <w:rFonts w:ascii="Times New Roman" w:hAnsi="Times New Roman" w:cs="Times New Roman"/>
          <w:i/>
          <w:iCs/>
          <w:sz w:val="28"/>
          <w:szCs w:val="28"/>
        </w:rPr>
        <w:t>(автобус).</w:t>
      </w:r>
    </w:p>
    <w:p w:rsidR="00CA484F" w:rsidRPr="008A7F88" w:rsidRDefault="00CA484F" w:rsidP="00CA484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7F88">
        <w:rPr>
          <w:rFonts w:ascii="Times New Roman" w:hAnsi="Times New Roman" w:cs="Times New Roman"/>
          <w:sz w:val="28"/>
          <w:szCs w:val="28"/>
        </w:rPr>
        <w:t xml:space="preserve">    4.Дом для автомобиля </w:t>
      </w:r>
      <w:r w:rsidRPr="008A7F88">
        <w:rPr>
          <w:rFonts w:ascii="Times New Roman" w:hAnsi="Times New Roman" w:cs="Times New Roman"/>
          <w:i/>
          <w:iCs/>
          <w:sz w:val="28"/>
          <w:szCs w:val="28"/>
        </w:rPr>
        <w:t>(гараж).</w:t>
      </w:r>
    </w:p>
    <w:p w:rsidR="00CA484F" w:rsidRPr="008A7F88" w:rsidRDefault="00CA484F" w:rsidP="00CA484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7F88">
        <w:rPr>
          <w:rFonts w:ascii="Times New Roman" w:hAnsi="Times New Roman" w:cs="Times New Roman"/>
          <w:sz w:val="28"/>
          <w:szCs w:val="28"/>
        </w:rPr>
        <w:t xml:space="preserve">    5.Человек, идущий по тротуару </w:t>
      </w:r>
      <w:r w:rsidRPr="008A7F88">
        <w:rPr>
          <w:rFonts w:ascii="Times New Roman" w:hAnsi="Times New Roman" w:cs="Times New Roman"/>
          <w:i/>
          <w:iCs/>
          <w:sz w:val="28"/>
          <w:szCs w:val="28"/>
        </w:rPr>
        <w:t>(пешеход).</w:t>
      </w:r>
    </w:p>
    <w:p w:rsidR="00CA484F" w:rsidRPr="008A7F88" w:rsidRDefault="00CA484F" w:rsidP="00CA484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7F88">
        <w:rPr>
          <w:rFonts w:ascii="Times New Roman" w:hAnsi="Times New Roman" w:cs="Times New Roman"/>
          <w:sz w:val="28"/>
          <w:szCs w:val="28"/>
        </w:rPr>
        <w:t xml:space="preserve">    6.Человек, управляющий автомобилем </w:t>
      </w:r>
      <w:r w:rsidRPr="008A7F88">
        <w:rPr>
          <w:rFonts w:ascii="Times New Roman" w:hAnsi="Times New Roman" w:cs="Times New Roman"/>
          <w:i/>
          <w:iCs/>
          <w:sz w:val="28"/>
          <w:szCs w:val="28"/>
        </w:rPr>
        <w:t>(водитель).</w:t>
      </w:r>
    </w:p>
    <w:p w:rsidR="00CA484F" w:rsidRPr="008A7F88" w:rsidRDefault="00CA484F" w:rsidP="00CA484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7F88">
        <w:rPr>
          <w:rFonts w:ascii="Times New Roman" w:hAnsi="Times New Roman" w:cs="Times New Roman"/>
          <w:sz w:val="28"/>
          <w:szCs w:val="28"/>
        </w:rPr>
        <w:t xml:space="preserve">    7.Место на дороге, предназначенное для пешеходов </w:t>
      </w:r>
      <w:r w:rsidRPr="008A7F88">
        <w:rPr>
          <w:rFonts w:ascii="Times New Roman" w:hAnsi="Times New Roman" w:cs="Times New Roman"/>
          <w:i/>
          <w:iCs/>
          <w:sz w:val="28"/>
          <w:szCs w:val="28"/>
        </w:rPr>
        <w:t>(переход).</w:t>
      </w:r>
    </w:p>
    <w:p w:rsidR="00CA484F" w:rsidRPr="008A7F88" w:rsidRDefault="00CA484F" w:rsidP="00CA484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7F88">
        <w:rPr>
          <w:rFonts w:ascii="Times New Roman" w:hAnsi="Times New Roman" w:cs="Times New Roman"/>
          <w:sz w:val="28"/>
          <w:szCs w:val="28"/>
        </w:rPr>
        <w:lastRenderedPageBreak/>
        <w:t xml:space="preserve">    8.Человек, едущий в транспорте, но не за рулем </w:t>
      </w:r>
      <w:r w:rsidRPr="008A7F88">
        <w:rPr>
          <w:rFonts w:ascii="Times New Roman" w:hAnsi="Times New Roman" w:cs="Times New Roman"/>
          <w:i/>
          <w:iCs/>
          <w:sz w:val="28"/>
          <w:szCs w:val="28"/>
        </w:rPr>
        <w:t>(пассажир).</w:t>
      </w:r>
    </w:p>
    <w:p w:rsidR="00CA484F" w:rsidRPr="008A7F88" w:rsidRDefault="00CA484F" w:rsidP="00CA484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7F88">
        <w:rPr>
          <w:rFonts w:ascii="Times New Roman" w:hAnsi="Times New Roman" w:cs="Times New Roman"/>
          <w:sz w:val="28"/>
          <w:szCs w:val="28"/>
        </w:rPr>
        <w:t xml:space="preserve">    9.«Ноги» автомобиля </w:t>
      </w:r>
      <w:r w:rsidRPr="008A7F88">
        <w:rPr>
          <w:rFonts w:ascii="Times New Roman" w:hAnsi="Times New Roman" w:cs="Times New Roman"/>
          <w:i/>
          <w:iCs/>
          <w:sz w:val="28"/>
          <w:szCs w:val="28"/>
        </w:rPr>
        <w:t>(колеса).</w:t>
      </w:r>
    </w:p>
    <w:p w:rsidR="00CA484F" w:rsidRPr="008A7F88" w:rsidRDefault="00CA484F" w:rsidP="00CA484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7F88">
        <w:rPr>
          <w:rFonts w:ascii="Times New Roman" w:hAnsi="Times New Roman" w:cs="Times New Roman"/>
          <w:sz w:val="28"/>
          <w:szCs w:val="28"/>
        </w:rPr>
        <w:t xml:space="preserve">    10.«Глаза» автомобиля </w:t>
      </w:r>
      <w:r w:rsidRPr="008A7F88">
        <w:rPr>
          <w:rFonts w:ascii="Times New Roman" w:hAnsi="Times New Roman" w:cs="Times New Roman"/>
          <w:i/>
          <w:iCs/>
          <w:sz w:val="28"/>
          <w:szCs w:val="28"/>
        </w:rPr>
        <w:t>(фары.)</w:t>
      </w:r>
    </w:p>
    <w:p w:rsidR="00CA484F" w:rsidRPr="008A7F88" w:rsidRDefault="00CA484F" w:rsidP="00CA484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7F88"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 w:rsidRPr="008A7F88">
        <w:rPr>
          <w:rFonts w:ascii="Times New Roman" w:hAnsi="Times New Roman" w:cs="Times New Roman"/>
          <w:sz w:val="28"/>
          <w:szCs w:val="28"/>
        </w:rPr>
        <w:t xml:space="preserve">. Молодцы! И с этим заданием вы справились замечательно. </w:t>
      </w:r>
    </w:p>
    <w:p w:rsidR="00CA484F" w:rsidRPr="008A7F88" w:rsidRDefault="00CA484F" w:rsidP="00CA484F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84F" w:rsidRPr="008A7F88" w:rsidRDefault="00CA484F" w:rsidP="00CA484F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F88">
        <w:rPr>
          <w:rFonts w:ascii="Times New Roman" w:hAnsi="Times New Roman" w:cs="Times New Roman"/>
          <w:b/>
          <w:bCs/>
          <w:sz w:val="28"/>
          <w:szCs w:val="28"/>
        </w:rPr>
        <w:t>Конкурс «Собери автомобиль»</w:t>
      </w:r>
    </w:p>
    <w:p w:rsidR="00CA484F" w:rsidRPr="008A7F88" w:rsidRDefault="00CA484F" w:rsidP="00CA484F">
      <w:pPr>
        <w:pStyle w:val="a5"/>
        <w:spacing w:line="360" w:lineRule="auto"/>
        <w:rPr>
          <w:szCs w:val="28"/>
        </w:rPr>
      </w:pPr>
      <w:r w:rsidRPr="008A7F88">
        <w:rPr>
          <w:szCs w:val="28"/>
        </w:rPr>
        <w:t xml:space="preserve">     Ведущий приглашает двух участников и предлагает им собрать автомобиль из частей. Победит  участник, который собрал машину самым первым.</w:t>
      </w:r>
    </w:p>
    <w:p w:rsidR="00CA484F" w:rsidRPr="008A7F88" w:rsidRDefault="00CA484F" w:rsidP="00CA484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7F88">
        <w:rPr>
          <w:rFonts w:ascii="Times New Roman" w:hAnsi="Times New Roman" w:cs="Times New Roman"/>
          <w:sz w:val="28"/>
          <w:szCs w:val="28"/>
        </w:rPr>
        <w:t xml:space="preserve">     </w:t>
      </w:r>
      <w:r w:rsidRPr="008A7F88">
        <w:rPr>
          <w:rFonts w:ascii="Times New Roman" w:hAnsi="Times New Roman" w:cs="Times New Roman"/>
          <w:i/>
          <w:iCs/>
          <w:sz w:val="28"/>
          <w:szCs w:val="28"/>
        </w:rPr>
        <w:t>Игра повторяется 2 – 3 раза</w:t>
      </w:r>
      <w:r w:rsidRPr="008A7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84F" w:rsidRPr="008A7F88" w:rsidRDefault="00CA484F" w:rsidP="008A7F8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7F88">
        <w:rPr>
          <w:rFonts w:ascii="Times New Roman" w:hAnsi="Times New Roman" w:cs="Times New Roman"/>
          <w:i/>
          <w:iCs/>
          <w:sz w:val="28"/>
          <w:szCs w:val="28"/>
        </w:rPr>
        <w:t xml:space="preserve">Ведущий. </w:t>
      </w:r>
      <w:r w:rsidRPr="008A7F88">
        <w:rPr>
          <w:rFonts w:ascii="Times New Roman" w:hAnsi="Times New Roman" w:cs="Times New Roman"/>
          <w:sz w:val="28"/>
          <w:szCs w:val="28"/>
        </w:rPr>
        <w:t xml:space="preserve"> Ребята, я приглашаю вас поиграть в веселую игру «Чья команда быстрее соберется».</w:t>
      </w:r>
    </w:p>
    <w:p w:rsidR="00CA484F" w:rsidRPr="008A7F88" w:rsidRDefault="00CA484F" w:rsidP="00CA484F">
      <w:pPr>
        <w:pStyle w:val="5"/>
        <w:rPr>
          <w:szCs w:val="28"/>
        </w:rPr>
      </w:pPr>
      <w:r w:rsidRPr="008A7F88">
        <w:rPr>
          <w:szCs w:val="28"/>
        </w:rPr>
        <w:t>Игра «Чья команда быстрее соберется»</w:t>
      </w:r>
    </w:p>
    <w:p w:rsidR="00CA484F" w:rsidRPr="008A7F88" w:rsidRDefault="00CA484F" w:rsidP="00CA484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7F88">
        <w:rPr>
          <w:rFonts w:ascii="Times New Roman" w:hAnsi="Times New Roman" w:cs="Times New Roman"/>
          <w:sz w:val="28"/>
          <w:szCs w:val="28"/>
        </w:rPr>
        <w:t xml:space="preserve">     Дети делятся на три команды. У каждой команды есть свой значок. Красный, желтый или зеленый круг, который держит в руках ведущий команды. Дети каждой команды выстраиваются за своим ведущим. Пока звучит веселая подвижная музыка, дети свободно двигаются по залу. Как только музыка останавливается, дети должны быстро </w:t>
      </w:r>
      <w:proofErr w:type="gramStart"/>
      <w:r w:rsidRPr="008A7F88">
        <w:rPr>
          <w:rFonts w:ascii="Times New Roman" w:hAnsi="Times New Roman" w:cs="Times New Roman"/>
          <w:sz w:val="28"/>
          <w:szCs w:val="28"/>
        </w:rPr>
        <w:t>выстроится</w:t>
      </w:r>
      <w:proofErr w:type="gramEnd"/>
      <w:r w:rsidRPr="008A7F88">
        <w:rPr>
          <w:rFonts w:ascii="Times New Roman" w:hAnsi="Times New Roman" w:cs="Times New Roman"/>
          <w:sz w:val="28"/>
          <w:szCs w:val="28"/>
        </w:rPr>
        <w:t xml:space="preserve"> за своим ведущим. Побеждает команда, которая быстрее построится. Игру можно повторить 3 – 4 раза.</w:t>
      </w:r>
    </w:p>
    <w:p w:rsidR="00CA484F" w:rsidRPr="008A7F88" w:rsidRDefault="00CA484F" w:rsidP="00CA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F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7F88">
        <w:rPr>
          <w:rFonts w:ascii="Times New Roman" w:hAnsi="Times New Roman" w:cs="Times New Roman"/>
          <w:sz w:val="28"/>
          <w:szCs w:val="28"/>
        </w:rPr>
        <w:t xml:space="preserve">          После игры регулировщик загадывает детям загадки по основным правилам дорожного движения, хвалит детей за правильные ответы.</w:t>
      </w:r>
    </w:p>
    <w:p w:rsidR="00CA484F" w:rsidRPr="008A7F88" w:rsidRDefault="00CA484F" w:rsidP="00CA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F88">
        <w:rPr>
          <w:rFonts w:ascii="Times New Roman" w:hAnsi="Times New Roman" w:cs="Times New Roman"/>
          <w:i/>
          <w:iCs/>
          <w:sz w:val="28"/>
          <w:szCs w:val="28"/>
        </w:rPr>
        <w:t xml:space="preserve">Ведущий. </w:t>
      </w:r>
      <w:r w:rsidRPr="008A7F88">
        <w:rPr>
          <w:rFonts w:ascii="Times New Roman" w:hAnsi="Times New Roman" w:cs="Times New Roman"/>
          <w:sz w:val="28"/>
          <w:szCs w:val="28"/>
        </w:rPr>
        <w:t xml:space="preserve"> Ну что же, ребята! Мы с вами замечательно провели время: отгадывали загадки, играли, еще раз повторили правила дорожного движения. Не нарушайте их, тогда у нас не будет несчастных случаев на дорогах, и вы вырастете крепкими и здоровыми.</w:t>
      </w:r>
    </w:p>
    <w:p w:rsidR="00CA484F" w:rsidRPr="008A7F88" w:rsidRDefault="00CA484F" w:rsidP="00CA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F88">
        <w:rPr>
          <w:rFonts w:ascii="Times New Roman" w:hAnsi="Times New Roman" w:cs="Times New Roman"/>
          <w:sz w:val="28"/>
          <w:szCs w:val="28"/>
        </w:rPr>
        <w:lastRenderedPageBreak/>
        <w:t xml:space="preserve">     Под музыку дети выходят из зала.</w:t>
      </w:r>
    </w:p>
    <w:p w:rsidR="00CA484F" w:rsidRPr="008A7F88" w:rsidRDefault="00CA484F" w:rsidP="00CA48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F88">
        <w:rPr>
          <w:rFonts w:ascii="Times New Roman" w:hAnsi="Times New Roman" w:cs="Times New Roman"/>
          <w:sz w:val="28"/>
          <w:szCs w:val="28"/>
        </w:rPr>
        <w:t>ЛИТЕРАТУРА:</w:t>
      </w:r>
    </w:p>
    <w:p w:rsidR="00CA484F" w:rsidRPr="008A7F88" w:rsidRDefault="00CA484F" w:rsidP="00CA484F">
      <w:pPr>
        <w:pStyle w:val="a3"/>
        <w:numPr>
          <w:ilvl w:val="0"/>
          <w:numId w:val="1"/>
        </w:numPr>
        <w:jc w:val="both"/>
      </w:pPr>
      <w:proofErr w:type="spellStart"/>
      <w:r w:rsidRPr="008A7F88">
        <w:t>Саулина</w:t>
      </w:r>
      <w:proofErr w:type="spellEnd"/>
      <w:r w:rsidRPr="008A7F88">
        <w:t xml:space="preserve"> Т.Ф.: «Три сигнала светофора» - М.: «Просвещение», 1989г.</w:t>
      </w:r>
    </w:p>
    <w:p w:rsidR="00CA484F" w:rsidRPr="008A7F88" w:rsidRDefault="00CA484F" w:rsidP="00CA484F">
      <w:pPr>
        <w:pStyle w:val="a3"/>
        <w:numPr>
          <w:ilvl w:val="0"/>
          <w:numId w:val="1"/>
        </w:numPr>
        <w:jc w:val="both"/>
      </w:pPr>
      <w:r w:rsidRPr="008A7F88">
        <w:t>Зорина К.Г.:«Красный, желтый, зеленый» - М.: «Просвещение», 1983г.</w:t>
      </w:r>
    </w:p>
    <w:p w:rsidR="00CA484F" w:rsidRPr="008A7F88" w:rsidRDefault="00CA484F" w:rsidP="00CA484F">
      <w:pPr>
        <w:pStyle w:val="a3"/>
        <w:ind w:left="360"/>
        <w:jc w:val="both"/>
      </w:pPr>
    </w:p>
    <w:p w:rsidR="00CA484F" w:rsidRPr="008A7F88" w:rsidRDefault="00CA484F" w:rsidP="00CA484F">
      <w:pPr>
        <w:pStyle w:val="a3"/>
        <w:jc w:val="both"/>
      </w:pPr>
    </w:p>
    <w:p w:rsidR="00CA484F" w:rsidRPr="008A7F88" w:rsidRDefault="00CA484F" w:rsidP="00CA484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C215D" w:rsidRPr="008A7F88" w:rsidRDefault="009C215D">
      <w:pPr>
        <w:rPr>
          <w:rFonts w:ascii="Times New Roman" w:hAnsi="Times New Roman" w:cs="Times New Roman"/>
          <w:sz w:val="28"/>
          <w:szCs w:val="28"/>
        </w:rPr>
      </w:pPr>
    </w:p>
    <w:sectPr w:rsidR="009C215D" w:rsidRPr="008A7F88" w:rsidSect="00B9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27F7"/>
    <w:multiLevelType w:val="hybridMultilevel"/>
    <w:tmpl w:val="6F34B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84F"/>
    <w:rsid w:val="008A7F88"/>
    <w:rsid w:val="009C215D"/>
    <w:rsid w:val="00B91F2B"/>
    <w:rsid w:val="00CA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2B"/>
  </w:style>
  <w:style w:type="paragraph" w:styleId="2">
    <w:name w:val="heading 2"/>
    <w:basedOn w:val="a"/>
    <w:next w:val="a"/>
    <w:link w:val="20"/>
    <w:qFormat/>
    <w:rsid w:val="00CA484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CA484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A484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CA484F"/>
    <w:pPr>
      <w:keepNext/>
      <w:spacing w:after="0" w:line="36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484F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CA484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CA484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CA484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rsid w:val="00CA484F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A484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rsid w:val="00CA484F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CA48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3242</Characters>
  <Application>Microsoft Office Word</Application>
  <DocSecurity>0</DocSecurity>
  <Lines>27</Lines>
  <Paragraphs>7</Paragraphs>
  <ScaleCrop>false</ScaleCrop>
  <Company>Microsoft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2013-01-27T10:56:00Z</dcterms:created>
  <dcterms:modified xsi:type="dcterms:W3CDTF">2013-01-27T11:01:00Z</dcterms:modified>
</cp:coreProperties>
</file>