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FF" w:rsidRPr="005F17FF" w:rsidRDefault="005F17FF" w:rsidP="005F17FF">
      <w:pPr>
        <w:pStyle w:val="a3"/>
        <w:shd w:val="clear" w:color="auto" w:fill="FFFFFF"/>
        <w:spacing w:before="260" w:beforeAutospacing="0" w:after="260" w:afterAutospacing="0" w:line="364" w:lineRule="atLeast"/>
        <w:jc w:val="both"/>
        <w:rPr>
          <w:rFonts w:ascii="Arial" w:hAnsi="Arial" w:cs="Arial"/>
        </w:rPr>
      </w:pPr>
    </w:p>
    <w:p w:rsidR="005F17FF" w:rsidRDefault="005F17FF" w:rsidP="005F17FF">
      <w:pPr>
        <w:pStyle w:val="a3"/>
        <w:shd w:val="clear" w:color="auto" w:fill="FFFFFF"/>
        <w:spacing w:before="260" w:beforeAutospacing="0" w:after="260" w:afterAutospacing="0" w:line="364" w:lineRule="atLeast"/>
        <w:jc w:val="both"/>
        <w:rPr>
          <w:rFonts w:ascii="Arial" w:hAnsi="Arial" w:cs="Arial"/>
        </w:rPr>
      </w:pPr>
    </w:p>
    <w:p w:rsidR="001A154B" w:rsidRDefault="006530D4">
      <w:pPr>
        <w:rPr>
          <w:sz w:val="96"/>
          <w:szCs w:val="96"/>
        </w:rPr>
      </w:pPr>
      <w:r w:rsidRPr="006530D4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0;margin-top:0;width:467.1pt;height:195.2pt;z-index:-251658240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оиграй со мной"/>
          </v:shape>
        </w:pict>
      </w:r>
    </w:p>
    <w:p w:rsidR="001A154B" w:rsidRDefault="001A154B" w:rsidP="001A154B">
      <w:pPr>
        <w:rPr>
          <w:sz w:val="96"/>
          <w:szCs w:val="96"/>
        </w:rPr>
      </w:pPr>
    </w:p>
    <w:p w:rsidR="006530D4" w:rsidRDefault="00C55A14" w:rsidP="001A154B">
      <w:pPr>
        <w:ind w:firstLine="708"/>
        <w:rPr>
          <w:sz w:val="96"/>
          <w:szCs w:val="96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806236</wp:posOffset>
            </wp:positionH>
            <wp:positionV relativeFrom="paragraph">
              <wp:posOffset>124773</wp:posOffset>
            </wp:positionV>
            <wp:extent cx="4255494" cy="4131326"/>
            <wp:effectExtent l="19050" t="0" r="0" b="0"/>
            <wp:wrapNone/>
            <wp:docPr id="1" name="Рисунок 0" descr="d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5494" cy="4131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154B">
        <w:rPr>
          <w:sz w:val="96"/>
          <w:szCs w:val="96"/>
        </w:rPr>
        <w:t xml:space="preserve"> </w:t>
      </w:r>
    </w:p>
    <w:p w:rsidR="001A154B" w:rsidRDefault="001A154B" w:rsidP="001A154B">
      <w:pPr>
        <w:ind w:firstLine="708"/>
        <w:rPr>
          <w:sz w:val="96"/>
          <w:szCs w:val="96"/>
        </w:rPr>
      </w:pPr>
    </w:p>
    <w:p w:rsidR="001A154B" w:rsidRDefault="001A154B" w:rsidP="001A154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A154B" w:rsidRDefault="001A154B" w:rsidP="001A154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A154B" w:rsidRDefault="001A154B" w:rsidP="001A154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55A14" w:rsidRDefault="00C55A14" w:rsidP="001A154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55A14" w:rsidRDefault="00C55A14" w:rsidP="001A154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A154B" w:rsidRPr="001A154B" w:rsidRDefault="001A154B" w:rsidP="001A154B">
      <w:pPr>
        <w:jc w:val="center"/>
        <w:rPr>
          <w:rFonts w:ascii="Times New Roman" w:hAnsi="Times New Roman" w:cs="Times New Roman"/>
          <w:sz w:val="36"/>
          <w:szCs w:val="36"/>
        </w:rPr>
      </w:pPr>
      <w:r w:rsidRPr="001A154B">
        <w:rPr>
          <w:rFonts w:ascii="Times New Roman" w:hAnsi="Times New Roman" w:cs="Times New Roman"/>
          <w:sz w:val="36"/>
          <w:szCs w:val="36"/>
        </w:rPr>
        <w:t>Рекомендация для родителей по организации</w:t>
      </w:r>
    </w:p>
    <w:p w:rsidR="001A154B" w:rsidRDefault="001A154B" w:rsidP="001A154B">
      <w:pPr>
        <w:jc w:val="center"/>
        <w:rPr>
          <w:rFonts w:ascii="Times New Roman" w:hAnsi="Times New Roman" w:cs="Times New Roman"/>
          <w:sz w:val="36"/>
          <w:szCs w:val="36"/>
        </w:rPr>
      </w:pPr>
      <w:r w:rsidRPr="001A154B">
        <w:rPr>
          <w:rFonts w:ascii="Times New Roman" w:hAnsi="Times New Roman" w:cs="Times New Roman"/>
          <w:sz w:val="36"/>
          <w:szCs w:val="36"/>
        </w:rPr>
        <w:t>игровой деятельности вне ДОУ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A154B" w:rsidRDefault="001A154B" w:rsidP="001A154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Вторая младшая группа</w:t>
      </w:r>
    </w:p>
    <w:p w:rsidR="00D6562A" w:rsidRDefault="00D6562A" w:rsidP="001A154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562A" w:rsidRDefault="00D6562A" w:rsidP="001A154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562A" w:rsidRDefault="0022452F" w:rsidP="00D65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Ритм нашей жизни даёт нам много возможностей, но отнимает самое ценное – время. Так много нужно успеть сделать, и зачастую для ребёнка мы оставляем совсем немного времени, считая, что за целый день в детском саду ребёнок получил достаточно общения, занимался и играл. Но мы и не подозреваем, что малыш ждёт нас, пока мы занимаемся своими делами. Он хочет пообщаться с вами, рассказать, как прошёл его день в детском саду, что он видел, что узнал. Он с удовольствием расскажет, в какие игры играл сегодня. </w:t>
      </w:r>
      <w:r w:rsidR="00531C7B">
        <w:rPr>
          <w:rFonts w:ascii="Times New Roman" w:hAnsi="Times New Roman" w:cs="Times New Roman"/>
          <w:sz w:val="28"/>
          <w:szCs w:val="28"/>
        </w:rPr>
        <w:t>Ребёнок устанавливает эмоциональную связь между детским садом и семьёй, объединяя их в одно комфортное для него пространство. Что можете сделать вы? Конечно же, помочь ему в этом непростом деле. Но как?</w:t>
      </w:r>
    </w:p>
    <w:p w:rsidR="00886373" w:rsidRDefault="00531C7B" w:rsidP="00D65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6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Во-первых, выслушайте малыша. Пусть он расскажет всё, что считает важным и нужным сообщить вам.</w:t>
      </w:r>
    </w:p>
    <w:p w:rsidR="00531C7B" w:rsidRDefault="00886373" w:rsidP="00D65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1C7B">
        <w:rPr>
          <w:rFonts w:ascii="Times New Roman" w:hAnsi="Times New Roman" w:cs="Times New Roman"/>
          <w:sz w:val="28"/>
          <w:szCs w:val="28"/>
        </w:rPr>
        <w:t xml:space="preserve"> Во-вторых, участвуйте в жизни детского сада. Пусть малыш чувствует ваше присутствие, когда видит что-то сделанное вашими руками или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ним</w:t>
      </w:r>
      <w:r w:rsidR="00531C7B">
        <w:rPr>
          <w:rFonts w:ascii="Times New Roman" w:hAnsi="Times New Roman" w:cs="Times New Roman"/>
          <w:sz w:val="28"/>
          <w:szCs w:val="28"/>
        </w:rPr>
        <w:t>. Это могут быть поделки и рисунки для выставки или ваша  помощь в оформлении группы.</w:t>
      </w:r>
    </w:p>
    <w:p w:rsidR="005B5D25" w:rsidRDefault="00474E8B" w:rsidP="00D6562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конечно, </w:t>
      </w:r>
      <w:r w:rsidR="00886373" w:rsidRPr="00474E8B">
        <w:rPr>
          <w:rFonts w:ascii="Times New Roman" w:hAnsi="Times New Roman" w:cs="Times New Roman"/>
          <w:b/>
          <w:sz w:val="28"/>
          <w:szCs w:val="28"/>
          <w:u w:val="single"/>
        </w:rPr>
        <w:t>играйте</w:t>
      </w:r>
      <w:r>
        <w:rPr>
          <w:rFonts w:ascii="Times New Roman" w:hAnsi="Times New Roman" w:cs="Times New Roman"/>
          <w:sz w:val="28"/>
          <w:szCs w:val="28"/>
        </w:rPr>
        <w:t xml:space="preserve"> с ребёнком</w:t>
      </w:r>
      <w:r w:rsidR="00886373">
        <w:rPr>
          <w:rFonts w:ascii="Times New Roman" w:hAnsi="Times New Roman" w:cs="Times New Roman"/>
          <w:sz w:val="28"/>
          <w:szCs w:val="28"/>
        </w:rPr>
        <w:t>. Ведь игра очень важна в этом возрасте.</w:t>
      </w:r>
      <w:r w:rsidR="005A6BF1">
        <w:rPr>
          <w:rFonts w:ascii="Times New Roman" w:hAnsi="Times New Roman" w:cs="Times New Roman"/>
          <w:sz w:val="28"/>
          <w:szCs w:val="28"/>
        </w:rPr>
        <w:t xml:space="preserve"> Она помогает ему познавать</w:t>
      </w:r>
      <w:r w:rsidR="00886373">
        <w:rPr>
          <w:rFonts w:ascii="Times New Roman" w:hAnsi="Times New Roman" w:cs="Times New Roman"/>
          <w:sz w:val="28"/>
          <w:szCs w:val="28"/>
        </w:rPr>
        <w:t xml:space="preserve"> </w:t>
      </w:r>
      <w:r w:rsidR="005A6BF1" w:rsidRPr="005A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окружающее пространство, развивать внимание, сосредоточенность, фантазию, логическое мышление. </w:t>
      </w:r>
      <w:r w:rsidR="005B5D25" w:rsidRPr="005B5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родителям важно помнить, что для детей игра - не только забава, а важное и серьезное дело. В игре ребенок закрепляет навыки, которыми он недавно овладел, развивает важнейшие стороны своей психики. Дети в игре чувствуют себя самостоятельными - реализуют и углубляют свои знания и умения.</w:t>
      </w:r>
      <w:r w:rsidR="005B5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5D25" w:rsidRPr="005B5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игре у ребенка раскрываются такие его возможности, которые еще не реализуются в обыденной жизни. Это похоже на взгляд в будущее. В игре ребенок бывает сильнее, добрее, выносливее, сообразительнее, чем во многих других ситуациях. И это естественно. </w:t>
      </w:r>
    </w:p>
    <w:p w:rsidR="00474E8B" w:rsidRDefault="00886373" w:rsidP="00D65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какие игры можно поиграть дома?</w:t>
      </w:r>
    </w:p>
    <w:p w:rsidR="00886373" w:rsidRDefault="00886373" w:rsidP="00D65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Таких игр множество. Конечно, вы можете повторить те игры, в кот</w:t>
      </w:r>
      <w:r w:rsidR="005B5D25">
        <w:rPr>
          <w:rFonts w:ascii="Times New Roman" w:hAnsi="Times New Roman" w:cs="Times New Roman"/>
          <w:sz w:val="28"/>
          <w:szCs w:val="28"/>
        </w:rPr>
        <w:t>орые малыш играл в детском саду, а можете привнести что-то новое.</w:t>
      </w:r>
      <w:r w:rsidR="005228BB">
        <w:rPr>
          <w:rFonts w:ascii="Times New Roman" w:hAnsi="Times New Roman" w:cs="Times New Roman"/>
          <w:sz w:val="28"/>
          <w:szCs w:val="28"/>
        </w:rPr>
        <w:t xml:space="preserve"> Это могут быть игры малой подвижности, развивающие, настольные, сюжетно-ролевые  игры.</w:t>
      </w:r>
    </w:p>
    <w:p w:rsidR="00474E8B" w:rsidRDefault="005228BB" w:rsidP="00474E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«</w:t>
      </w:r>
      <w:r w:rsidR="001E3F3E" w:rsidRPr="005228BB">
        <w:rPr>
          <w:sz w:val="28"/>
          <w:szCs w:val="28"/>
          <w:u w:val="single"/>
          <w:bdr w:val="none" w:sz="0" w:space="0" w:color="auto" w:frame="1"/>
        </w:rPr>
        <w:t>Тише!</w:t>
      </w:r>
      <w:r>
        <w:rPr>
          <w:sz w:val="28"/>
          <w:szCs w:val="28"/>
          <w:u w:val="single"/>
          <w:bdr w:val="none" w:sz="0" w:space="0" w:color="auto" w:frame="1"/>
        </w:rPr>
        <w:t>»</w:t>
      </w:r>
      <w:r w:rsidR="001E3F3E" w:rsidRPr="005228BB">
        <w:rPr>
          <w:sz w:val="28"/>
          <w:szCs w:val="28"/>
          <w:u w:val="single"/>
          <w:bdr w:val="none" w:sz="0" w:space="0" w:color="auto" w:frame="1"/>
        </w:rPr>
        <w:t xml:space="preserve"> </w:t>
      </w:r>
    </w:p>
    <w:p w:rsidR="001E3F3E" w:rsidRPr="005228BB" w:rsidRDefault="001E3F3E" w:rsidP="00474E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28BB">
        <w:rPr>
          <w:sz w:val="28"/>
          <w:szCs w:val="28"/>
        </w:rPr>
        <w:t xml:space="preserve">Два мышонка должны перейти дорогу, на которой спит котенок. </w:t>
      </w:r>
      <w:proofErr w:type="gramStart"/>
      <w:r w:rsidRPr="005228BB">
        <w:rPr>
          <w:sz w:val="28"/>
          <w:szCs w:val="28"/>
        </w:rPr>
        <w:t>Они то</w:t>
      </w:r>
      <w:proofErr w:type="gramEnd"/>
      <w:r w:rsidRPr="005228BB">
        <w:rPr>
          <w:sz w:val="28"/>
          <w:szCs w:val="28"/>
        </w:rPr>
        <w:t xml:space="preserve"> идут на носочках, то останавливаются и знаками показывают друг другу: «Тише! »</w:t>
      </w:r>
      <w:r w:rsidR="00474E8B">
        <w:rPr>
          <w:sz w:val="28"/>
          <w:szCs w:val="28"/>
        </w:rPr>
        <w:t xml:space="preserve"> </w:t>
      </w:r>
      <w:r w:rsidRPr="005228BB">
        <w:rPr>
          <w:sz w:val="28"/>
          <w:szCs w:val="28"/>
        </w:rPr>
        <w:t>Выразительные движения. Шея вытянута вперед, указательный палец приставлен к сжатым губам, брови «идут вверх».</w:t>
      </w:r>
    </w:p>
    <w:p w:rsidR="00474E8B" w:rsidRDefault="00474E8B" w:rsidP="001E3F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474E8B" w:rsidRDefault="005228BB" w:rsidP="00474E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lastRenderedPageBreak/>
        <w:t>«</w:t>
      </w:r>
      <w:r w:rsidR="001E3F3E" w:rsidRPr="005228BB">
        <w:rPr>
          <w:sz w:val="28"/>
          <w:szCs w:val="28"/>
          <w:u w:val="single"/>
          <w:bdr w:val="none" w:sz="0" w:space="0" w:color="auto" w:frame="1"/>
        </w:rPr>
        <w:t>Спящий котенок</w:t>
      </w:r>
      <w:r>
        <w:rPr>
          <w:sz w:val="28"/>
          <w:szCs w:val="28"/>
          <w:u w:val="single"/>
          <w:bdr w:val="none" w:sz="0" w:space="0" w:color="auto" w:frame="1"/>
        </w:rPr>
        <w:t>»</w:t>
      </w:r>
      <w:r w:rsidR="001E3F3E" w:rsidRPr="005228BB">
        <w:rPr>
          <w:sz w:val="28"/>
          <w:szCs w:val="28"/>
          <w:u w:val="single"/>
          <w:bdr w:val="none" w:sz="0" w:space="0" w:color="auto" w:frame="1"/>
        </w:rPr>
        <w:t xml:space="preserve"> </w:t>
      </w:r>
    </w:p>
    <w:p w:rsidR="001E3F3E" w:rsidRDefault="001E3F3E" w:rsidP="00474E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28BB">
        <w:rPr>
          <w:sz w:val="28"/>
          <w:szCs w:val="28"/>
        </w:rPr>
        <w:t>Ребенок исполняет роль котенка, который ложится на коврик и засыпает. У котенка мерно поднимается и опускается животик.</w:t>
      </w:r>
      <w:r w:rsidR="005228BB">
        <w:rPr>
          <w:sz w:val="28"/>
          <w:szCs w:val="28"/>
        </w:rPr>
        <w:t xml:space="preserve"> Просыпаясь, котёнок потягивается и зевает, а затем громко мяукает.</w:t>
      </w:r>
    </w:p>
    <w:p w:rsidR="00474E8B" w:rsidRDefault="005228BB" w:rsidP="00474E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5228BB">
        <w:rPr>
          <w:sz w:val="28"/>
          <w:szCs w:val="28"/>
          <w:u w:val="single"/>
        </w:rPr>
        <w:t>«Дружно по дорожке»</w:t>
      </w:r>
    </w:p>
    <w:p w:rsidR="005228BB" w:rsidRPr="00474E8B" w:rsidRDefault="005228BB" w:rsidP="00474E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5228BB">
        <w:rPr>
          <w:sz w:val="28"/>
          <w:szCs w:val="28"/>
          <w:shd w:val="clear" w:color="auto" w:fill="FFFFFF"/>
        </w:rPr>
        <w:t>На полу комнаты цветным шнуром, обозначается линия. Мама с ребёнком становятся друг за другом в начале линии. Мама предлагает малышу " погулять по дорожке ". При этом произносит слова:</w:t>
      </w:r>
      <w:r w:rsidRPr="005228BB">
        <w:rPr>
          <w:sz w:val="28"/>
          <w:szCs w:val="28"/>
        </w:rPr>
        <w:br/>
      </w:r>
      <w:r w:rsidRPr="005228BB">
        <w:rPr>
          <w:sz w:val="28"/>
          <w:szCs w:val="28"/>
        </w:rPr>
        <w:br/>
      </w:r>
      <w:r w:rsidRPr="005228BB">
        <w:rPr>
          <w:sz w:val="28"/>
          <w:szCs w:val="28"/>
          <w:shd w:val="clear" w:color="auto" w:fill="FFFFFF"/>
        </w:rPr>
        <w:t>Дружно по дорожке,</w:t>
      </w:r>
      <w:r w:rsidRPr="005228BB">
        <w:rPr>
          <w:sz w:val="28"/>
          <w:szCs w:val="28"/>
        </w:rPr>
        <w:br/>
      </w:r>
      <w:r w:rsidRPr="005228BB">
        <w:rPr>
          <w:sz w:val="28"/>
          <w:szCs w:val="28"/>
        </w:rPr>
        <w:br/>
      </w:r>
      <w:r w:rsidRPr="005228BB">
        <w:rPr>
          <w:sz w:val="28"/>
          <w:szCs w:val="28"/>
          <w:shd w:val="clear" w:color="auto" w:fill="FFFFFF"/>
        </w:rPr>
        <w:t>дружно по дорожке</w:t>
      </w:r>
      <w:proofErr w:type="gramStart"/>
      <w:r w:rsidRPr="005228BB">
        <w:rPr>
          <w:sz w:val="28"/>
          <w:szCs w:val="28"/>
        </w:rPr>
        <w:br/>
      </w:r>
      <w:r w:rsidRPr="005228BB">
        <w:rPr>
          <w:sz w:val="28"/>
          <w:szCs w:val="28"/>
        </w:rPr>
        <w:br/>
      </w:r>
      <w:r w:rsidRPr="005228BB">
        <w:rPr>
          <w:sz w:val="28"/>
          <w:szCs w:val="28"/>
          <w:shd w:val="clear" w:color="auto" w:fill="FFFFFF"/>
        </w:rPr>
        <w:t>Ш</w:t>
      </w:r>
      <w:proofErr w:type="gramEnd"/>
      <w:r w:rsidRPr="005228BB">
        <w:rPr>
          <w:sz w:val="28"/>
          <w:szCs w:val="28"/>
          <w:shd w:val="clear" w:color="auto" w:fill="FFFFFF"/>
        </w:rPr>
        <w:t>агают наши ножки:</w:t>
      </w:r>
      <w:r w:rsidRPr="005228BB">
        <w:rPr>
          <w:sz w:val="28"/>
          <w:szCs w:val="28"/>
        </w:rPr>
        <w:br/>
      </w:r>
      <w:r w:rsidRPr="005228BB">
        <w:rPr>
          <w:sz w:val="28"/>
          <w:szCs w:val="28"/>
        </w:rPr>
        <w:br/>
      </w:r>
      <w:r w:rsidRPr="005228BB">
        <w:rPr>
          <w:sz w:val="28"/>
          <w:szCs w:val="28"/>
          <w:shd w:val="clear" w:color="auto" w:fill="FFFFFF"/>
        </w:rPr>
        <w:t>Раз, два, раз, два -</w:t>
      </w:r>
      <w:r w:rsidRPr="005228BB">
        <w:rPr>
          <w:sz w:val="28"/>
          <w:szCs w:val="28"/>
        </w:rPr>
        <w:br/>
      </w:r>
      <w:r w:rsidRPr="005228BB">
        <w:rPr>
          <w:sz w:val="28"/>
          <w:szCs w:val="28"/>
        </w:rPr>
        <w:br/>
      </w:r>
      <w:r w:rsidRPr="005228BB">
        <w:rPr>
          <w:sz w:val="28"/>
          <w:szCs w:val="28"/>
          <w:shd w:val="clear" w:color="auto" w:fill="FFFFFF"/>
        </w:rPr>
        <w:t>Шагают наши ножки.</w:t>
      </w:r>
      <w:r w:rsidRPr="005228BB">
        <w:rPr>
          <w:sz w:val="28"/>
          <w:szCs w:val="28"/>
        </w:rPr>
        <w:br/>
      </w:r>
      <w:r w:rsidRPr="005228BB">
        <w:rPr>
          <w:sz w:val="28"/>
          <w:szCs w:val="28"/>
        </w:rPr>
        <w:br/>
      </w:r>
      <w:r w:rsidRPr="005228BB">
        <w:rPr>
          <w:sz w:val="28"/>
          <w:szCs w:val="28"/>
          <w:shd w:val="clear" w:color="auto" w:fill="FFFFFF"/>
        </w:rPr>
        <w:t>По кочкам, по камешкам,</w:t>
      </w:r>
      <w:r w:rsidRPr="005228BB">
        <w:rPr>
          <w:sz w:val="28"/>
          <w:szCs w:val="28"/>
        </w:rPr>
        <w:br/>
      </w:r>
      <w:r w:rsidRPr="005228BB">
        <w:rPr>
          <w:sz w:val="28"/>
          <w:szCs w:val="28"/>
        </w:rPr>
        <w:br/>
      </w:r>
      <w:r w:rsidRPr="005228BB">
        <w:rPr>
          <w:sz w:val="28"/>
          <w:szCs w:val="28"/>
          <w:shd w:val="clear" w:color="auto" w:fill="FFFFFF"/>
        </w:rPr>
        <w:t>По кочкам, по камешкам...</w:t>
      </w:r>
      <w:r w:rsidRPr="005228BB">
        <w:rPr>
          <w:sz w:val="28"/>
          <w:szCs w:val="28"/>
        </w:rPr>
        <w:br/>
      </w:r>
      <w:r w:rsidRPr="005228BB">
        <w:rPr>
          <w:sz w:val="28"/>
          <w:szCs w:val="28"/>
        </w:rPr>
        <w:br/>
      </w:r>
      <w:r w:rsidRPr="005228BB">
        <w:rPr>
          <w:sz w:val="28"/>
          <w:szCs w:val="28"/>
          <w:shd w:val="clear" w:color="auto" w:fill="FFFFFF"/>
        </w:rPr>
        <w:t>В ямку — бух!</w:t>
      </w:r>
      <w:r w:rsidRPr="005228BB">
        <w:rPr>
          <w:sz w:val="28"/>
          <w:szCs w:val="28"/>
        </w:rPr>
        <w:br/>
      </w:r>
      <w:r w:rsidRPr="005228BB">
        <w:rPr>
          <w:sz w:val="28"/>
          <w:szCs w:val="28"/>
        </w:rPr>
        <w:br/>
      </w:r>
      <w:r w:rsidRPr="005228BB">
        <w:rPr>
          <w:sz w:val="28"/>
          <w:szCs w:val="28"/>
          <w:shd w:val="clear" w:color="auto" w:fill="FFFFFF"/>
        </w:rPr>
        <w:t>Ребёнок двигается вслед за мамой вдоль линии. На слова " по кочкам " они вместе прыгают на двух ногах, слегка продвигаясь вперёд, руки на пояс; на слова " в ямку — бух! " присаживаются на ко</w:t>
      </w:r>
      <w:r>
        <w:rPr>
          <w:sz w:val="28"/>
          <w:szCs w:val="28"/>
          <w:shd w:val="clear" w:color="auto" w:fill="FFFFFF"/>
        </w:rPr>
        <w:t>рточки, руки кладут на колени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К</w:t>
      </w:r>
      <w:r w:rsidRPr="005228BB">
        <w:rPr>
          <w:sz w:val="28"/>
          <w:szCs w:val="28"/>
          <w:shd w:val="clear" w:color="auto" w:fill="FFFFFF"/>
        </w:rPr>
        <w:t>огда мама скажет: " Вылезли из ямки ", ребёнок вместе с ней встаёт на ноги.</w:t>
      </w:r>
    </w:p>
    <w:p w:rsidR="005228BB" w:rsidRDefault="005228BB" w:rsidP="00474E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5228BB" w:rsidRDefault="003327AF" w:rsidP="005228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Развивающие настольные игры также будут очень кстати. Это игры типа «Ассоциаций»,  кубики с картинками, </w:t>
      </w:r>
      <w:proofErr w:type="spellStart"/>
      <w:r>
        <w:rPr>
          <w:sz w:val="28"/>
          <w:szCs w:val="28"/>
          <w:shd w:val="clear" w:color="auto" w:fill="FFFFFF"/>
        </w:rPr>
        <w:t>паззлы</w:t>
      </w:r>
      <w:proofErr w:type="spellEnd"/>
      <w:r>
        <w:rPr>
          <w:sz w:val="28"/>
          <w:szCs w:val="28"/>
          <w:shd w:val="clear" w:color="auto" w:fill="FFFFFF"/>
        </w:rPr>
        <w:t xml:space="preserve"> как бумажные, так и объёмные. Они развивают логическое мышление, умение анализировать, а ещё прекрасно воздействуют на мелкую моторику.</w:t>
      </w:r>
    </w:p>
    <w:p w:rsidR="003327AF" w:rsidRDefault="00474E8B" w:rsidP="005228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120650</wp:posOffset>
            </wp:positionV>
            <wp:extent cx="2096135" cy="2015490"/>
            <wp:effectExtent l="19050" t="0" r="0" b="0"/>
            <wp:wrapNone/>
            <wp:docPr id="2" name="Рисунок 1" descr="1354948005_bezimen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4948005_bezimeni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27AF" w:rsidRPr="005228BB" w:rsidRDefault="003327AF" w:rsidP="005228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5D25" w:rsidRPr="005228BB" w:rsidRDefault="005B5D25" w:rsidP="00522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BF1" w:rsidRPr="005228BB" w:rsidRDefault="005A6BF1" w:rsidP="00522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BF1" w:rsidRDefault="005A6BF1" w:rsidP="00522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373" w:rsidRDefault="00886373" w:rsidP="00D6562A">
      <w:pPr>
        <w:rPr>
          <w:rFonts w:ascii="Times New Roman" w:hAnsi="Times New Roman" w:cs="Times New Roman"/>
          <w:sz w:val="28"/>
          <w:szCs w:val="28"/>
        </w:rPr>
      </w:pPr>
    </w:p>
    <w:p w:rsidR="003327AF" w:rsidRDefault="003327AF" w:rsidP="00D6562A">
      <w:pPr>
        <w:rPr>
          <w:rFonts w:ascii="Times New Roman" w:hAnsi="Times New Roman" w:cs="Times New Roman"/>
          <w:sz w:val="28"/>
          <w:szCs w:val="28"/>
        </w:rPr>
      </w:pPr>
    </w:p>
    <w:p w:rsidR="00474E8B" w:rsidRDefault="00474E8B" w:rsidP="00D6562A">
      <w:pPr>
        <w:rPr>
          <w:rFonts w:ascii="Times New Roman" w:hAnsi="Times New Roman" w:cs="Times New Roman"/>
          <w:sz w:val="28"/>
          <w:szCs w:val="28"/>
        </w:rPr>
      </w:pPr>
    </w:p>
    <w:p w:rsidR="003327AF" w:rsidRDefault="003327AF" w:rsidP="00D65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 «Овощи и фрукты», «Дикие и домашние животные»,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живёт?», «Найди пару»  помогут не только развлечь ребёнка, подарить ему хорошее настроение, но и закрепить знания, полученные в процессе занятий.</w:t>
      </w:r>
    </w:p>
    <w:p w:rsidR="003327AF" w:rsidRDefault="003327AF" w:rsidP="00D65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сном можно поиграть в игру «Я начну, а ты продолжи», где вы рассказываете знако</w:t>
      </w:r>
      <w:r w:rsidR="00BA0811">
        <w:rPr>
          <w:rFonts w:ascii="Times New Roman" w:hAnsi="Times New Roman" w:cs="Times New Roman"/>
          <w:sz w:val="28"/>
          <w:szCs w:val="28"/>
        </w:rPr>
        <w:t>мую сказку</w:t>
      </w:r>
      <w:r w:rsidR="00474E8B">
        <w:rPr>
          <w:rFonts w:ascii="Times New Roman" w:hAnsi="Times New Roman" w:cs="Times New Roman"/>
          <w:sz w:val="28"/>
          <w:szCs w:val="28"/>
        </w:rPr>
        <w:t xml:space="preserve"> или стихотворение</w:t>
      </w:r>
      <w:r w:rsidR="00BA0811">
        <w:rPr>
          <w:rFonts w:ascii="Times New Roman" w:hAnsi="Times New Roman" w:cs="Times New Roman"/>
          <w:sz w:val="28"/>
          <w:szCs w:val="28"/>
        </w:rPr>
        <w:t>, а ребёнок заканчивает знакомые фразы.</w:t>
      </w:r>
    </w:p>
    <w:p w:rsidR="00BA0811" w:rsidRDefault="00BA0811" w:rsidP="00D6562A">
      <w:pPr>
        <w:rPr>
          <w:rFonts w:ascii="Times New Roman" w:hAnsi="Times New Roman" w:cs="Times New Roman"/>
          <w:sz w:val="28"/>
          <w:szCs w:val="28"/>
        </w:rPr>
      </w:pPr>
    </w:p>
    <w:p w:rsidR="00BA0811" w:rsidRDefault="00BA0811" w:rsidP="00D65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ребёнка младшего дошкольного возраста важно не только содержание игры, но и окружающая эмоциональная атмосфера. Ему важно, что вы рядом, что вы его любите. А игрой может стать любая деятельность, будь то уборка в доме или приготовление обеда. Было бы желание. Ведь моменты, проведённые вместе с мамой и папой за весёлой и увлекательной игрой, запоминаются на всю жизнь. Обычно дети, чьё детство было наполнено такими моментами, вырастая, </w:t>
      </w:r>
      <w:r w:rsidR="00474E8B">
        <w:rPr>
          <w:rFonts w:ascii="Times New Roman" w:hAnsi="Times New Roman" w:cs="Times New Roman"/>
          <w:sz w:val="28"/>
          <w:szCs w:val="28"/>
        </w:rPr>
        <w:t xml:space="preserve">сами </w:t>
      </w:r>
      <w:r>
        <w:rPr>
          <w:rFonts w:ascii="Times New Roman" w:hAnsi="Times New Roman" w:cs="Times New Roman"/>
          <w:sz w:val="28"/>
          <w:szCs w:val="28"/>
        </w:rPr>
        <w:t>становятся добрыми и внимательными родителями.</w:t>
      </w:r>
    </w:p>
    <w:p w:rsidR="00BA0811" w:rsidRPr="00D6562A" w:rsidRDefault="00BA0811" w:rsidP="00D65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 с ребёнком, рисуйте, лепите, стройте вместе с ним, читайте книги или просто будьте рядом. Это время не пройдёт даром и вернётся к вам с любовью и благодарностью.</w:t>
      </w:r>
    </w:p>
    <w:sectPr w:rsidR="00BA0811" w:rsidRPr="00D6562A" w:rsidSect="003327A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F17FF"/>
    <w:rsid w:val="001A154B"/>
    <w:rsid w:val="001E3F3E"/>
    <w:rsid w:val="0022452F"/>
    <w:rsid w:val="003327AF"/>
    <w:rsid w:val="00474E8B"/>
    <w:rsid w:val="005228BB"/>
    <w:rsid w:val="00531C7B"/>
    <w:rsid w:val="005A6BF1"/>
    <w:rsid w:val="005B5D25"/>
    <w:rsid w:val="005F17FF"/>
    <w:rsid w:val="006530D4"/>
    <w:rsid w:val="00886373"/>
    <w:rsid w:val="00BA0811"/>
    <w:rsid w:val="00C55A14"/>
    <w:rsid w:val="00D6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2013-03-11T13:57:00Z</dcterms:created>
  <dcterms:modified xsi:type="dcterms:W3CDTF">2013-03-12T07:41:00Z</dcterms:modified>
</cp:coreProperties>
</file>