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B" w:rsidRPr="001642B8" w:rsidRDefault="00BB2D07" w:rsidP="00BB2D0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 НА ФИЗВОПИТАНИЕ</w:t>
      </w: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 w:rsidP="00BB2D07">
      <w:pPr>
        <w:jc w:val="center"/>
        <w:rPr>
          <w:sz w:val="28"/>
          <w:szCs w:val="28"/>
        </w:rPr>
      </w:pPr>
    </w:p>
    <w:p w:rsidR="00BB2D07" w:rsidRPr="00BB2D07" w:rsidRDefault="00BB2D07" w:rsidP="00BB2D07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BB2D07">
        <w:rPr>
          <w:rFonts w:ascii="Bookman Old Style" w:hAnsi="Bookman Old Style"/>
          <w:b/>
          <w:color w:val="FF0000"/>
          <w:sz w:val="72"/>
          <w:szCs w:val="72"/>
        </w:rPr>
        <w:t>БУДЬ ЗДОРОВ,</w:t>
      </w:r>
    </w:p>
    <w:p w:rsidR="005249D8" w:rsidRDefault="005249D8" w:rsidP="00BB2D07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</w:p>
    <w:p w:rsidR="00E8664E" w:rsidRPr="00BB2D07" w:rsidRDefault="00BB2D07" w:rsidP="00BB2D07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BB2D07">
        <w:rPr>
          <w:rFonts w:ascii="Bookman Old Style" w:hAnsi="Bookman Old Style"/>
          <w:b/>
          <w:color w:val="FF0000"/>
          <w:sz w:val="72"/>
          <w:szCs w:val="72"/>
        </w:rPr>
        <w:t>МАЛЫШ!</w:t>
      </w: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BB2D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52705</wp:posOffset>
            </wp:positionV>
            <wp:extent cx="2976245" cy="4201795"/>
            <wp:effectExtent l="0" t="0" r="0" b="0"/>
            <wp:wrapNone/>
            <wp:docPr id="3" name="Рисунок 1" descr="H:\Ольга\оформление детского сада\дети\4493a42cc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ьга\оформление детского сада\дети\4493a42cc1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 w:rsidP="00E8664E">
      <w:pPr>
        <w:pStyle w:val="aa"/>
        <w:jc w:val="right"/>
        <w:rPr>
          <w:b/>
          <w:i/>
          <w:sz w:val="28"/>
          <w:szCs w:val="28"/>
        </w:rPr>
      </w:pPr>
      <w:r w:rsidRPr="001642B8">
        <w:rPr>
          <w:b/>
          <w:i/>
          <w:sz w:val="28"/>
          <w:szCs w:val="28"/>
        </w:rPr>
        <w:lastRenderedPageBreak/>
        <w:t xml:space="preserve">Закаливание </w:t>
      </w:r>
    </w:p>
    <w:p w:rsidR="00C525B1" w:rsidRPr="001642B8" w:rsidRDefault="00E8664E" w:rsidP="00E8664E">
      <w:pPr>
        <w:pStyle w:val="aa"/>
        <w:jc w:val="right"/>
        <w:rPr>
          <w:b/>
          <w:i/>
          <w:sz w:val="28"/>
          <w:szCs w:val="28"/>
        </w:rPr>
      </w:pPr>
      <w:r w:rsidRPr="001642B8">
        <w:rPr>
          <w:b/>
          <w:i/>
          <w:sz w:val="28"/>
          <w:szCs w:val="28"/>
        </w:rPr>
        <w:t>использует с</w:t>
      </w:r>
      <w:r w:rsidR="00C525B1" w:rsidRPr="001642B8">
        <w:rPr>
          <w:b/>
          <w:i/>
          <w:sz w:val="28"/>
          <w:szCs w:val="28"/>
        </w:rPr>
        <w:t>войства человеческого организма</w:t>
      </w:r>
    </w:p>
    <w:p w:rsidR="00C525B1" w:rsidRPr="001642B8" w:rsidRDefault="00E8664E" w:rsidP="00C525B1">
      <w:pPr>
        <w:pStyle w:val="aa"/>
        <w:jc w:val="right"/>
        <w:rPr>
          <w:b/>
          <w:i/>
          <w:sz w:val="28"/>
          <w:szCs w:val="28"/>
        </w:rPr>
      </w:pPr>
      <w:r w:rsidRPr="001642B8">
        <w:rPr>
          <w:b/>
          <w:i/>
          <w:sz w:val="28"/>
          <w:szCs w:val="28"/>
        </w:rPr>
        <w:t xml:space="preserve">приспосабливаться к резко меняющимся </w:t>
      </w:r>
    </w:p>
    <w:p w:rsidR="00E8664E" w:rsidRPr="001642B8" w:rsidRDefault="00E8664E" w:rsidP="00C525B1">
      <w:pPr>
        <w:pStyle w:val="aa"/>
        <w:jc w:val="right"/>
        <w:rPr>
          <w:b/>
          <w:i/>
          <w:sz w:val="28"/>
          <w:szCs w:val="28"/>
        </w:rPr>
      </w:pPr>
      <w:r w:rsidRPr="001642B8">
        <w:rPr>
          <w:b/>
          <w:i/>
          <w:sz w:val="28"/>
          <w:szCs w:val="28"/>
        </w:rPr>
        <w:t xml:space="preserve">факторам внешней среды, переносить крайние, </w:t>
      </w:r>
    </w:p>
    <w:p w:rsidR="00C525B1" w:rsidRPr="001642B8" w:rsidRDefault="00E8664E" w:rsidP="00E8664E">
      <w:pPr>
        <w:pStyle w:val="aa"/>
        <w:jc w:val="right"/>
        <w:rPr>
          <w:b/>
          <w:i/>
          <w:sz w:val="28"/>
          <w:szCs w:val="28"/>
        </w:rPr>
      </w:pPr>
      <w:r w:rsidRPr="001642B8">
        <w:rPr>
          <w:b/>
          <w:i/>
          <w:sz w:val="28"/>
          <w:szCs w:val="28"/>
        </w:rPr>
        <w:t>подчас взаимоисключающие друг друга условия: контрасты холода и жары, засухи и влаги.</w:t>
      </w:r>
    </w:p>
    <w:p w:rsidR="00C525B1" w:rsidRPr="001642B8" w:rsidRDefault="00C525B1" w:rsidP="00E8664E">
      <w:pPr>
        <w:pStyle w:val="aa"/>
        <w:jc w:val="right"/>
        <w:rPr>
          <w:b/>
          <w:i/>
          <w:sz w:val="28"/>
          <w:szCs w:val="28"/>
        </w:rPr>
      </w:pPr>
    </w:p>
    <w:p w:rsidR="00E8664E" w:rsidRPr="001642B8" w:rsidRDefault="00C525B1" w:rsidP="00C525B1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2B8">
        <w:rPr>
          <w:b/>
          <w:sz w:val="28"/>
          <w:szCs w:val="28"/>
        </w:rPr>
        <w:t>Приёмы  закаливания.</w:t>
      </w:r>
    </w:p>
    <w:p w:rsidR="00C525B1" w:rsidRPr="001642B8" w:rsidRDefault="00C525B1" w:rsidP="00C525B1">
      <w:pPr>
        <w:pStyle w:val="aa"/>
        <w:ind w:firstLine="851"/>
        <w:jc w:val="both"/>
        <w:rPr>
          <w:sz w:val="28"/>
          <w:szCs w:val="28"/>
        </w:rPr>
      </w:pPr>
    </w:p>
    <w:p w:rsidR="00C525B1" w:rsidRPr="001642B8" w:rsidRDefault="00C525B1" w:rsidP="00C525B1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C525B1" w:rsidRPr="001642B8" w:rsidRDefault="00C525B1" w:rsidP="00C525B1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C525B1" w:rsidRPr="001642B8" w:rsidRDefault="00C525B1" w:rsidP="00C525B1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C525B1" w:rsidRPr="001642B8" w:rsidRDefault="0065734F" w:rsidP="00C525B1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642B8">
        <w:rPr>
          <w:sz w:val="28"/>
          <w:szCs w:val="28"/>
        </w:rPr>
        <w:t>и</w:t>
      </w:r>
      <w:r w:rsidR="00C525B1" w:rsidRPr="001642B8">
        <w:rPr>
          <w:sz w:val="28"/>
          <w:szCs w:val="28"/>
        </w:rPr>
        <w:t>ндивидуальный подход при выборе закаливающих процедур</w:t>
      </w:r>
      <w:r w:rsidRPr="001642B8">
        <w:rPr>
          <w:sz w:val="28"/>
          <w:szCs w:val="28"/>
        </w:rPr>
        <w:t>;</w:t>
      </w:r>
    </w:p>
    <w:p w:rsidR="0065734F" w:rsidRPr="001642B8" w:rsidRDefault="0065734F" w:rsidP="00C525B1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642B8">
        <w:rPr>
          <w:sz w:val="28"/>
          <w:szCs w:val="28"/>
        </w:rPr>
        <w:t>постепенность увеличения силы раздражения;</w:t>
      </w:r>
    </w:p>
    <w:p w:rsidR="0065734F" w:rsidRPr="001642B8" w:rsidRDefault="0065734F" w:rsidP="00C525B1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642B8">
        <w:rPr>
          <w:sz w:val="28"/>
          <w:szCs w:val="28"/>
        </w:rPr>
        <w:t>систематичность и постепенность закаливания.</w:t>
      </w:r>
    </w:p>
    <w:p w:rsidR="00E8664E" w:rsidRPr="001642B8" w:rsidRDefault="00E8664E">
      <w:pPr>
        <w:rPr>
          <w:sz w:val="28"/>
          <w:szCs w:val="28"/>
        </w:rPr>
      </w:pP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b/>
          <w:sz w:val="28"/>
          <w:szCs w:val="28"/>
        </w:rPr>
        <w:t xml:space="preserve">Обширное умывание </w:t>
      </w:r>
      <w:r w:rsidRPr="001642B8">
        <w:rPr>
          <w:sz w:val="28"/>
          <w:szCs w:val="28"/>
        </w:rPr>
        <w:t>проводится прохладной водой. Этот вид закаливания можно применять с 3-х лет.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Намочить обе ладошки и умыть лицо.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Ополоснуть, «отжать» руки, вытереть насухо.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b/>
          <w:sz w:val="28"/>
          <w:szCs w:val="28"/>
        </w:rPr>
        <w:t xml:space="preserve">Обливание ног. </w:t>
      </w:r>
      <w:r w:rsidRPr="001642B8">
        <w:rPr>
          <w:sz w:val="28"/>
          <w:szCs w:val="28"/>
        </w:rPr>
        <w:t>Ребёнку в ванной поочерёдно обливают ноги водой. Температура воды 38 – 28 – 36 градусов. Лить воду нужно ковшом, начиная с колен. Температура воды постепенно снижать и довести до 26 – 18 – 36 градусов. Заканчивается процедура всегда тёплой водой. Затем ноги хорошо растирают мокрым полотенцем.</w:t>
      </w: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</w:p>
    <w:p w:rsidR="0065734F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</w:p>
    <w:p w:rsidR="0065734F" w:rsidRPr="001642B8" w:rsidRDefault="0065734F" w:rsidP="0065734F">
      <w:pPr>
        <w:pStyle w:val="aa"/>
        <w:ind w:firstLine="851"/>
        <w:jc w:val="both"/>
        <w:rPr>
          <w:b/>
          <w:sz w:val="28"/>
          <w:szCs w:val="28"/>
        </w:rPr>
      </w:pPr>
      <w:r w:rsidRPr="001642B8">
        <w:rPr>
          <w:sz w:val="28"/>
          <w:szCs w:val="28"/>
        </w:rPr>
        <w:lastRenderedPageBreak/>
        <w:t xml:space="preserve">Можно применить </w:t>
      </w:r>
      <w:r w:rsidRPr="001642B8">
        <w:rPr>
          <w:b/>
          <w:sz w:val="28"/>
          <w:szCs w:val="28"/>
        </w:rPr>
        <w:t>контрастные ванны.</w:t>
      </w:r>
    </w:p>
    <w:p w:rsidR="00BE4CAB" w:rsidRPr="001642B8" w:rsidRDefault="0065734F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– 18 – 38 градусов. Ноги тщательно растереть полотенцем.</w:t>
      </w: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b/>
          <w:sz w:val="28"/>
          <w:szCs w:val="28"/>
        </w:rPr>
        <w:t xml:space="preserve">Закаливание воздухом </w:t>
      </w:r>
      <w:r w:rsidRPr="001642B8">
        <w:rPr>
          <w:sz w:val="28"/>
          <w:szCs w:val="28"/>
        </w:rPr>
        <w:t>осуществляется следующим образом.</w:t>
      </w: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В холодное время года продолжительное проветривание повторяется 5 – 6 раз в сутки, обязательно перед сном (20 – 30 минут); воздушные ванны (поясное или частичное обнажение кожных покровов) до 10 минут 3 – 4 раза в день.</w:t>
      </w: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>Длительность прогулки должна быть 1,5 – 2 часа, в зависимости от погодных условий.</w:t>
      </w: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</w:p>
    <w:p w:rsidR="00BE4CAB" w:rsidRPr="001642B8" w:rsidRDefault="00BE4CAB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i/>
          <w:sz w:val="28"/>
          <w:szCs w:val="28"/>
        </w:rPr>
        <w:t>Закаливающие процедуры</w:t>
      </w:r>
      <w:r w:rsidRPr="001642B8">
        <w:rPr>
          <w:sz w:val="28"/>
          <w:szCs w:val="28"/>
        </w:rPr>
        <w:t xml:space="preserve">, помимо повышения сопротивляемости к холоду, </w:t>
      </w:r>
      <w:r w:rsidRPr="001642B8">
        <w:rPr>
          <w:i/>
          <w:sz w:val="28"/>
          <w:szCs w:val="28"/>
        </w:rPr>
        <w:t>способствуют улучшению регулирующей функции головного мозга.</w:t>
      </w:r>
      <w:r w:rsidRPr="001642B8">
        <w:rPr>
          <w:sz w:val="28"/>
          <w:szCs w:val="28"/>
        </w:rPr>
        <w:t xml:space="preserve">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</w:t>
      </w:r>
      <w:r w:rsidRPr="001642B8">
        <w:rPr>
          <w:i/>
          <w:sz w:val="28"/>
          <w:szCs w:val="28"/>
        </w:rPr>
        <w:t>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</w:t>
      </w:r>
      <w:r w:rsidRPr="001642B8">
        <w:rPr>
          <w:sz w:val="28"/>
          <w:szCs w:val="28"/>
        </w:rPr>
        <w:t xml:space="preserve"> Полезны только успокаивающие процедуры, например, обтирание, тёплые ванны перед сном.</w:t>
      </w:r>
    </w:p>
    <w:p w:rsidR="00BE4CAB" w:rsidRPr="001642B8" w:rsidRDefault="00BE4CAB" w:rsidP="0065734F">
      <w:pPr>
        <w:pStyle w:val="aa"/>
        <w:ind w:firstLine="851"/>
        <w:jc w:val="both"/>
        <w:rPr>
          <w:i/>
          <w:sz w:val="28"/>
          <w:szCs w:val="28"/>
        </w:rPr>
      </w:pPr>
      <w:r w:rsidRPr="001642B8">
        <w:rPr>
          <w:i/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BE4CAB" w:rsidRPr="001642B8" w:rsidRDefault="00BE4CAB" w:rsidP="0065734F">
      <w:pPr>
        <w:pStyle w:val="aa"/>
        <w:ind w:firstLine="851"/>
        <w:jc w:val="both"/>
        <w:rPr>
          <w:i/>
          <w:sz w:val="28"/>
          <w:szCs w:val="28"/>
        </w:rPr>
      </w:pPr>
      <w:r w:rsidRPr="001642B8">
        <w:rPr>
          <w:sz w:val="28"/>
          <w:szCs w:val="28"/>
        </w:rPr>
        <w:t xml:space="preserve">К закаливанию часто болеющих детей надо подходить очень осторожно. Но </w:t>
      </w:r>
      <w:r w:rsidRPr="001642B8">
        <w:rPr>
          <w:i/>
          <w:sz w:val="28"/>
          <w:szCs w:val="28"/>
        </w:rPr>
        <w:t xml:space="preserve">ни в коем случае нельзя вообще лишать ослабленного ребёнка закаливания, так как именно ему </w:t>
      </w:r>
      <w:proofErr w:type="gramStart"/>
      <w:r w:rsidRPr="001642B8">
        <w:rPr>
          <w:i/>
          <w:sz w:val="28"/>
          <w:szCs w:val="28"/>
        </w:rPr>
        <w:t>оно</w:t>
      </w:r>
      <w:proofErr w:type="gramEnd"/>
      <w:r w:rsidRPr="001642B8">
        <w:rPr>
          <w:i/>
          <w:sz w:val="28"/>
          <w:szCs w:val="28"/>
        </w:rPr>
        <w:t xml:space="preserve"> прежде всего необходимо для здоровья.</w:t>
      </w:r>
    </w:p>
    <w:p w:rsidR="0065734F" w:rsidRPr="001642B8" w:rsidRDefault="00F2096E" w:rsidP="0065734F">
      <w:pPr>
        <w:pStyle w:val="aa"/>
        <w:ind w:firstLine="851"/>
        <w:jc w:val="both"/>
        <w:rPr>
          <w:sz w:val="28"/>
          <w:szCs w:val="28"/>
        </w:rPr>
      </w:pPr>
      <w:r w:rsidRPr="001642B8">
        <w:rPr>
          <w:sz w:val="28"/>
          <w:szCs w:val="28"/>
        </w:rPr>
        <w:t xml:space="preserve">Положительный эффект от закаливания сохраняется только при </w:t>
      </w:r>
      <w:r w:rsidRPr="001642B8">
        <w:rPr>
          <w:i/>
          <w:sz w:val="28"/>
          <w:szCs w:val="28"/>
        </w:rPr>
        <w:t>постоянном</w:t>
      </w:r>
      <w:r w:rsidRPr="001642B8">
        <w:rPr>
          <w:sz w:val="28"/>
          <w:szCs w:val="28"/>
        </w:rPr>
        <w:t xml:space="preserve"> повторении процедур.</w:t>
      </w:r>
      <w:r w:rsidR="0065734F" w:rsidRPr="001642B8">
        <w:rPr>
          <w:sz w:val="28"/>
          <w:szCs w:val="28"/>
        </w:rPr>
        <w:t xml:space="preserve"> </w:t>
      </w:r>
    </w:p>
    <w:p w:rsidR="00E8664E" w:rsidRPr="001642B8" w:rsidRDefault="00E8664E" w:rsidP="0065734F">
      <w:pPr>
        <w:ind w:firstLine="851"/>
        <w:jc w:val="both"/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p w:rsidR="00E8664E" w:rsidRPr="001642B8" w:rsidRDefault="00E8664E">
      <w:pPr>
        <w:rPr>
          <w:sz w:val="28"/>
          <w:szCs w:val="28"/>
        </w:rPr>
      </w:pPr>
    </w:p>
    <w:sectPr w:rsidR="00E8664E" w:rsidRPr="001642B8" w:rsidSect="005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1F9"/>
    <w:multiLevelType w:val="hybridMultilevel"/>
    <w:tmpl w:val="75D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7B96"/>
    <w:multiLevelType w:val="hybridMultilevel"/>
    <w:tmpl w:val="DC38E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51BA"/>
    <w:multiLevelType w:val="hybridMultilevel"/>
    <w:tmpl w:val="46C425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E8664E"/>
    <w:rsid w:val="0004658D"/>
    <w:rsid w:val="00074542"/>
    <w:rsid w:val="00091A9B"/>
    <w:rsid w:val="000C08F3"/>
    <w:rsid w:val="001134B5"/>
    <w:rsid w:val="00141A99"/>
    <w:rsid w:val="001478A5"/>
    <w:rsid w:val="001642B8"/>
    <w:rsid w:val="00200E10"/>
    <w:rsid w:val="00225822"/>
    <w:rsid w:val="002432E2"/>
    <w:rsid w:val="00260BD4"/>
    <w:rsid w:val="002A15E0"/>
    <w:rsid w:val="002F0390"/>
    <w:rsid w:val="003146E3"/>
    <w:rsid w:val="00327A8F"/>
    <w:rsid w:val="00344D13"/>
    <w:rsid w:val="003A7B7A"/>
    <w:rsid w:val="003D6812"/>
    <w:rsid w:val="004623B1"/>
    <w:rsid w:val="0047791B"/>
    <w:rsid w:val="0050118F"/>
    <w:rsid w:val="005249D8"/>
    <w:rsid w:val="00542A68"/>
    <w:rsid w:val="0055368B"/>
    <w:rsid w:val="0059680E"/>
    <w:rsid w:val="0065734F"/>
    <w:rsid w:val="0075539B"/>
    <w:rsid w:val="007A1949"/>
    <w:rsid w:val="00800CE5"/>
    <w:rsid w:val="00853272"/>
    <w:rsid w:val="008D3418"/>
    <w:rsid w:val="0090729C"/>
    <w:rsid w:val="009C1C95"/>
    <w:rsid w:val="009E7F57"/>
    <w:rsid w:val="00A47785"/>
    <w:rsid w:val="00A64BD2"/>
    <w:rsid w:val="00AB0903"/>
    <w:rsid w:val="00AE711F"/>
    <w:rsid w:val="00B51779"/>
    <w:rsid w:val="00BB2D07"/>
    <w:rsid w:val="00BE4CAB"/>
    <w:rsid w:val="00C25472"/>
    <w:rsid w:val="00C263C1"/>
    <w:rsid w:val="00C354D3"/>
    <w:rsid w:val="00C40E78"/>
    <w:rsid w:val="00C43BD9"/>
    <w:rsid w:val="00C525B1"/>
    <w:rsid w:val="00C83035"/>
    <w:rsid w:val="00D50C46"/>
    <w:rsid w:val="00D95CD1"/>
    <w:rsid w:val="00E624C4"/>
    <w:rsid w:val="00E8664E"/>
    <w:rsid w:val="00EA535A"/>
    <w:rsid w:val="00EB6E3D"/>
    <w:rsid w:val="00F2096E"/>
    <w:rsid w:val="00F54368"/>
    <w:rsid w:val="00F623BC"/>
    <w:rsid w:val="00F87FA1"/>
    <w:rsid w:val="00FE01C5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0"/>
  </w:style>
  <w:style w:type="paragraph" w:styleId="1">
    <w:name w:val="heading 1"/>
    <w:basedOn w:val="a"/>
    <w:next w:val="a"/>
    <w:link w:val="10"/>
    <w:uiPriority w:val="9"/>
    <w:qFormat/>
    <w:rsid w:val="00B51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7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7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7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7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17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1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1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1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1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1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1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51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51779"/>
    <w:rPr>
      <w:i/>
      <w:iCs/>
    </w:rPr>
  </w:style>
  <w:style w:type="paragraph" w:styleId="aa">
    <w:name w:val="No Spacing"/>
    <w:link w:val="ab"/>
    <w:uiPriority w:val="1"/>
    <w:qFormat/>
    <w:rsid w:val="00B5177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1779"/>
  </w:style>
  <w:style w:type="paragraph" w:styleId="ac">
    <w:name w:val="List Paragraph"/>
    <w:basedOn w:val="a"/>
    <w:uiPriority w:val="34"/>
    <w:qFormat/>
    <w:rsid w:val="00B51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77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77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177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17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177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177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177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177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Ольга</dc:creator>
  <cp:keywords/>
  <dc:description/>
  <cp:lastModifiedBy>Admin</cp:lastModifiedBy>
  <cp:revision>9</cp:revision>
  <cp:lastPrinted>2010-11-18T13:49:00Z</cp:lastPrinted>
  <dcterms:created xsi:type="dcterms:W3CDTF">2010-11-18T13:50:00Z</dcterms:created>
  <dcterms:modified xsi:type="dcterms:W3CDTF">2013-03-31T07:09:00Z</dcterms:modified>
</cp:coreProperties>
</file>