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5D" w:rsidRPr="003C29D3" w:rsidRDefault="003C29D3">
      <w:pPr>
        <w:rPr>
          <w:sz w:val="32"/>
          <w:szCs w:val="32"/>
        </w:rPr>
      </w:pPr>
      <w:r w:rsidRPr="003C29D3">
        <w:rPr>
          <w:sz w:val="32"/>
          <w:szCs w:val="32"/>
        </w:rPr>
        <w:t>МОУ детский сад №345 Краснооктябрьского  района города Волгограда, педагог-психолог Смольнякова О.В.</w:t>
      </w:r>
    </w:p>
    <w:p w:rsidR="003C29D3" w:rsidRDefault="003C29D3" w:rsidP="003C29D3">
      <w:pPr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spellStart"/>
      <w:r w:rsidRPr="003C29D3">
        <w:rPr>
          <w:sz w:val="32"/>
          <w:szCs w:val="32"/>
        </w:rPr>
        <w:t>Тема</w:t>
      </w:r>
      <w:proofErr w:type="gramStart"/>
      <w:r w:rsidRPr="003C29D3">
        <w:rPr>
          <w:sz w:val="32"/>
          <w:szCs w:val="32"/>
        </w:rPr>
        <w:t>: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</w:t>
      </w:r>
      <w:proofErr w:type="gramEnd"/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охранение</w:t>
      </w:r>
      <w:proofErr w:type="spellEnd"/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психологического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здоровья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дошкольников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посредством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взаимодействия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психолога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родителями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Особенности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ДОУ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  <w: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Детский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сад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№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345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комбинированного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вида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Краснооктябрьского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района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города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Волгограда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gramStart"/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proofErr w:type="gramEnd"/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имеет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11 </w:t>
      </w:r>
      <w:proofErr w:type="gramStart"/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групп</w:t>
      </w:r>
      <w:proofErr w:type="gramEnd"/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: 3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группы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логопедической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направленности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диагнозом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ОНР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ЗПР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8 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групп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общеобразовательных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Актуальность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направления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  <w: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Социальный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институт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семьи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переживает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сегодня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состояние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кризиса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Условия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нестабильности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общества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социальная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напряженность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отрицательно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влияют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воспитательные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функции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семьи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 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воспитывая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детей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все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больше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нуждаются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помощи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специалистов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Цели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задачи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клуба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  <w: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2009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года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базе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МОУ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детский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сад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№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345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функционирует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родительский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клуб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«В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содружестве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семьей»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целями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работы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которого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являются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повышение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психологической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культуры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родителей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i/>
          <w:iCs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Задачи</w:t>
      </w:r>
      <w:r w:rsidRPr="003C29D3">
        <w:rPr>
          <w:rFonts w:asciiTheme="majorHAnsi" w:eastAsiaTheme="majorEastAsia" w:hAnsi="Palatino Linotype" w:cstheme="majorBidi"/>
          <w:b/>
          <w:bCs/>
          <w:i/>
          <w:iCs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i/>
          <w:iCs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родительского</w:t>
      </w:r>
      <w:r w:rsidRPr="003C29D3">
        <w:rPr>
          <w:rFonts w:asciiTheme="majorHAnsi" w:eastAsiaTheme="majorEastAsia" w:hAnsi="Palatino Linotype" w:cstheme="majorBidi"/>
          <w:b/>
          <w:bCs/>
          <w:i/>
          <w:iCs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i/>
          <w:iCs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клуба</w:t>
      </w:r>
      <w:r w:rsidRPr="003C29D3">
        <w:rPr>
          <w:rFonts w:asciiTheme="majorHAnsi" w:eastAsiaTheme="majorEastAsia" w:hAnsi="Palatino Linotype" w:cstheme="majorBidi"/>
          <w:b/>
          <w:bCs/>
          <w:i/>
          <w:iCs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-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Повышение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психолого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педагогической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культуры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родителей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сохранение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психологического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здоровья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дошкольников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Сплочение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родительского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коллектива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Установление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доверительных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отношений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между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родителями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детским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садом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Распространение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положительного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опыта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семейного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воспитания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-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Оказание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всесторонней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помощи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поддержки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родителям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воспитании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детей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работе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родителями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используются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следующие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методы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формы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работы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: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диагностический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(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исследование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стиля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воспитания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ребенка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семье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диагностика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детско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родительских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отношений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семейного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микроклимата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),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просветительский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профилактический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Документация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  <w: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Нормативными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документами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для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функционирования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клуба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являются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Приказ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руководителя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ДОУ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создании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родительского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клуба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Положение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родительском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клубе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утверждается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заседании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Педагогического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совета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МОУ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детского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сада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где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четко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прописаны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права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обязанности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участников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клуба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формы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организации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работы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клуба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основные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принципы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работы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(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добровольность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компетентность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соблюдение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педагогической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этики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конфиденциальность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) 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руководитель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клуба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Формы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работы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клубе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  <w: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1.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Дискуссия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Беседа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3.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Консультация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Круглый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стол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5.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Анкентирование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6.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Элементы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игровая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терапия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7.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Элементы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деловая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игра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 xml:space="preserve">8. 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Элементы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танцевальная</w:t>
      </w: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терапия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Участие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работе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клуба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других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специалистов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: 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работе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клуба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ярко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принимают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участия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нашего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ДОУ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для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обмена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опытом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семейного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воспитания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узкие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специалисты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нашего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сада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мы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приглашаем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сотрудников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областного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центра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«Семья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»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 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Дальнейшие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перспективы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: 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Планируется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gramStart"/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дальнейшая</w:t>
      </w:r>
      <w:proofErr w:type="gramEnd"/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работа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разбить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работу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клуба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возрастным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периодам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Более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творчески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привлекать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родителей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освоению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новой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формы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взаимного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сотрудничества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театрализованная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деятельность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родителей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детей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сотрудников</w:t>
      </w:r>
      <w:r w:rsidRPr="003C29D3">
        <w:rPr>
          <w:rFonts w:asciiTheme="majorHAnsi" w:eastAsiaTheme="majorEastAsia" w:hAnsi="Palatino Linotype" w:cstheme="majorBidi"/>
          <w:b/>
          <w:bCs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Спасибо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всем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за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внимание</w:t>
      </w:r>
      <w:r w:rsidRPr="003C29D3"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!!!!!!</w:t>
      </w:r>
    </w:p>
    <w:p w:rsidR="003C29D3" w:rsidRPr="003C29D3" w:rsidRDefault="003C29D3" w:rsidP="003C29D3">
      <w:pPr>
        <w:rPr>
          <w:rFonts w:asciiTheme="majorHAnsi" w:eastAsiaTheme="majorEastAsia" w:hAnsi="Palatino Linotype" w:cstheme="majorBidi"/>
          <w:shadow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C29D3" w:rsidRDefault="003C29D3">
      <w:bookmarkStart w:id="0" w:name="_GoBack"/>
      <w:bookmarkEnd w:id="0"/>
    </w:p>
    <w:sectPr w:rsidR="003C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E1"/>
    <w:rsid w:val="001F5D58"/>
    <w:rsid w:val="00337F5D"/>
    <w:rsid w:val="003C29D3"/>
    <w:rsid w:val="0075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2013-02-17T10:56:00Z</dcterms:created>
  <dcterms:modified xsi:type="dcterms:W3CDTF">2013-02-17T11:03:00Z</dcterms:modified>
</cp:coreProperties>
</file>