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1A" w:rsidRPr="001C7E46" w:rsidRDefault="00EB1857" w:rsidP="001C7E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E46">
        <w:rPr>
          <w:rFonts w:ascii="Times New Roman" w:hAnsi="Times New Roman" w:cs="Times New Roman"/>
          <w:b/>
          <w:sz w:val="28"/>
          <w:szCs w:val="28"/>
        </w:rPr>
        <w:t>Мальчики и девочки:</w:t>
      </w:r>
      <w:r w:rsidR="001C7E46" w:rsidRPr="001C7E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E46">
        <w:rPr>
          <w:rFonts w:ascii="Times New Roman" w:hAnsi="Times New Roman" w:cs="Times New Roman"/>
          <w:b/>
          <w:sz w:val="28"/>
          <w:szCs w:val="28"/>
        </w:rPr>
        <w:t>во что и как играть современным детям?</w:t>
      </w:r>
    </w:p>
    <w:p w:rsidR="00EB1857" w:rsidRPr="005E1627" w:rsidRDefault="00EB1857" w:rsidP="005E162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1627">
        <w:rPr>
          <w:rFonts w:ascii="Times New Roman" w:hAnsi="Times New Roman" w:cs="Times New Roman"/>
          <w:sz w:val="28"/>
          <w:szCs w:val="28"/>
        </w:rPr>
        <w:t>Очевидно, что воспитание детей с учётом их гендерных особенностей во многом будет определяться индивидуальными особенностями каждого ребенка, зависеть от тех образцов поведения женщин и мужчин,</w:t>
      </w:r>
      <w:r w:rsidR="0082500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E1627">
        <w:rPr>
          <w:rFonts w:ascii="Times New Roman" w:hAnsi="Times New Roman" w:cs="Times New Roman"/>
          <w:sz w:val="28"/>
          <w:szCs w:val="28"/>
        </w:rPr>
        <w:t xml:space="preserve">с которыми ребенок постоянно сталкивается в семье и обществе. </w:t>
      </w:r>
    </w:p>
    <w:p w:rsidR="00EB1857" w:rsidRPr="005E1627" w:rsidRDefault="00EB1857" w:rsidP="005E162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1627">
        <w:rPr>
          <w:rFonts w:ascii="Times New Roman" w:hAnsi="Times New Roman" w:cs="Times New Roman"/>
          <w:sz w:val="28"/>
          <w:szCs w:val="28"/>
        </w:rPr>
        <w:t>Но это вовсе не означает, что воспитательное воздействие, оказываемое на девочку или мальчика игрушками, не повлияет на развитие личности, на проявление</w:t>
      </w:r>
      <w:r w:rsidR="001C7E46" w:rsidRPr="005E1627">
        <w:rPr>
          <w:rFonts w:ascii="Times New Roman" w:hAnsi="Times New Roman" w:cs="Times New Roman"/>
          <w:sz w:val="28"/>
          <w:szCs w:val="28"/>
        </w:rPr>
        <w:t xml:space="preserve"> </w:t>
      </w:r>
      <w:r w:rsidRPr="005E1627">
        <w:rPr>
          <w:rFonts w:ascii="Times New Roman" w:hAnsi="Times New Roman" w:cs="Times New Roman"/>
          <w:sz w:val="28"/>
          <w:szCs w:val="28"/>
        </w:rPr>
        <w:t xml:space="preserve">у девочек и мальчиков тех качеств личности, которые позволят им быть успешными в современном обществе. </w:t>
      </w:r>
    </w:p>
    <w:p w:rsidR="00EB1857" w:rsidRPr="005E1627" w:rsidRDefault="00EB1857" w:rsidP="005E162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1627">
        <w:rPr>
          <w:rFonts w:ascii="Times New Roman" w:hAnsi="Times New Roman" w:cs="Times New Roman"/>
          <w:sz w:val="28"/>
          <w:szCs w:val="28"/>
        </w:rPr>
        <w:t xml:space="preserve">В дошкольном возрасте игра является основным видом детской деятельности, именно в игре происходит усвоение детьми гендерного поведения,  поэтому подбору материалов и оборудования для игровой деятельности девочек и мальчиков следует уделять особое внимание. </w:t>
      </w:r>
    </w:p>
    <w:p w:rsidR="00EB1857" w:rsidRPr="005E1627" w:rsidRDefault="00EB1857" w:rsidP="005E1627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627">
        <w:rPr>
          <w:rFonts w:ascii="Times New Roman" w:hAnsi="Times New Roman" w:cs="Times New Roman"/>
          <w:b/>
          <w:sz w:val="28"/>
          <w:szCs w:val="28"/>
        </w:rPr>
        <w:t xml:space="preserve">При подборе игрушек надо обратить внимание на следующее: </w:t>
      </w:r>
    </w:p>
    <w:p w:rsidR="00180BAB" w:rsidRPr="001C7E46" w:rsidRDefault="00557348" w:rsidP="005E162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7E46">
        <w:rPr>
          <w:rFonts w:ascii="Times New Roman" w:hAnsi="Times New Roman" w:cs="Times New Roman"/>
          <w:sz w:val="28"/>
          <w:szCs w:val="28"/>
        </w:rPr>
        <w:t xml:space="preserve">На привлекательность игрового материала и ролевой атрибутики с целью привлечения детей к отражению в игре социально одобряемых образов мужского и женского поведения; </w:t>
      </w:r>
    </w:p>
    <w:p w:rsidR="00180BAB" w:rsidRPr="005E1627" w:rsidRDefault="00557348" w:rsidP="005E1627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627">
        <w:rPr>
          <w:rFonts w:ascii="Times New Roman" w:hAnsi="Times New Roman" w:cs="Times New Roman"/>
          <w:sz w:val="28"/>
          <w:szCs w:val="28"/>
        </w:rPr>
        <w:t xml:space="preserve">На наличие атрибутики и  игрового пространства для игр, в которых  мальчикам  предоставляется возможность проиграть мужскую модель поведения; </w:t>
      </w:r>
    </w:p>
    <w:p w:rsidR="00180BAB" w:rsidRPr="005E1627" w:rsidRDefault="00557348" w:rsidP="005E1627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627">
        <w:rPr>
          <w:rFonts w:ascii="Times New Roman" w:hAnsi="Times New Roman" w:cs="Times New Roman"/>
          <w:sz w:val="28"/>
          <w:szCs w:val="28"/>
        </w:rPr>
        <w:t xml:space="preserve">На достаточность и полноту материала для игр, в процессе которой девочки воспроизводят модель социального поведения женщины – матери. </w:t>
      </w:r>
    </w:p>
    <w:p w:rsidR="00EB1857" w:rsidRPr="005E1627" w:rsidRDefault="00EB1857" w:rsidP="005E1627">
      <w:pPr>
        <w:pStyle w:val="a5"/>
        <w:numPr>
          <w:ilvl w:val="0"/>
          <w:numId w:val="9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627">
        <w:rPr>
          <w:rFonts w:ascii="Times New Roman" w:hAnsi="Times New Roman" w:cs="Times New Roman"/>
          <w:sz w:val="28"/>
          <w:szCs w:val="28"/>
        </w:rPr>
        <w:t xml:space="preserve">Рассмотрим особенности отбора игрушек для мальчиков и девочек. </w:t>
      </w:r>
    </w:p>
    <w:p w:rsidR="00EB1857" w:rsidRPr="005E1627" w:rsidRDefault="00EB1857" w:rsidP="005E1627">
      <w:pPr>
        <w:tabs>
          <w:tab w:val="left" w:pos="72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1627">
        <w:rPr>
          <w:rFonts w:ascii="Times New Roman" w:hAnsi="Times New Roman" w:cs="Times New Roman"/>
          <w:sz w:val="28"/>
          <w:szCs w:val="28"/>
        </w:rPr>
        <w:t xml:space="preserve">Мальчикам физиологически нужно большее пространство для игр, потому что в игре они развиваются физически, учатся регулировать свою силу, игра им помогает разрядить скопившуюся энергию. Для этого нужно создать соответствующие условия. Разрешайте мальчикам бегать, прыгать, выплёскивать свои эмоции (конечно, в допустимых пределах). Поощряйте спортивные игры (хоккей, футбол, баскетбол, лыжи и </w:t>
      </w:r>
      <w:proofErr w:type="gramStart"/>
      <w:r w:rsidRPr="005E1627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5E162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B1857" w:rsidRPr="005E1627" w:rsidRDefault="00EB1857" w:rsidP="005E1627">
      <w:pPr>
        <w:tabs>
          <w:tab w:val="left" w:pos="72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1627">
        <w:rPr>
          <w:rFonts w:ascii="Times New Roman" w:hAnsi="Times New Roman" w:cs="Times New Roman"/>
          <w:sz w:val="28"/>
          <w:szCs w:val="28"/>
        </w:rPr>
        <w:t xml:space="preserve">Более детального рассмотрения заслуживают традиционные «мужские» игрушки. Первое, что обычно приходит на ум в связи с будущими мужчинами – это разнообразная техника: готовая или собираемая из деталей, с радиоуправлением и без, всякие машинки, поезда, строительные, плавательные и летательные аппараты. </w:t>
      </w:r>
    </w:p>
    <w:p w:rsidR="00EB1857" w:rsidRPr="005E1627" w:rsidRDefault="00EB1857" w:rsidP="005E1627">
      <w:pPr>
        <w:tabs>
          <w:tab w:val="left" w:pos="72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1627">
        <w:rPr>
          <w:rFonts w:ascii="Times New Roman" w:hAnsi="Times New Roman" w:cs="Times New Roman"/>
          <w:sz w:val="28"/>
          <w:szCs w:val="28"/>
        </w:rPr>
        <w:t xml:space="preserve">В раннем возрасте хороши простые машинки, с крутящимися колесами и кузовом, в которые можно складывать, а потом перевозить все, что мужской душе угодно и небольшие плавающие лодочки.  Так начинается игра.  Обогатить и разнообразить игру с машинками помогут небольшие куклы и звери, которых для начала можно перевозить куда-нибудь или просто катать. Поэтому, покупая машину и персонажей для игры, следует соотносить их размеры между собой. </w:t>
      </w:r>
    </w:p>
    <w:p w:rsidR="00EB1857" w:rsidRPr="005E1627" w:rsidRDefault="00EB1857" w:rsidP="005E1627">
      <w:pPr>
        <w:tabs>
          <w:tab w:val="left" w:pos="72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1627">
        <w:rPr>
          <w:rFonts w:ascii="Times New Roman" w:hAnsi="Times New Roman" w:cs="Times New Roman"/>
          <w:sz w:val="28"/>
          <w:szCs w:val="28"/>
        </w:rPr>
        <w:t>Сложные железные дороги и гоночные трассы, а также радиоуправляемые машинки, вертолеты и подобные им игрушки, «живущие своей особой жизнью», стоит покупать лишь старшим дошкольникам, и то</w:t>
      </w:r>
      <w:r w:rsidR="001C7E46" w:rsidRPr="005E1627">
        <w:rPr>
          <w:rFonts w:ascii="Times New Roman" w:hAnsi="Times New Roman" w:cs="Times New Roman"/>
          <w:sz w:val="28"/>
          <w:szCs w:val="28"/>
        </w:rPr>
        <w:t xml:space="preserve"> </w:t>
      </w:r>
      <w:r w:rsidRPr="005E1627">
        <w:rPr>
          <w:rFonts w:ascii="Times New Roman" w:hAnsi="Times New Roman" w:cs="Times New Roman"/>
          <w:sz w:val="28"/>
          <w:szCs w:val="28"/>
        </w:rPr>
        <w:t xml:space="preserve">ограничивать их количество. Такие игрушки не </w:t>
      </w:r>
      <w:r w:rsidRPr="005E1627">
        <w:rPr>
          <w:rFonts w:ascii="Times New Roman" w:hAnsi="Times New Roman" w:cs="Times New Roman"/>
          <w:sz w:val="28"/>
          <w:szCs w:val="28"/>
        </w:rPr>
        <w:lastRenderedPageBreak/>
        <w:t xml:space="preserve">требуют работы воображения и оставляют ребенку лишь роль пассивного наблюдателя. </w:t>
      </w:r>
    </w:p>
    <w:p w:rsidR="00EB1857" w:rsidRPr="005E1627" w:rsidRDefault="00EB1857" w:rsidP="005E1627">
      <w:pPr>
        <w:tabs>
          <w:tab w:val="left" w:pos="72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1627">
        <w:rPr>
          <w:rFonts w:ascii="Times New Roman" w:hAnsi="Times New Roman" w:cs="Times New Roman"/>
          <w:sz w:val="28"/>
          <w:szCs w:val="28"/>
        </w:rPr>
        <w:t xml:space="preserve">Что касается игрушечного оружия. Полностью ограждать от него ребенка не нужно. Игра – способ познания реальности, через нее дети осваивают смыслы человеческих взаимоотношений, в том числе и такой реальности, как война. </w:t>
      </w:r>
      <w:proofErr w:type="gramStart"/>
      <w:r w:rsidRPr="005E1627">
        <w:rPr>
          <w:rFonts w:ascii="Times New Roman" w:hAnsi="Times New Roman" w:cs="Times New Roman"/>
          <w:sz w:val="28"/>
          <w:szCs w:val="28"/>
        </w:rPr>
        <w:t>Но оружие, похожее до мелочей на реальное, сосредотачивает ребенка на процессе стрельбы,  не дает возможности развивать какой-либо сюжет.</w:t>
      </w:r>
      <w:proofErr w:type="gramEnd"/>
      <w:r w:rsidRPr="005E1627">
        <w:rPr>
          <w:rFonts w:ascii="Times New Roman" w:hAnsi="Times New Roman" w:cs="Times New Roman"/>
          <w:sz w:val="28"/>
          <w:szCs w:val="28"/>
        </w:rPr>
        <w:t xml:space="preserve"> Такие игрушки вызывают агрессию, формируют в ребёнке жестокость. </w:t>
      </w:r>
    </w:p>
    <w:p w:rsidR="00EB1857" w:rsidRPr="005E1627" w:rsidRDefault="00EB1857" w:rsidP="005E1627">
      <w:pPr>
        <w:tabs>
          <w:tab w:val="left" w:pos="72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1627">
        <w:rPr>
          <w:rFonts w:ascii="Times New Roman" w:hAnsi="Times New Roman" w:cs="Times New Roman"/>
          <w:sz w:val="28"/>
          <w:szCs w:val="28"/>
        </w:rPr>
        <w:t xml:space="preserve">В этом смысле лучше внешне не такие эффектные, простые пластмассовые или деревянные сабли и пистолеты. В данном случае условность оружия – необходимое условие существования игры, когда ребенок может сосредоточиться на главном – человеческих отношениях, а не на бессмысленной беготне и жестокости. </w:t>
      </w:r>
    </w:p>
    <w:p w:rsidR="00EB1857" w:rsidRPr="005E1627" w:rsidRDefault="00EB1857" w:rsidP="005E1627">
      <w:pPr>
        <w:tabs>
          <w:tab w:val="left" w:pos="72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1627">
        <w:rPr>
          <w:rFonts w:ascii="Times New Roman" w:hAnsi="Times New Roman" w:cs="Times New Roman"/>
          <w:sz w:val="28"/>
          <w:szCs w:val="28"/>
        </w:rPr>
        <w:t xml:space="preserve">Для мальчиков среднего и старшего дошкольного возраста подойдут игры с традиционными мужскими ролями: полицейский патруль, пожарная команда, спасатели, солдаты, лётчики, моряки. Нужно поощрять подобные игры, обеспечивая детей соответствующими атрибутами, знакомя их </w:t>
      </w:r>
      <w:r w:rsidR="001C7E46" w:rsidRPr="005E1627">
        <w:rPr>
          <w:rFonts w:ascii="Times New Roman" w:hAnsi="Times New Roman" w:cs="Times New Roman"/>
          <w:sz w:val="28"/>
          <w:szCs w:val="28"/>
        </w:rPr>
        <w:t xml:space="preserve"> </w:t>
      </w:r>
      <w:r w:rsidRPr="005E1627">
        <w:rPr>
          <w:rFonts w:ascii="Times New Roman" w:hAnsi="Times New Roman" w:cs="Times New Roman"/>
          <w:sz w:val="28"/>
          <w:szCs w:val="28"/>
        </w:rPr>
        <w:t xml:space="preserve">с особенностями работы или службы этих людей, помогая на начальном этапе развить игровой сюжет и т.п. </w:t>
      </w:r>
    </w:p>
    <w:p w:rsidR="00EB1857" w:rsidRPr="005E1627" w:rsidRDefault="00EB1857" w:rsidP="005E1627">
      <w:pPr>
        <w:tabs>
          <w:tab w:val="left" w:pos="72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1627">
        <w:rPr>
          <w:rFonts w:ascii="Times New Roman" w:hAnsi="Times New Roman" w:cs="Times New Roman"/>
          <w:sz w:val="28"/>
          <w:szCs w:val="28"/>
        </w:rPr>
        <w:t xml:space="preserve">Любимой и заслуженно одобряемой деятельностью для мальчиков является конструирование. Малышам подойдут мягкие конструкторы из </w:t>
      </w:r>
      <w:proofErr w:type="spellStart"/>
      <w:r w:rsidRPr="005E1627">
        <w:rPr>
          <w:rFonts w:ascii="Times New Roman" w:hAnsi="Times New Roman" w:cs="Times New Roman"/>
          <w:sz w:val="28"/>
          <w:szCs w:val="28"/>
        </w:rPr>
        <w:t>ковролина</w:t>
      </w:r>
      <w:proofErr w:type="spellEnd"/>
      <w:r w:rsidRPr="005E1627">
        <w:rPr>
          <w:rFonts w:ascii="Times New Roman" w:hAnsi="Times New Roman" w:cs="Times New Roman"/>
          <w:sz w:val="28"/>
          <w:szCs w:val="28"/>
        </w:rPr>
        <w:t xml:space="preserve">, а также простые кубики из пластмассы, ткани или дерева. </w:t>
      </w:r>
    </w:p>
    <w:p w:rsidR="00EB1857" w:rsidRPr="005E1627" w:rsidRDefault="00EB1857" w:rsidP="005E1627">
      <w:pPr>
        <w:tabs>
          <w:tab w:val="left" w:pos="72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1627">
        <w:rPr>
          <w:rFonts w:ascii="Times New Roman" w:hAnsi="Times New Roman" w:cs="Times New Roman"/>
          <w:sz w:val="28"/>
          <w:szCs w:val="28"/>
        </w:rPr>
        <w:t xml:space="preserve">Для детей среднего возраста подойдут разнообразные конструкторы с более мелкими деталями. Их хорошо дополнить небольшими, удобными для руки ребенка фигурками людей и животных. Вначале это могут быть семья и простые наборы с животными: зоопарк, ферма. Затем можно будет построить  целый город, чтобы гулять, ходить в гости друг к другу, работать и т.д. Все зависит от вашей фантазии и интереса.   </w:t>
      </w:r>
    </w:p>
    <w:p w:rsidR="00EB1857" w:rsidRPr="005E1627" w:rsidRDefault="00EB1857" w:rsidP="005E1627">
      <w:pPr>
        <w:tabs>
          <w:tab w:val="left" w:pos="72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162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5E1627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5E1627">
        <w:rPr>
          <w:rFonts w:ascii="Times New Roman" w:hAnsi="Times New Roman" w:cs="Times New Roman"/>
          <w:sz w:val="28"/>
          <w:szCs w:val="28"/>
        </w:rPr>
        <w:t xml:space="preserve"> детей подойдут строительный набор из деталей разнообразной формы или блочный конструктор со скрепляемыми  деталями, типа «Лего»  с большим количеством элементов. Мальчики, вначале под руководством,  а затем самостоятельно, охотно конструируют для коллективных игр.     Это может быть большая машина, самолёт,  пароход и т.д.</w:t>
      </w:r>
    </w:p>
    <w:p w:rsidR="00EB1857" w:rsidRPr="005E1627" w:rsidRDefault="00EB1857" w:rsidP="005E1627">
      <w:pPr>
        <w:tabs>
          <w:tab w:val="left" w:pos="72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1627">
        <w:rPr>
          <w:rFonts w:ascii="Times New Roman" w:hAnsi="Times New Roman" w:cs="Times New Roman"/>
          <w:sz w:val="28"/>
          <w:szCs w:val="28"/>
        </w:rPr>
        <w:t xml:space="preserve">Так как обычно мальчики очень любят разбирать игрушки, изучать их строение и конструкцию, нужно это учитывать при выборе игрушек для них. Полезно приобретать сборно-разборные модели транспорта, всякого рода конструкторы, трансформеры. </w:t>
      </w:r>
    </w:p>
    <w:p w:rsidR="00EB1857" w:rsidRPr="005E1627" w:rsidRDefault="00EB1857" w:rsidP="005E1627">
      <w:pPr>
        <w:tabs>
          <w:tab w:val="left" w:pos="72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1627">
        <w:rPr>
          <w:rFonts w:ascii="Times New Roman" w:hAnsi="Times New Roman" w:cs="Times New Roman"/>
          <w:sz w:val="28"/>
          <w:szCs w:val="28"/>
        </w:rPr>
        <w:t>Сейчас есть игрушечные наборы различных инструментов: детские верстаки с отвертками, наборы строительной и автомобильной техники, станции техобслуживания. Это очень нужные для мальчишек игрушки, которые формируют мужские стереотипы поведения.</w:t>
      </w:r>
    </w:p>
    <w:p w:rsidR="00EB1857" w:rsidRPr="005E1627" w:rsidRDefault="00EB1857" w:rsidP="005E1627">
      <w:pPr>
        <w:tabs>
          <w:tab w:val="left" w:pos="72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1627">
        <w:rPr>
          <w:rFonts w:ascii="Times New Roman" w:hAnsi="Times New Roman" w:cs="Times New Roman"/>
          <w:sz w:val="28"/>
          <w:szCs w:val="28"/>
        </w:rPr>
        <w:t xml:space="preserve">Девочкам   для игр требуется небольшое пространство. Организуя игровую среду, нужно об этом помнить. Желательно, чтобы всё, что может понадобиться для игры,  было рядом. </w:t>
      </w:r>
    </w:p>
    <w:p w:rsidR="00EB1857" w:rsidRPr="005E1627" w:rsidRDefault="00EB1857" w:rsidP="005E1627">
      <w:pPr>
        <w:tabs>
          <w:tab w:val="left" w:pos="72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627">
        <w:rPr>
          <w:rFonts w:ascii="Times New Roman" w:hAnsi="Times New Roman" w:cs="Times New Roman"/>
          <w:sz w:val="28"/>
          <w:szCs w:val="28"/>
        </w:rPr>
        <w:lastRenderedPageBreak/>
        <w:t xml:space="preserve">Очень полезны для гендерного развития девочек, формирования у них женских черт, такие игры, как «салон красоты», «больница», наборы игр, обучающих шитью, плетению, оформлению интерьера, сервировке стола. </w:t>
      </w:r>
      <w:proofErr w:type="gramEnd"/>
    </w:p>
    <w:p w:rsidR="00EB1857" w:rsidRPr="005E1627" w:rsidRDefault="00EB1857" w:rsidP="005E1627">
      <w:pPr>
        <w:tabs>
          <w:tab w:val="left" w:pos="72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1627">
        <w:rPr>
          <w:rFonts w:ascii="Times New Roman" w:hAnsi="Times New Roman" w:cs="Times New Roman"/>
          <w:sz w:val="28"/>
          <w:szCs w:val="28"/>
        </w:rPr>
        <w:t xml:space="preserve">Девочки любят играть в «дочки-матери», подражать домашнему труду взрослых, поэтому необходимо, чтобы у них было достаточное количество кукол различного размера, а также сопутствующие принадлежности для игр. </w:t>
      </w:r>
    </w:p>
    <w:p w:rsidR="00EB1857" w:rsidRPr="005E1627" w:rsidRDefault="00EB1857" w:rsidP="005E1627">
      <w:pPr>
        <w:tabs>
          <w:tab w:val="left" w:pos="72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1627">
        <w:rPr>
          <w:rFonts w:ascii="Times New Roman" w:hAnsi="Times New Roman" w:cs="Times New Roman"/>
          <w:sz w:val="28"/>
          <w:szCs w:val="28"/>
        </w:rPr>
        <w:t xml:space="preserve">Например, для игр с настольным строительным материалом нужны маленькие куклы, которые устойчиво стоят и которых можно передвигать с места на место. Так как у девочек лучше развита мелкая моторика, им пригодится множество мелких игрушек. </w:t>
      </w:r>
    </w:p>
    <w:p w:rsidR="001C7E46" w:rsidRPr="005E1627" w:rsidRDefault="001C7E46" w:rsidP="005E1627">
      <w:pPr>
        <w:tabs>
          <w:tab w:val="left" w:pos="72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1627">
        <w:rPr>
          <w:rFonts w:ascii="Times New Roman" w:hAnsi="Times New Roman" w:cs="Times New Roman"/>
          <w:sz w:val="28"/>
          <w:szCs w:val="28"/>
        </w:rPr>
        <w:t xml:space="preserve">Для игр с большими куклами нужны коляски, наборы мебели, посуда, одёжка и прочая атрибутика. Всё это формирует умение ухаживать за малышами, помогает научиться домашнему труду: пылесосить, мыть посуду, украшать дом. </w:t>
      </w:r>
    </w:p>
    <w:p w:rsidR="001C7E46" w:rsidRPr="005E1627" w:rsidRDefault="001C7E46" w:rsidP="005E1627">
      <w:pPr>
        <w:tabs>
          <w:tab w:val="left" w:pos="72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1627">
        <w:rPr>
          <w:rFonts w:ascii="Times New Roman" w:hAnsi="Times New Roman" w:cs="Times New Roman"/>
          <w:sz w:val="28"/>
          <w:szCs w:val="28"/>
        </w:rPr>
        <w:t>Большинство взрослых уверены, что кукла – это игрушка для девочек</w:t>
      </w:r>
      <w:r w:rsidR="00A60118" w:rsidRPr="005E1627">
        <w:rPr>
          <w:rFonts w:ascii="Times New Roman" w:hAnsi="Times New Roman" w:cs="Times New Roman"/>
          <w:sz w:val="28"/>
          <w:szCs w:val="28"/>
        </w:rPr>
        <w:t>, а активные лидерские игры – исключительно для мальчишек</w:t>
      </w:r>
      <w:r w:rsidRPr="005E1627">
        <w:rPr>
          <w:rFonts w:ascii="Times New Roman" w:hAnsi="Times New Roman" w:cs="Times New Roman"/>
          <w:sz w:val="28"/>
          <w:szCs w:val="28"/>
        </w:rPr>
        <w:t>. Между тем, многие мальчики с удовольствием играют куклами: катают в коляске, кормят и укладывают спать</w:t>
      </w:r>
      <w:r w:rsidR="00A60118" w:rsidRPr="005E1627">
        <w:rPr>
          <w:rFonts w:ascii="Times New Roman" w:hAnsi="Times New Roman" w:cs="Times New Roman"/>
          <w:sz w:val="28"/>
          <w:szCs w:val="28"/>
        </w:rPr>
        <w:t>, а девчонки часами гоняют мяч</w:t>
      </w:r>
      <w:r w:rsidRPr="005E1627">
        <w:rPr>
          <w:rFonts w:ascii="Times New Roman" w:hAnsi="Times New Roman" w:cs="Times New Roman"/>
          <w:sz w:val="28"/>
          <w:szCs w:val="28"/>
        </w:rPr>
        <w:t xml:space="preserve">. Взрослых нередко шокируют такие игры: появляются ироничные взгляды, осуждающие высказывания, а то и прямые запреты. В действительности же ничего предосудительного или настораживающего здесь нет. </w:t>
      </w:r>
    </w:p>
    <w:p w:rsidR="001C7E46" w:rsidRPr="005E1627" w:rsidRDefault="001C7E46" w:rsidP="005E1627">
      <w:pPr>
        <w:tabs>
          <w:tab w:val="left" w:pos="72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1627">
        <w:rPr>
          <w:rFonts w:ascii="Times New Roman" w:hAnsi="Times New Roman" w:cs="Times New Roman"/>
          <w:sz w:val="28"/>
          <w:szCs w:val="28"/>
        </w:rPr>
        <w:t>Это не деградация мужского</w:t>
      </w:r>
      <w:r w:rsidR="00A60118" w:rsidRPr="005E1627">
        <w:rPr>
          <w:rFonts w:ascii="Times New Roman" w:hAnsi="Times New Roman" w:cs="Times New Roman"/>
          <w:sz w:val="28"/>
          <w:szCs w:val="28"/>
        </w:rPr>
        <w:t xml:space="preserve"> или женского</w:t>
      </w:r>
      <w:r w:rsidRPr="005E1627">
        <w:rPr>
          <w:rFonts w:ascii="Times New Roman" w:hAnsi="Times New Roman" w:cs="Times New Roman"/>
          <w:sz w:val="28"/>
          <w:szCs w:val="28"/>
        </w:rPr>
        <w:t xml:space="preserve"> начала в ребенке, а форма отражения счастл</w:t>
      </w:r>
      <w:r w:rsidR="00A60118" w:rsidRPr="005E1627">
        <w:rPr>
          <w:rFonts w:ascii="Times New Roman" w:hAnsi="Times New Roman" w:cs="Times New Roman"/>
          <w:sz w:val="28"/>
          <w:szCs w:val="28"/>
        </w:rPr>
        <w:t>ивого быта семьи, где между мужчиной</w:t>
      </w:r>
      <w:r w:rsidRPr="005E1627">
        <w:rPr>
          <w:rFonts w:ascii="Times New Roman" w:hAnsi="Times New Roman" w:cs="Times New Roman"/>
          <w:sz w:val="28"/>
          <w:szCs w:val="28"/>
        </w:rPr>
        <w:t xml:space="preserve"> и жен</w:t>
      </w:r>
      <w:r w:rsidR="00A60118" w:rsidRPr="005E1627">
        <w:rPr>
          <w:rFonts w:ascii="Times New Roman" w:hAnsi="Times New Roman" w:cs="Times New Roman"/>
          <w:sz w:val="28"/>
          <w:szCs w:val="28"/>
        </w:rPr>
        <w:t>щин</w:t>
      </w:r>
      <w:r w:rsidRPr="005E1627">
        <w:rPr>
          <w:rFonts w:ascii="Times New Roman" w:hAnsi="Times New Roman" w:cs="Times New Roman"/>
          <w:sz w:val="28"/>
          <w:szCs w:val="28"/>
        </w:rPr>
        <w:t>ой существуют гармоничные отношения любви и взаимопонимания. Именно так</w:t>
      </w:r>
      <w:r w:rsidR="00A60118" w:rsidRPr="005E1627">
        <w:rPr>
          <w:rFonts w:ascii="Times New Roman" w:hAnsi="Times New Roman" w:cs="Times New Roman"/>
          <w:sz w:val="28"/>
          <w:szCs w:val="28"/>
        </w:rPr>
        <w:t xml:space="preserve">ими играми  </w:t>
      </w:r>
      <w:r w:rsidRPr="005E1627">
        <w:rPr>
          <w:rFonts w:ascii="Times New Roman" w:hAnsi="Times New Roman" w:cs="Times New Roman"/>
          <w:sz w:val="28"/>
          <w:szCs w:val="28"/>
        </w:rPr>
        <w:t>в мальчике закладываются качества, которые помогут ему в будущем стать хорошим семьянином</w:t>
      </w:r>
      <w:r w:rsidR="00A60118" w:rsidRPr="005E1627">
        <w:rPr>
          <w:rFonts w:ascii="Times New Roman" w:hAnsi="Times New Roman" w:cs="Times New Roman"/>
          <w:sz w:val="28"/>
          <w:szCs w:val="28"/>
        </w:rPr>
        <w:t>, а девочке</w:t>
      </w:r>
      <w:r w:rsidR="00973503" w:rsidRPr="005E1627">
        <w:rPr>
          <w:rFonts w:ascii="Times New Roman" w:hAnsi="Times New Roman" w:cs="Times New Roman"/>
          <w:sz w:val="28"/>
          <w:szCs w:val="28"/>
        </w:rPr>
        <w:t xml:space="preserve"> -</w:t>
      </w:r>
      <w:r w:rsidR="00A60118" w:rsidRPr="005E1627">
        <w:rPr>
          <w:rFonts w:ascii="Times New Roman" w:hAnsi="Times New Roman" w:cs="Times New Roman"/>
          <w:sz w:val="28"/>
          <w:szCs w:val="28"/>
        </w:rPr>
        <w:t xml:space="preserve"> научиться добиваться поставленной цели, пре</w:t>
      </w:r>
      <w:r w:rsidR="00C542BA" w:rsidRPr="005E1627">
        <w:rPr>
          <w:rFonts w:ascii="Times New Roman" w:hAnsi="Times New Roman" w:cs="Times New Roman"/>
          <w:sz w:val="28"/>
          <w:szCs w:val="28"/>
        </w:rPr>
        <w:t>о</w:t>
      </w:r>
      <w:r w:rsidR="00A60118" w:rsidRPr="005E1627">
        <w:rPr>
          <w:rFonts w:ascii="Times New Roman" w:hAnsi="Times New Roman" w:cs="Times New Roman"/>
          <w:sz w:val="28"/>
          <w:szCs w:val="28"/>
        </w:rPr>
        <w:t>долевая трудности.</w:t>
      </w:r>
      <w:r w:rsidRPr="005E1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E46" w:rsidRPr="005E1627" w:rsidRDefault="001C7E46" w:rsidP="005E1627">
      <w:pPr>
        <w:tabs>
          <w:tab w:val="left" w:pos="72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1627">
        <w:rPr>
          <w:rFonts w:ascii="Times New Roman" w:hAnsi="Times New Roman" w:cs="Times New Roman"/>
          <w:sz w:val="28"/>
          <w:szCs w:val="28"/>
        </w:rPr>
        <w:t>Для правильного психического развития, и мальчикам и девочкам нужны куклы или другие «живые» персонажи – мишки, зайчата и т.п. Функции такой игрушки разнообразны. Например, с ней малыш может проигрывать различные события, в том числе конфликты, возникающие в его жизни. Все свои действия, которые встречают осуждение взрослых, ребенок переносит на игрушку: ругает её за то, что она не кушает кашу или не хочет ложиться спать. Такое отыгрывание является психологической защитой малыша. Не давая ребенку так играть, мы лишаем его этой защиты.</w:t>
      </w:r>
    </w:p>
    <w:p w:rsidR="001C7E46" w:rsidRPr="005E1627" w:rsidRDefault="001C7E46" w:rsidP="005E1627">
      <w:pPr>
        <w:tabs>
          <w:tab w:val="left" w:pos="72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1627">
        <w:rPr>
          <w:rFonts w:ascii="Times New Roman" w:hAnsi="Times New Roman" w:cs="Times New Roman"/>
          <w:sz w:val="28"/>
          <w:szCs w:val="28"/>
        </w:rPr>
        <w:t xml:space="preserve">Игрушечный друг дает любому малышу разнообразные возможности для освоения социальной и эмоциональной сфер жизни. Он позволяет встать на позицию другого: «оживляя» игрушку, малыш наделяет её мыслями, чувствами, желаниями и действиями. Играя с ней, ребёнок учится смотреть на себя со стороны и взаимодействовать с другими людьми. Кроме того, игрушка позволяет действовать </w:t>
      </w:r>
      <w:proofErr w:type="gramStart"/>
      <w:r w:rsidRPr="005E1627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Pr="005E1627">
        <w:rPr>
          <w:rFonts w:ascii="Times New Roman" w:hAnsi="Times New Roman" w:cs="Times New Roman"/>
          <w:sz w:val="28"/>
          <w:szCs w:val="28"/>
        </w:rPr>
        <w:t>, как будто. Эта условность способствует развитию воображения, которое имеет важнейшее значение для развития познавательной сферы</w:t>
      </w:r>
      <w:r w:rsidR="005E1627">
        <w:rPr>
          <w:rFonts w:ascii="Times New Roman" w:hAnsi="Times New Roman" w:cs="Times New Roman"/>
          <w:sz w:val="28"/>
          <w:szCs w:val="28"/>
        </w:rPr>
        <w:t xml:space="preserve"> </w:t>
      </w:r>
      <w:r w:rsidRPr="005E1627">
        <w:rPr>
          <w:rFonts w:ascii="Times New Roman" w:hAnsi="Times New Roman" w:cs="Times New Roman"/>
          <w:sz w:val="28"/>
          <w:szCs w:val="28"/>
        </w:rPr>
        <w:t>в дошкольном возрасте.</w:t>
      </w:r>
    </w:p>
    <w:p w:rsidR="001C7E46" w:rsidRPr="005E1627" w:rsidRDefault="001C7E46" w:rsidP="005E1627">
      <w:pPr>
        <w:tabs>
          <w:tab w:val="left" w:pos="72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1627">
        <w:rPr>
          <w:rFonts w:ascii="Times New Roman" w:hAnsi="Times New Roman" w:cs="Times New Roman"/>
          <w:sz w:val="28"/>
          <w:szCs w:val="28"/>
        </w:rPr>
        <w:t xml:space="preserve">Конечно, обычно так играют девочки. Но и мальчикам игра даёт возможность проявить участие и заботу в роли папы, брата, сына или друга. Мужские роли могут быть, например, в игре в больницу: ребенок – врач, кукла или собачка – пациент. При строительстве поезда или самолета живые персонажи могут быть пассажирами. В </w:t>
      </w:r>
      <w:r w:rsidRPr="005E1627">
        <w:rPr>
          <w:rFonts w:ascii="Times New Roman" w:hAnsi="Times New Roman" w:cs="Times New Roman"/>
          <w:sz w:val="28"/>
          <w:szCs w:val="28"/>
        </w:rPr>
        <w:lastRenderedPageBreak/>
        <w:t xml:space="preserve">игре в школу – учениками. Малыш пробует себя в разных ролях и приобретает соответствующий социальный опыт. Простое катание машинок или конструирование вряд ли дадут ему такую возможность. </w:t>
      </w:r>
    </w:p>
    <w:p w:rsidR="001C7E46" w:rsidRPr="005E1627" w:rsidRDefault="001C7E46" w:rsidP="005E1627">
      <w:pPr>
        <w:tabs>
          <w:tab w:val="left" w:pos="72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1627">
        <w:rPr>
          <w:rFonts w:ascii="Times New Roman" w:hAnsi="Times New Roman" w:cs="Times New Roman"/>
          <w:sz w:val="28"/>
          <w:szCs w:val="28"/>
        </w:rPr>
        <w:t xml:space="preserve">Нередко малыши называют игрушку своим именем. В этом случае она буквально становятся вторым «я» но наделяется качествами, которыми пока не обладает сам ребенок. Поэтому и мальчикам, и девочкам необходимыми игрушки, с которыми они могут себя отождествлять, наделяя их положительными и отрицательными качествами, делиться радостями и горестями. </w:t>
      </w:r>
    </w:p>
    <w:p w:rsidR="001C7E46" w:rsidRPr="005E1627" w:rsidRDefault="001C7E46" w:rsidP="005E1627">
      <w:pPr>
        <w:tabs>
          <w:tab w:val="left" w:pos="72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1627">
        <w:rPr>
          <w:rFonts w:ascii="Times New Roman" w:hAnsi="Times New Roman" w:cs="Times New Roman"/>
          <w:sz w:val="28"/>
          <w:szCs w:val="28"/>
        </w:rPr>
        <w:t xml:space="preserve">Однако во взаимодействии ребенка с игрушкой есть и обратное влияние: образ той или иной игрушки «отпечатывается» в подсознании ребенка. В этом смысле образы многих современных игрушек, как для мальчиков, так и для девочек оставляют желать лучшего. И взрослым нужно быть очень дальновидными в этом вопросе. </w:t>
      </w:r>
    </w:p>
    <w:p w:rsidR="001C7E46" w:rsidRPr="005E1627" w:rsidRDefault="001C7E46" w:rsidP="005E1627">
      <w:pPr>
        <w:tabs>
          <w:tab w:val="left" w:pos="72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1627">
        <w:rPr>
          <w:rFonts w:ascii="Times New Roman" w:hAnsi="Times New Roman" w:cs="Times New Roman"/>
          <w:sz w:val="28"/>
          <w:szCs w:val="28"/>
        </w:rPr>
        <w:t>Парадоксально, но для девочек и мальчиков кукольный мир по-разному представляет образ мужчины. У девочек – это нежный Кен и другие «принцы</w:t>
      </w:r>
      <w:r w:rsidR="005E1627">
        <w:rPr>
          <w:rFonts w:ascii="Times New Roman" w:hAnsi="Times New Roman" w:cs="Times New Roman"/>
          <w:sz w:val="28"/>
          <w:szCs w:val="28"/>
        </w:rPr>
        <w:t xml:space="preserve"> </w:t>
      </w:r>
      <w:r w:rsidRPr="005E162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627">
        <w:rPr>
          <w:rFonts w:ascii="Times New Roman" w:hAnsi="Times New Roman" w:cs="Times New Roman"/>
          <w:sz w:val="28"/>
          <w:szCs w:val="28"/>
        </w:rPr>
        <w:t>голубом</w:t>
      </w:r>
      <w:proofErr w:type="gramEnd"/>
      <w:r w:rsidRPr="005E1627">
        <w:rPr>
          <w:rFonts w:ascii="Times New Roman" w:hAnsi="Times New Roman" w:cs="Times New Roman"/>
          <w:sz w:val="28"/>
          <w:szCs w:val="28"/>
        </w:rPr>
        <w:t xml:space="preserve">», у мальчиков же – брутальный, обвешанный оружием воин. При таком разном подходе не </w:t>
      </w:r>
      <w:proofErr w:type="gramStart"/>
      <w:r w:rsidRPr="005E1627">
        <w:rPr>
          <w:rFonts w:ascii="Times New Roman" w:hAnsi="Times New Roman" w:cs="Times New Roman"/>
          <w:sz w:val="28"/>
          <w:szCs w:val="28"/>
        </w:rPr>
        <w:t>стоит</w:t>
      </w:r>
      <w:proofErr w:type="gramEnd"/>
      <w:r w:rsidRPr="005E1627">
        <w:rPr>
          <w:rFonts w:ascii="Times New Roman" w:hAnsi="Times New Roman" w:cs="Times New Roman"/>
          <w:sz w:val="28"/>
          <w:szCs w:val="28"/>
        </w:rPr>
        <w:t xml:space="preserve"> потом удивляться, что взрослые мужчины и женщины столь часто разочаровываются друг в друге. </w:t>
      </w:r>
    </w:p>
    <w:p w:rsidR="001C7E46" w:rsidRPr="005E1627" w:rsidRDefault="001C7E46" w:rsidP="005E1627">
      <w:pPr>
        <w:tabs>
          <w:tab w:val="left" w:pos="72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1627">
        <w:rPr>
          <w:rFonts w:ascii="Times New Roman" w:hAnsi="Times New Roman" w:cs="Times New Roman"/>
          <w:sz w:val="28"/>
          <w:szCs w:val="28"/>
        </w:rPr>
        <w:t xml:space="preserve">Мальчикам в друзья то и дело предлагаются герои, которые зачастую вообще не люди: человек-паук, Бетмен, трансформеры или вообще не имеющие определения существа. Стоит задуматься, какие образы и стереотипы поведения формируют они у будущих мужчин. </w:t>
      </w:r>
    </w:p>
    <w:p w:rsidR="001C7E46" w:rsidRPr="005E1627" w:rsidRDefault="001C7E46" w:rsidP="005E1627">
      <w:pPr>
        <w:tabs>
          <w:tab w:val="left" w:pos="72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1627">
        <w:rPr>
          <w:rFonts w:ascii="Times New Roman" w:hAnsi="Times New Roman" w:cs="Times New Roman"/>
          <w:sz w:val="28"/>
          <w:szCs w:val="28"/>
        </w:rPr>
        <w:t xml:space="preserve">Многие куклы для девочек «списаны» с подростков, сосредоточенных на нарядах, косметике  и развлечениях. Их можно одевать, раздевать – и все. Это не то маленькое беззащитное существо, которое хочется нянчить, кормить, укладывать...  По отношению к такой кукле девочка почувствует себя, скорее, горничной, прислугой, в лучшем случае – подругой, а не мамой. Конечно, такие однобокие, жестко заданные образы сильно сужают возможные действия с ними и ограничивают развитие ребенка. А часто наносят прямой вред  формирующейся самооценке и развивают в ребёнке тяжёлые комплексы. Поэтому таких кукол лучше не покупать для дошкольниц. </w:t>
      </w:r>
    </w:p>
    <w:p w:rsidR="001C7E46" w:rsidRPr="005E1627" w:rsidRDefault="001C7E46" w:rsidP="005E1627">
      <w:pPr>
        <w:tabs>
          <w:tab w:val="left" w:pos="72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1627">
        <w:rPr>
          <w:rFonts w:ascii="Times New Roman" w:hAnsi="Times New Roman" w:cs="Times New Roman"/>
          <w:sz w:val="28"/>
          <w:szCs w:val="28"/>
        </w:rPr>
        <w:t xml:space="preserve">Покупая игрушку, надо обращать особое внимание на цвет, фактуру, пропорции, лицо и особенно на глаза. Это очень серьезный социальный раздражитель. Встречаются игрушки с глазами больного человека – с близко поставленными глазами или с полузакрытыми веками, а это архитипическая форма либо грусти, либо болезни. Ребенок будет ориентирован не на здоровье, радость, а на болезнь или грусть. Разве это не опасно? </w:t>
      </w:r>
    </w:p>
    <w:p w:rsidR="001C7E46" w:rsidRPr="005E1627" w:rsidRDefault="001C7E46" w:rsidP="005E1627">
      <w:pPr>
        <w:tabs>
          <w:tab w:val="left" w:pos="72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1627">
        <w:rPr>
          <w:rFonts w:ascii="Times New Roman" w:hAnsi="Times New Roman" w:cs="Times New Roman"/>
          <w:sz w:val="28"/>
          <w:szCs w:val="28"/>
        </w:rPr>
        <w:t>Выражение лица у игрушки также не должно быть злобным, негативным. То есть, каким вы хотите видеть своего ребенка, такую игрушку ему  и давайте. Именно так. Ведь игрушка – это средство информации об окружающем мире.</w:t>
      </w:r>
    </w:p>
    <w:p w:rsidR="001C7E46" w:rsidRPr="005E1627" w:rsidRDefault="001C7E46" w:rsidP="005E1627">
      <w:pPr>
        <w:tabs>
          <w:tab w:val="left" w:pos="72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627">
        <w:rPr>
          <w:rFonts w:ascii="Times New Roman" w:hAnsi="Times New Roman" w:cs="Times New Roman"/>
          <w:b/>
          <w:sz w:val="28"/>
          <w:szCs w:val="28"/>
        </w:rPr>
        <w:t xml:space="preserve">ВЫБИРАЯ ИГРУШКИ, НУЖНО УЧИТЫВАЯ СЛЕДУЮЩЕЕ: </w:t>
      </w:r>
    </w:p>
    <w:p w:rsidR="005E1627" w:rsidRDefault="001C7E46" w:rsidP="005E1627">
      <w:pPr>
        <w:pStyle w:val="a5"/>
        <w:numPr>
          <w:ilvl w:val="0"/>
          <w:numId w:val="1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627">
        <w:rPr>
          <w:rFonts w:ascii="Times New Roman" w:hAnsi="Times New Roman" w:cs="Times New Roman"/>
          <w:sz w:val="28"/>
          <w:szCs w:val="28"/>
        </w:rPr>
        <w:t>Безопасность игрушки для физического и психического здоровья ребёнка должна быть определяющим критерием выбора. Проверьте качество изготовления; материал, из которого сделаны игрушки, целостность конструкции. Дешёвые игрушки част</w:t>
      </w:r>
      <w:r w:rsidR="005E1627">
        <w:rPr>
          <w:rFonts w:ascii="Times New Roman" w:hAnsi="Times New Roman" w:cs="Times New Roman"/>
          <w:sz w:val="28"/>
          <w:szCs w:val="28"/>
        </w:rPr>
        <w:t xml:space="preserve">о содержат в себе канцерогены. </w:t>
      </w:r>
    </w:p>
    <w:p w:rsidR="001C7E46" w:rsidRPr="005E1627" w:rsidRDefault="001C7E46" w:rsidP="005E1627">
      <w:pPr>
        <w:pStyle w:val="a5"/>
        <w:numPr>
          <w:ilvl w:val="0"/>
          <w:numId w:val="1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627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Соответствие возрасту (игрушки должны быть в «зоне ближайшего развития» ребёнка, развивать его интеллектуально и эмоционально). </w:t>
      </w:r>
    </w:p>
    <w:p w:rsidR="001C7E46" w:rsidRDefault="001C7E46" w:rsidP="005E1627">
      <w:pPr>
        <w:pStyle w:val="a5"/>
        <w:numPr>
          <w:ilvl w:val="0"/>
          <w:numId w:val="10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627">
        <w:rPr>
          <w:rFonts w:ascii="Times New Roman" w:hAnsi="Times New Roman" w:cs="Times New Roman"/>
          <w:sz w:val="28"/>
          <w:szCs w:val="28"/>
        </w:rPr>
        <w:t xml:space="preserve">Игрушек не должно быть очень много. Ими не нужно заполнять всё пространство. При их большом количестве идет такое перенасыщение сенсорными раздражителями, что ребенок перевозбуждается, может даже заболеть. </w:t>
      </w:r>
    </w:p>
    <w:p w:rsidR="001C7E46" w:rsidRPr="005E1627" w:rsidRDefault="001C7E46" w:rsidP="005E1627">
      <w:pPr>
        <w:pStyle w:val="a5"/>
        <w:numPr>
          <w:ilvl w:val="0"/>
          <w:numId w:val="10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627">
        <w:rPr>
          <w:rFonts w:ascii="Times New Roman" w:hAnsi="Times New Roman" w:cs="Times New Roman"/>
          <w:sz w:val="28"/>
          <w:szCs w:val="28"/>
        </w:rPr>
        <w:t>Оставьте место для предметов-заместителей. Некоторые взрослые стремятся сделать так, чтобы у детей «все было». Но в плане игрушек это не совсем правильно! Здесь определенно - все хорошо в меру.</w:t>
      </w:r>
    </w:p>
    <w:p w:rsidR="001C7E46" w:rsidRPr="005E1627" w:rsidRDefault="001C7E46" w:rsidP="005E1627">
      <w:pPr>
        <w:pStyle w:val="a5"/>
        <w:numPr>
          <w:ilvl w:val="0"/>
          <w:numId w:val="10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627">
        <w:rPr>
          <w:rFonts w:ascii="Times New Roman" w:hAnsi="Times New Roman" w:cs="Times New Roman"/>
          <w:sz w:val="28"/>
          <w:szCs w:val="28"/>
        </w:rPr>
        <w:t xml:space="preserve">Хороши игрушки полифункциональные (чем больше действий ребенок сможет выполнить с игрушкой, тем лучше). Если это машина, то такая, которую можно разбирать, нагружать и так далее. </w:t>
      </w:r>
    </w:p>
    <w:p w:rsidR="001C7E46" w:rsidRPr="005E1627" w:rsidRDefault="001C7E46" w:rsidP="005E1627">
      <w:pPr>
        <w:pStyle w:val="a5"/>
        <w:numPr>
          <w:ilvl w:val="0"/>
          <w:numId w:val="10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627">
        <w:rPr>
          <w:rFonts w:ascii="Times New Roman" w:hAnsi="Times New Roman" w:cs="Times New Roman"/>
          <w:sz w:val="28"/>
          <w:szCs w:val="28"/>
        </w:rPr>
        <w:t>Предъявляйте к игрушке психологически-нравственные требования. Игрушки не должны вызывать страх или другие отрицательные эмоции, а также нести отрицательный нравственный заряд (недопустимы одноглазые куклы, медведи с тремя лапами, монстры и т.п.).</w:t>
      </w:r>
    </w:p>
    <w:p w:rsidR="001C7E46" w:rsidRPr="005E1627" w:rsidRDefault="001C7E46" w:rsidP="005E1627">
      <w:pPr>
        <w:pStyle w:val="a5"/>
        <w:numPr>
          <w:ilvl w:val="0"/>
          <w:numId w:val="10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627">
        <w:rPr>
          <w:rFonts w:ascii="Times New Roman" w:hAnsi="Times New Roman" w:cs="Times New Roman"/>
          <w:sz w:val="28"/>
          <w:szCs w:val="28"/>
        </w:rPr>
        <w:t xml:space="preserve">Игрушка должна быть эстетичной, художественной, аккуратной на вид, вызывать желание взять её в руки, играть с ней. Мрачных темных, черных игрушек надо стараться избегать, потому что это цвет печали, депрессии. Не стоит также давать детям игрушки слишком уж неестественных форм (пушистые лягушки). </w:t>
      </w:r>
    </w:p>
    <w:p w:rsidR="001C7E46" w:rsidRPr="005E1627" w:rsidRDefault="001C7E46" w:rsidP="005E1627">
      <w:pPr>
        <w:pStyle w:val="a5"/>
        <w:numPr>
          <w:ilvl w:val="0"/>
          <w:numId w:val="10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1627">
        <w:rPr>
          <w:rFonts w:ascii="Times New Roman" w:hAnsi="Times New Roman" w:cs="Times New Roman"/>
          <w:sz w:val="28"/>
          <w:szCs w:val="28"/>
        </w:rPr>
        <w:t>Игрушка должна отвечать педагогическим установкам: чему она может научить, какие качества развить.</w:t>
      </w:r>
      <w:r w:rsidRPr="005E16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C7E46" w:rsidRPr="005E1627" w:rsidRDefault="001C7E46" w:rsidP="005E1627">
      <w:pPr>
        <w:pStyle w:val="a5"/>
        <w:numPr>
          <w:ilvl w:val="0"/>
          <w:numId w:val="10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627">
        <w:rPr>
          <w:rFonts w:ascii="Times New Roman" w:hAnsi="Times New Roman" w:cs="Times New Roman"/>
          <w:sz w:val="28"/>
          <w:szCs w:val="28"/>
        </w:rPr>
        <w:t xml:space="preserve">Учёт гендерных особенностей (в группе необходимы наборы </w:t>
      </w:r>
      <w:proofErr w:type="gramStart"/>
      <w:r w:rsidRPr="005E1627">
        <w:rPr>
          <w:rFonts w:ascii="Times New Roman" w:hAnsi="Times New Roman" w:cs="Times New Roman"/>
          <w:sz w:val="28"/>
          <w:szCs w:val="28"/>
        </w:rPr>
        <w:t>игр</w:t>
      </w:r>
      <w:proofErr w:type="gramEnd"/>
      <w:r w:rsidRPr="005E1627">
        <w:rPr>
          <w:rFonts w:ascii="Times New Roman" w:hAnsi="Times New Roman" w:cs="Times New Roman"/>
          <w:sz w:val="28"/>
          <w:szCs w:val="28"/>
        </w:rPr>
        <w:t xml:space="preserve"> как для мальчиков, так и для девочек).</w:t>
      </w:r>
    </w:p>
    <w:p w:rsidR="001C7E46" w:rsidRPr="005E1627" w:rsidRDefault="001C7E46" w:rsidP="005E1627">
      <w:pPr>
        <w:pStyle w:val="a5"/>
        <w:numPr>
          <w:ilvl w:val="0"/>
          <w:numId w:val="10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627">
        <w:rPr>
          <w:rFonts w:ascii="Times New Roman" w:hAnsi="Times New Roman" w:cs="Times New Roman"/>
          <w:sz w:val="28"/>
          <w:szCs w:val="28"/>
        </w:rPr>
        <w:t xml:space="preserve">Возможность коллективного использования игрушки важный критерий её присутствия в группе детского сада. </w:t>
      </w:r>
    </w:p>
    <w:p w:rsidR="001C7E46" w:rsidRPr="005E1627" w:rsidRDefault="001C7E46" w:rsidP="005E1627">
      <w:pPr>
        <w:pStyle w:val="a5"/>
        <w:numPr>
          <w:ilvl w:val="0"/>
          <w:numId w:val="10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627">
        <w:rPr>
          <w:rFonts w:ascii="Times New Roman" w:hAnsi="Times New Roman" w:cs="Times New Roman"/>
          <w:sz w:val="28"/>
          <w:szCs w:val="28"/>
        </w:rPr>
        <w:t xml:space="preserve">Надёжность (игрушка должна выдерживать многократные удары об пол, полёты в небо, сжимания в объятьях, растягивания в разные стороны и т.п. манипуляции). </w:t>
      </w:r>
    </w:p>
    <w:p w:rsidR="00C542BA" w:rsidRPr="00C542BA" w:rsidRDefault="00C542BA" w:rsidP="005E1627">
      <w:pPr>
        <w:pStyle w:val="a5"/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857" w:rsidRPr="005E1627" w:rsidRDefault="001C7E46" w:rsidP="005E1627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627">
        <w:rPr>
          <w:rFonts w:ascii="Times New Roman" w:hAnsi="Times New Roman" w:cs="Times New Roman"/>
          <w:sz w:val="28"/>
          <w:szCs w:val="28"/>
        </w:rPr>
        <w:t>Игра – дело серьёзное. И не только для детей, но и для взрослых.</w:t>
      </w:r>
      <w:r w:rsidR="00F36B73" w:rsidRPr="005E1627">
        <w:rPr>
          <w:rFonts w:ascii="Times New Roman" w:hAnsi="Times New Roman" w:cs="Times New Roman"/>
          <w:sz w:val="28"/>
          <w:szCs w:val="28"/>
        </w:rPr>
        <w:t xml:space="preserve"> </w:t>
      </w:r>
      <w:r w:rsidRPr="005E1627">
        <w:rPr>
          <w:rFonts w:ascii="Times New Roman" w:hAnsi="Times New Roman" w:cs="Times New Roman"/>
          <w:sz w:val="28"/>
          <w:szCs w:val="28"/>
        </w:rPr>
        <w:t xml:space="preserve">Ведь именно от нас, взрослых, зависит, как и во что будут играть современные мальчики и девочки. Чему они научатся в своих играх сегодня, такими мужчинами и женщинами они станут завтра. Давайте постараемся,  чтобы наши дети выросли здоровыми физически и психически, умными и добрыми людьми. </w:t>
      </w:r>
    </w:p>
    <w:sectPr w:rsidR="00EB1857" w:rsidRPr="005E1627" w:rsidSect="00EB18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1E07"/>
    <w:multiLevelType w:val="hybridMultilevel"/>
    <w:tmpl w:val="08C6F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A76AE"/>
    <w:multiLevelType w:val="hybridMultilevel"/>
    <w:tmpl w:val="A9B659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1C54E5"/>
    <w:multiLevelType w:val="hybridMultilevel"/>
    <w:tmpl w:val="41F6FB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948DF"/>
    <w:multiLevelType w:val="hybridMultilevel"/>
    <w:tmpl w:val="B79204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E137A"/>
    <w:multiLevelType w:val="hybridMultilevel"/>
    <w:tmpl w:val="EB363E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25861"/>
    <w:multiLevelType w:val="hybridMultilevel"/>
    <w:tmpl w:val="70CA7B0A"/>
    <w:lvl w:ilvl="0" w:tplc="B1F6C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1E6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165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C6F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F2C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76D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08F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BE3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9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C6A6186"/>
    <w:multiLevelType w:val="hybridMultilevel"/>
    <w:tmpl w:val="14821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56AB6"/>
    <w:multiLevelType w:val="hybridMultilevel"/>
    <w:tmpl w:val="31364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E9033C"/>
    <w:multiLevelType w:val="hybridMultilevel"/>
    <w:tmpl w:val="7D4662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15BDD"/>
    <w:multiLevelType w:val="hybridMultilevel"/>
    <w:tmpl w:val="EE3AD1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DE3581"/>
    <w:multiLevelType w:val="hybridMultilevel"/>
    <w:tmpl w:val="BFFCC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1857"/>
    <w:rsid w:val="00180BAB"/>
    <w:rsid w:val="001C7E46"/>
    <w:rsid w:val="004A34CC"/>
    <w:rsid w:val="00557348"/>
    <w:rsid w:val="005E1627"/>
    <w:rsid w:val="0062461A"/>
    <w:rsid w:val="0082500F"/>
    <w:rsid w:val="0096517C"/>
    <w:rsid w:val="00973503"/>
    <w:rsid w:val="00A60118"/>
    <w:rsid w:val="00C542BA"/>
    <w:rsid w:val="00DC5F54"/>
    <w:rsid w:val="00EB1857"/>
    <w:rsid w:val="00F3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8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1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122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79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554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ТехноСити</cp:lastModifiedBy>
  <cp:revision>9</cp:revision>
  <dcterms:created xsi:type="dcterms:W3CDTF">2013-02-25T04:21:00Z</dcterms:created>
  <dcterms:modified xsi:type="dcterms:W3CDTF">2013-03-02T14:37:00Z</dcterms:modified>
</cp:coreProperties>
</file>