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83" w:rsidRPr="004907AC" w:rsidRDefault="002E0E83" w:rsidP="002E0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907AC">
        <w:rPr>
          <w:rFonts w:ascii="Times New Roman" w:hAnsi="Times New Roman" w:cs="Times New Roman"/>
          <w:sz w:val="28"/>
          <w:szCs w:val="28"/>
        </w:rPr>
        <w:t>Психологический климат семьи.</w:t>
      </w:r>
    </w:p>
    <w:p w:rsidR="002E0E83" w:rsidRPr="004907AC" w:rsidRDefault="002E0E83" w:rsidP="002E0E83">
      <w:pPr>
        <w:rPr>
          <w:rFonts w:ascii="Times New Roman" w:hAnsi="Times New Roman" w:cs="Times New Roman"/>
          <w:sz w:val="28"/>
          <w:szCs w:val="28"/>
        </w:rPr>
      </w:pPr>
    </w:p>
    <w:p w:rsidR="002E0E83" w:rsidRPr="004907AC" w:rsidRDefault="002E0E83" w:rsidP="002E0E83">
      <w:pPr>
        <w:rPr>
          <w:rFonts w:ascii="Times New Roman" w:hAnsi="Times New Roman" w:cs="Times New Roman"/>
          <w:sz w:val="28"/>
          <w:szCs w:val="28"/>
        </w:rPr>
      </w:pPr>
      <w:r w:rsidRPr="004907AC">
        <w:rPr>
          <w:rFonts w:ascii="Times New Roman" w:hAnsi="Times New Roman" w:cs="Times New Roman"/>
          <w:sz w:val="28"/>
          <w:szCs w:val="28"/>
        </w:rPr>
        <w:t>В научной литературе синонимами понятия «психологический климат семьи» являются «психологическая атмосфера семьи», «эмоциональный климат семьи», «социально-психологический климат семьи». Следует отметить, что строгого определения этих понятий нет. Например, О. А. Добрынина под социально-психологическим климатом семьи понимает ее обобщенную, интегративную характеристику, которая отражает степень удовлетворенности супругов основными аспектами жизнедеятельности семьи, общим тоном и стилем общения.</w:t>
      </w:r>
    </w:p>
    <w:p w:rsidR="002E0E83" w:rsidRPr="004907AC" w:rsidRDefault="002E0E83" w:rsidP="002E0E83">
      <w:pPr>
        <w:rPr>
          <w:rFonts w:ascii="Times New Roman" w:hAnsi="Times New Roman" w:cs="Times New Roman"/>
          <w:sz w:val="28"/>
          <w:szCs w:val="28"/>
        </w:rPr>
      </w:pPr>
      <w:r w:rsidRPr="004907AC">
        <w:rPr>
          <w:rFonts w:ascii="Times New Roman" w:hAnsi="Times New Roman" w:cs="Times New Roman"/>
          <w:sz w:val="28"/>
          <w:szCs w:val="28"/>
        </w:rPr>
        <w:t>Психологический климат в семье определяет устойчивость внутрисемейных отношений, оказывает решительное влияние на развитие, как детей, так и взрослых. Он не является чем-то не</w:t>
      </w:r>
      <w:r>
        <w:rPr>
          <w:rFonts w:ascii="Times New Roman" w:hAnsi="Times New Roman" w:cs="Times New Roman"/>
          <w:sz w:val="28"/>
          <w:szCs w:val="28"/>
        </w:rPr>
        <w:t>изменным, данным раз и навсегда, е</w:t>
      </w:r>
      <w:r w:rsidRPr="004907AC">
        <w:rPr>
          <w:rFonts w:ascii="Times New Roman" w:hAnsi="Times New Roman" w:cs="Times New Roman"/>
          <w:sz w:val="28"/>
          <w:szCs w:val="28"/>
        </w:rPr>
        <w:t>го создают члены каждой семьи и от их усилий зависит, каким он будет, благоприятным или неблагоприятным и как долго продлится брак.</w:t>
      </w:r>
    </w:p>
    <w:p w:rsidR="002E0E83" w:rsidRPr="004907AC" w:rsidRDefault="002E0E83" w:rsidP="002E0E83">
      <w:pPr>
        <w:rPr>
          <w:rFonts w:ascii="Times New Roman" w:hAnsi="Times New Roman" w:cs="Times New Roman"/>
          <w:sz w:val="28"/>
          <w:szCs w:val="28"/>
        </w:rPr>
      </w:pPr>
      <w:r w:rsidRPr="004907AC">
        <w:rPr>
          <w:rFonts w:ascii="Times New Roman" w:hAnsi="Times New Roman" w:cs="Times New Roman"/>
          <w:sz w:val="28"/>
          <w:szCs w:val="28"/>
        </w:rPr>
        <w:t>Так для благоприятного психологического климата характерны следующие признаки: сплоченность,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ответственность. В семье с благоприятным психологическим климатом каждый ее член относится к остальным с любовью, уважением и доверием, к родителям — еще и с почитанием, к более слабому — с готовностью помочь в любую минуту.  Исходной основой благоприятного климата семьи являются супружеские отношения. Совместная жизнь требует от супругов готовности к компромиссу, умения считаться с потребностями партнера, уступать друг другу, развивать в себе такие качества, как взаимное уважение, доверие, взаимопонимание.</w:t>
      </w:r>
    </w:p>
    <w:p w:rsidR="002E0E83" w:rsidRPr="004907AC" w:rsidRDefault="002E0E83" w:rsidP="002E0E83">
      <w:pPr>
        <w:rPr>
          <w:rFonts w:ascii="Times New Roman" w:hAnsi="Times New Roman" w:cs="Times New Roman"/>
          <w:sz w:val="28"/>
          <w:szCs w:val="28"/>
        </w:rPr>
      </w:pPr>
      <w:r w:rsidRPr="004907AC">
        <w:rPr>
          <w:rFonts w:ascii="Times New Roman" w:hAnsi="Times New Roman" w:cs="Times New Roman"/>
          <w:sz w:val="28"/>
          <w:szCs w:val="28"/>
        </w:rPr>
        <w:t>Когда члены семьи испытывают тревожность, эмоциональный дискомфорт, отчуждение, в этом случае говорят о неблагоприятном психологическом климате в семье. Все это препятствует выполнению семьей одной из главных своих функций — психотерапевтической, снятия стресса и усталости, а также ведет к депрессиям, ссорам, психической напряженности, дефициту в положительных эмоциях. Если члены семьи не стремятся изменить такое положение к лучшему, то само существование семьи становится проблематичным.</w:t>
      </w:r>
    </w:p>
    <w:p w:rsidR="002E0E83" w:rsidRPr="004907AC" w:rsidRDefault="002E0E83" w:rsidP="002E0E83">
      <w:pPr>
        <w:rPr>
          <w:rFonts w:ascii="Times New Roman" w:hAnsi="Times New Roman" w:cs="Times New Roman"/>
          <w:sz w:val="28"/>
          <w:szCs w:val="28"/>
        </w:rPr>
      </w:pPr>
      <w:r w:rsidRPr="004907AC">
        <w:rPr>
          <w:rFonts w:ascii="Times New Roman" w:hAnsi="Times New Roman" w:cs="Times New Roman"/>
          <w:sz w:val="28"/>
          <w:szCs w:val="28"/>
        </w:rPr>
        <w:lastRenderedPageBreak/>
        <w:t>В зависимости от степени неурядиц различают семьи:</w:t>
      </w:r>
    </w:p>
    <w:p w:rsidR="002E0E83" w:rsidRPr="004907AC" w:rsidRDefault="002E0E83" w:rsidP="002E0E83">
      <w:pPr>
        <w:rPr>
          <w:rFonts w:ascii="Times New Roman" w:hAnsi="Times New Roman" w:cs="Times New Roman"/>
          <w:sz w:val="28"/>
          <w:szCs w:val="28"/>
        </w:rPr>
      </w:pPr>
      <w:r w:rsidRPr="004907AC">
        <w:rPr>
          <w:rFonts w:ascii="Times New Roman" w:hAnsi="Times New Roman" w:cs="Times New Roman"/>
          <w:sz w:val="28"/>
          <w:szCs w:val="28"/>
        </w:rPr>
        <w:t>- конфликтные, в которых возникают разногласия между интересами и желаниями членов семьи, которые порождают сильные и продолжительные отрицательные эмоции, кризисы, где нужды и интересы членов семьи сталкиваются особенно резко, поскольку касаются важнейших сфер жизнедеятельности семьи;</w:t>
      </w:r>
    </w:p>
    <w:p w:rsidR="002E0E83" w:rsidRPr="004907AC" w:rsidRDefault="002E0E83" w:rsidP="002E0E83">
      <w:pPr>
        <w:rPr>
          <w:rFonts w:ascii="Times New Roman" w:hAnsi="Times New Roman" w:cs="Times New Roman"/>
          <w:sz w:val="28"/>
          <w:szCs w:val="28"/>
        </w:rPr>
      </w:pPr>
      <w:r w:rsidRPr="004907AC">
        <w:rPr>
          <w:rFonts w:ascii="Times New Roman" w:hAnsi="Times New Roman" w:cs="Times New Roman"/>
          <w:sz w:val="28"/>
          <w:szCs w:val="28"/>
        </w:rPr>
        <w:t xml:space="preserve">- проблемные, которые нуждаются в помощи в конструктивном решении конфликтов, в преодолении объективных сложных жизненных ситуаций (например, отсутствие жилья и средств для существования) при сохранении общей положительной семейной мотивации. </w:t>
      </w:r>
    </w:p>
    <w:p w:rsidR="002E0E83" w:rsidRPr="004907AC" w:rsidRDefault="002E0E83" w:rsidP="002E0E83">
      <w:pPr>
        <w:rPr>
          <w:rFonts w:ascii="Times New Roman" w:hAnsi="Times New Roman" w:cs="Times New Roman"/>
          <w:sz w:val="28"/>
          <w:szCs w:val="28"/>
        </w:rPr>
      </w:pPr>
    </w:p>
    <w:p w:rsidR="002E0E83" w:rsidRPr="004907AC" w:rsidRDefault="002E0E83" w:rsidP="002E0E83">
      <w:pPr>
        <w:rPr>
          <w:rFonts w:ascii="Times New Roman" w:hAnsi="Times New Roman" w:cs="Times New Roman"/>
          <w:sz w:val="28"/>
          <w:szCs w:val="28"/>
        </w:rPr>
      </w:pPr>
      <w:r w:rsidRPr="004907AC">
        <w:rPr>
          <w:rFonts w:ascii="Times New Roman" w:hAnsi="Times New Roman" w:cs="Times New Roman"/>
          <w:sz w:val="28"/>
          <w:szCs w:val="28"/>
        </w:rPr>
        <w:t>Психологический климат можно определить как характерный для той или иной семьи более или менее устойчивый эмоциональный настрой, который является следствием семейной коммуникации, то есть возникает в результате совокупности настроения членов семьи, их душевных переживаний и волнений, отношения друг к другу, к другим людям, к работе, к окружающим событиям. Стоит отметить, что эмоциональная атмосфера семьи является важным фактором эффективности функций жизнедеятельности семьи, состояния ее здоровья в целом, она обуславливает стабильность брака.</w:t>
      </w:r>
    </w:p>
    <w:p w:rsidR="002E0E83" w:rsidRPr="000A3D9E" w:rsidRDefault="002E0E83" w:rsidP="002E0E83">
      <w:pPr>
        <w:rPr>
          <w:rFonts w:ascii="Times New Roman" w:hAnsi="Times New Roman" w:cs="Times New Roman"/>
          <w:sz w:val="28"/>
          <w:szCs w:val="28"/>
        </w:rPr>
      </w:pPr>
      <w:r w:rsidRPr="004907AC">
        <w:rPr>
          <w:rFonts w:ascii="Times New Roman" w:hAnsi="Times New Roman" w:cs="Times New Roman"/>
          <w:sz w:val="28"/>
          <w:szCs w:val="28"/>
        </w:rPr>
        <w:t xml:space="preserve">Психологическое здоровье - это состояние душевного психологического благополучия семьи, обеспечивающее адекватную их жизненным условиям регуляцию поведения и деятельности всех членов семьи. К основным критериям психологического здоровья семьи B.C. </w:t>
      </w:r>
      <w:proofErr w:type="spellStart"/>
      <w:r w:rsidRPr="004907AC">
        <w:rPr>
          <w:rFonts w:ascii="Times New Roman" w:hAnsi="Times New Roman" w:cs="Times New Roman"/>
          <w:sz w:val="28"/>
          <w:szCs w:val="28"/>
        </w:rPr>
        <w:t>Торохтий</w:t>
      </w:r>
      <w:proofErr w:type="spellEnd"/>
      <w:r w:rsidRPr="004907AC">
        <w:rPr>
          <w:rFonts w:ascii="Times New Roman" w:hAnsi="Times New Roman" w:cs="Times New Roman"/>
          <w:sz w:val="28"/>
          <w:szCs w:val="28"/>
        </w:rPr>
        <w:t xml:space="preserve"> относит сходство семейных ценностей, функционально-ролевую согласованность, социально-ролевую адекватность в семье, эмоциональную удовлетворенность, адаптивность в микро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7AC">
        <w:rPr>
          <w:rFonts w:ascii="Times New Roman" w:hAnsi="Times New Roman" w:cs="Times New Roman"/>
          <w:sz w:val="28"/>
          <w:szCs w:val="28"/>
        </w:rPr>
        <w:t>социальных отношениях, устремленность на семейное</w:t>
      </w:r>
      <w:r>
        <w:rPr>
          <w:rFonts w:ascii="Times New Roman" w:hAnsi="Times New Roman" w:cs="Times New Roman"/>
          <w:sz w:val="28"/>
          <w:szCs w:val="28"/>
        </w:rPr>
        <w:t xml:space="preserve"> долголетие.    </w:t>
      </w:r>
    </w:p>
    <w:p w:rsidR="00512883" w:rsidRDefault="00512883"/>
    <w:sectPr w:rsidR="00512883" w:rsidSect="0051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2E0E83"/>
    <w:rsid w:val="002E0E83"/>
    <w:rsid w:val="0051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2013-03-30T18:40:00Z</dcterms:created>
  <dcterms:modified xsi:type="dcterms:W3CDTF">2013-03-30T18:40:00Z</dcterms:modified>
</cp:coreProperties>
</file>