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47" w:rsidRPr="00723F7D" w:rsidRDefault="00146D47" w:rsidP="00146D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3F7D">
        <w:rPr>
          <w:rFonts w:ascii="Arial" w:hAnsi="Arial" w:cs="Arial"/>
          <w:b/>
          <w:bCs/>
          <w:sz w:val="20"/>
          <w:szCs w:val="20"/>
        </w:rPr>
        <w:t>МНОГОФУНКЦИОНАЛЬНЫЕ  ПАННО В РАБОТЕ С ДЕТМИ С  ЗПР</w:t>
      </w:r>
    </w:p>
    <w:p w:rsidR="00146D47" w:rsidRDefault="00146D47" w:rsidP="00146D4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-45720</wp:posOffset>
            </wp:positionH>
            <wp:positionV relativeFrom="paragraph">
              <wp:posOffset>6729095</wp:posOffset>
            </wp:positionV>
            <wp:extent cx="1478280" cy="1933575"/>
            <wp:effectExtent l="19050" t="0" r="7620" b="0"/>
            <wp:wrapTight wrapText="bothSides">
              <wp:wrapPolygon edited="0">
                <wp:start x="-278" y="0"/>
                <wp:lineTo x="-278" y="21494"/>
                <wp:lineTo x="21711" y="21494"/>
                <wp:lineTo x="21711" y="0"/>
                <wp:lineTo x="-278" y="0"/>
              </wp:wrapPolygon>
            </wp:wrapTight>
            <wp:docPr id="5" name="Рисунок 5" descr="PC29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2904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-158115</wp:posOffset>
            </wp:positionH>
            <wp:positionV relativeFrom="paragraph">
              <wp:posOffset>6729095</wp:posOffset>
            </wp:positionV>
            <wp:extent cx="1593215" cy="1933575"/>
            <wp:effectExtent l="19050" t="0" r="6985" b="0"/>
            <wp:wrapTight wrapText="bothSides">
              <wp:wrapPolygon edited="0">
                <wp:start x="-258" y="0"/>
                <wp:lineTo x="-258" y="21494"/>
                <wp:lineTo x="21695" y="21494"/>
                <wp:lineTo x="21695" y="0"/>
                <wp:lineTo x="-258" y="0"/>
              </wp:wrapPolygon>
            </wp:wrapTight>
            <wp:docPr id="4" name="Рисунок 4" descr="PC29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2904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F7D">
        <w:rPr>
          <w:rFonts w:ascii="Arial" w:hAnsi="Arial" w:cs="Arial"/>
          <w:sz w:val="20"/>
          <w:szCs w:val="20"/>
        </w:rPr>
        <w:t xml:space="preserve">Детям с задержкой психического развития требуется неоднократное повторение, длительное закрепление приобретенных, во время занятий познавательного цикла, знаний, умений и навыков. Помимо этого, основной целью </w:t>
      </w:r>
      <w:proofErr w:type="spellStart"/>
      <w:r w:rsidRPr="00723F7D">
        <w:rPr>
          <w:rFonts w:ascii="Arial" w:hAnsi="Arial" w:cs="Arial"/>
          <w:sz w:val="20"/>
          <w:szCs w:val="20"/>
        </w:rPr>
        <w:t>предшкольной</w:t>
      </w:r>
      <w:proofErr w:type="spellEnd"/>
      <w:r w:rsidRPr="00723F7D">
        <w:rPr>
          <w:rFonts w:ascii="Arial" w:hAnsi="Arial" w:cs="Arial"/>
          <w:sz w:val="20"/>
          <w:szCs w:val="20"/>
        </w:rPr>
        <w:t xml:space="preserve"> подготовки детей с ЗПР, является  формирование умения пользоваться полученными знаниями и умениями, применять их в конкретных ситуациях. Кроме того, педагогам, работающим с детьми с ЗПР, известно, что самые прочные знания, умения и навыки формируются в процессе такой деятельности, которая активизирует как можно больше анализаторов (зрительный, слуховой, тактильный и др.). В связи  с тем, что дети с ЗПР требуют к себе особого индивидуального подхода,   в нашем дошкольном учреждении на протяжении нескольких лет используются развивающие пособия – </w:t>
      </w:r>
      <w:r w:rsidRPr="00723F7D">
        <w:rPr>
          <w:rFonts w:ascii="Arial" w:hAnsi="Arial" w:cs="Arial"/>
          <w:b/>
          <w:sz w:val="20"/>
          <w:szCs w:val="20"/>
        </w:rPr>
        <w:t>многофункциональные панно</w:t>
      </w:r>
      <w:r w:rsidRPr="00723F7D">
        <w:rPr>
          <w:rFonts w:ascii="Arial" w:hAnsi="Arial" w:cs="Arial"/>
          <w:sz w:val="20"/>
          <w:szCs w:val="20"/>
        </w:rPr>
        <w:t>.  Многофункциональные панно используются в работе с дошкольниками, как  на занятиях познавательного цикла, так и   для совместного или самостоятельного закрепления полученных знаний, умений и навыков в свободной деятельности. Многофункциональные панно позволяют активизировать все психические процессы ребенка: внимание, мышление, восприятие, память и т.д. Что позволяет осуществлять коррекцию нарушений интеллектуальной сферы. В  самостоятельной свободной деятельности  работа с многофункциональными панно позволяет ребенку  самостоятельно или под косвенным руководством педагога закрепить  полученные  знания</w:t>
      </w:r>
      <w:r>
        <w:rPr>
          <w:rFonts w:ascii="Arial" w:hAnsi="Arial" w:cs="Arial"/>
          <w:sz w:val="20"/>
          <w:szCs w:val="20"/>
        </w:rPr>
        <w:t xml:space="preserve"> умения и навыки. </w:t>
      </w:r>
      <w:r w:rsidRPr="00723F7D">
        <w:rPr>
          <w:rFonts w:ascii="Arial" w:hAnsi="Arial" w:cs="Arial"/>
          <w:sz w:val="20"/>
          <w:szCs w:val="20"/>
        </w:rPr>
        <w:t xml:space="preserve">Многофункциональные панно могут использоваться педагогом  на занятиях  по любому разделу обучения и воспитания. Основная цель использования – развитие высших психических функций, установление элементарных связей, закономерностей. Особенностью использования  многофункциональных панно является то, что такая работа позволяет формировать  планирующую функцию речи. С помощью многофункционального панно ребенок самостоятельно может спланировать предстоящую работу, а по окончании своей деятельности  ребенок представляет подробный устный отчет о проделанной  работе. Формы работы с интерактивным панно могут быть разнообразными. На начальных этапах работы с панно происходит  накопление и систематизация  знаний по различным  разделам программы на занятиях. Далее педагог в совместной (обучающей) деятельности с  ребенком при работе с панно закрепляет знания и формирует навыки использования полученных знаний в  каждой конкретной ситуации. На более продвинутых этапах работы с интерактивным панно у ребенка формируется умение  самостоятельно оперировать с панно. На этом этапе ребенок может не только </w:t>
      </w:r>
      <w:proofErr w:type="gramStart"/>
      <w:r w:rsidRPr="00723F7D">
        <w:rPr>
          <w:rFonts w:ascii="Arial" w:hAnsi="Arial" w:cs="Arial"/>
          <w:sz w:val="20"/>
          <w:szCs w:val="20"/>
        </w:rPr>
        <w:t>отчитаться о</w:t>
      </w:r>
      <w:proofErr w:type="gramEnd"/>
      <w:r w:rsidRPr="00723F7D">
        <w:rPr>
          <w:rFonts w:ascii="Arial" w:hAnsi="Arial" w:cs="Arial"/>
          <w:sz w:val="20"/>
          <w:szCs w:val="20"/>
        </w:rPr>
        <w:t xml:space="preserve"> проделанной работе, но и проанализировать как свою деятельность, так и деятельность своего товарища.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6D47" w:rsidRPr="00723F7D" w:rsidRDefault="00146D47" w:rsidP="00146D4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3F7D">
        <w:rPr>
          <w:rFonts w:ascii="Arial" w:hAnsi="Arial" w:cs="Arial"/>
          <w:sz w:val="20"/>
          <w:szCs w:val="20"/>
        </w:rPr>
        <w:t xml:space="preserve">Одним из примеров многофункционального  панно можно рассмотреть двустороннее  панно «Занимательные фигуры» (автор Петрова Т. А). Это панно используется как на фронтальных, так и на индивидуальных </w:t>
      </w:r>
      <w:proofErr w:type="spellStart"/>
      <w:r w:rsidRPr="00723F7D">
        <w:rPr>
          <w:rFonts w:ascii="Arial" w:hAnsi="Arial" w:cs="Arial"/>
          <w:sz w:val="20"/>
          <w:szCs w:val="20"/>
        </w:rPr>
        <w:t>коррекционо</w:t>
      </w:r>
      <w:proofErr w:type="spellEnd"/>
      <w:r w:rsidRPr="00723F7D">
        <w:rPr>
          <w:rFonts w:ascii="Arial" w:hAnsi="Arial" w:cs="Arial"/>
          <w:sz w:val="20"/>
          <w:szCs w:val="20"/>
        </w:rPr>
        <w:t xml:space="preserve"> - развивающих  занятиях, а также в свободной от занятий деятельности. Данное панно позволяет формировать и  закреплять знания, умения и навыки по самым сложным разделам программы «Развитие элементарных математических </w:t>
      </w:r>
      <w:r w:rsidRPr="00723F7D">
        <w:rPr>
          <w:rFonts w:ascii="Arial" w:hAnsi="Arial" w:cs="Arial"/>
          <w:sz w:val="20"/>
          <w:szCs w:val="20"/>
        </w:rPr>
        <w:lastRenderedPageBreak/>
        <w:t>представлений»: графический образ цифр, состав числа из двух меньших, количество и счет, геометрические фигуры, величина и другие.</w:t>
      </w:r>
    </w:p>
    <w:p w:rsidR="00146D47" w:rsidRPr="00723F7D" w:rsidRDefault="00146D47" w:rsidP="00146D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339725</wp:posOffset>
            </wp:positionV>
            <wp:extent cx="2286000" cy="1820545"/>
            <wp:effectExtent l="19050" t="0" r="0" b="0"/>
            <wp:wrapTight wrapText="bothSides">
              <wp:wrapPolygon edited="0">
                <wp:start x="-180" y="0"/>
                <wp:lineTo x="-180" y="21472"/>
                <wp:lineTo x="21600" y="21472"/>
                <wp:lineTo x="21600" y="0"/>
                <wp:lineTo x="-180" y="0"/>
              </wp:wrapPolygon>
            </wp:wrapTight>
            <wp:docPr id="2" name="Рисунок 2" descr="PC29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2904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F7D">
        <w:rPr>
          <w:rFonts w:ascii="Arial" w:hAnsi="Arial" w:cs="Arial"/>
          <w:sz w:val="20"/>
          <w:szCs w:val="20"/>
        </w:rPr>
        <w:t xml:space="preserve">Еще один пример многофункционального интерактивного панно «Будь внимателен!» позволяет формировать не только высшие психические функции такие как, зрительное восприятие, внимание, мышление, но и помогает в закреплении полученных знаний. </w:t>
      </w:r>
      <w:proofErr w:type="gramStart"/>
      <w:r w:rsidRPr="00723F7D">
        <w:rPr>
          <w:rFonts w:ascii="Arial" w:hAnsi="Arial" w:cs="Arial"/>
          <w:sz w:val="20"/>
          <w:szCs w:val="20"/>
        </w:rPr>
        <w:t>Если мы работаем по развитию ВПФ, то вместо цифр используем предметные картинки (например:</w:t>
      </w:r>
      <w:proofErr w:type="gramEnd"/>
      <w:r w:rsidRPr="00723F7D">
        <w:rPr>
          <w:rFonts w:ascii="Arial" w:hAnsi="Arial" w:cs="Arial"/>
          <w:sz w:val="20"/>
          <w:szCs w:val="20"/>
        </w:rPr>
        <w:t xml:space="preserve"> «Найди пару», «Что сначала, что потом?» (серия из двух картинок). Также это панно используется как вариант слоговых таблиц при обучении детей чтению (вместо цифр в окошечки вставляются изученные буквы). На фото представлен вариант работы с цифрами (соотнесение графического образа цифры и количества)</w:t>
      </w:r>
    </w:p>
    <w:p w:rsidR="00146D47" w:rsidRPr="00723F7D" w:rsidRDefault="00146D47" w:rsidP="00146D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-7620</wp:posOffset>
            </wp:positionV>
            <wp:extent cx="2375535" cy="1668780"/>
            <wp:effectExtent l="19050" t="0" r="5715" b="0"/>
            <wp:wrapTight wrapText="bothSides">
              <wp:wrapPolygon edited="0">
                <wp:start x="-173" y="0"/>
                <wp:lineTo x="-173" y="21452"/>
                <wp:lineTo x="21652" y="21452"/>
                <wp:lineTo x="21652" y="0"/>
                <wp:lineTo x="-173" y="0"/>
              </wp:wrapPolygon>
            </wp:wrapTight>
            <wp:docPr id="3" name="Рисунок 3" descr="PC29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290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D47" w:rsidRPr="00723F7D" w:rsidRDefault="00146D47" w:rsidP="00146D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723F7D">
        <w:rPr>
          <w:rFonts w:ascii="Arial" w:hAnsi="Arial" w:cs="Arial"/>
          <w:sz w:val="20"/>
          <w:szCs w:val="20"/>
        </w:rPr>
        <w:t>ногофункциональное  панно «Грамотейка» используется на занятиях по развитию фонематического восприятия (старшая группа для детей с ЗПР) и на занятиях по подготовке к обучению грамоте в подготовительной к школе группе.  А в самостоятельной деятельности дети  закрепляют звукобуквенные связи, сравнивают  звуки по акустико-артикуляционным признакам, учатся давать характеристику звуков, подбирать слова на заданный звук, составлять предложения с заданными словами и т.д.</w:t>
      </w:r>
    </w:p>
    <w:p w:rsidR="00146D47" w:rsidRPr="00723F7D" w:rsidRDefault="00146D47" w:rsidP="00146D4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F7D">
        <w:rPr>
          <w:rFonts w:ascii="Arial" w:hAnsi="Arial" w:cs="Arial"/>
          <w:sz w:val="20"/>
          <w:szCs w:val="20"/>
        </w:rPr>
        <w:t>Таким образом,  использование  многофункциональных панно в работе со старшими дошкольниками с задержкой психического развития обеспечивает более прочное усвоение знаний по всем разделам программы обучения и воспитания в детском саду, формирует устойчивые навыки и умения. А самое главное позволяет научить ребенка использовать полученные знания, самостоятельно устанавливать взаимосвязи и закономерности,  находить нужные и верные пути решения поставленной задачи и т.д. Все эти качества и умения необходимы ребенку для дальнейшего успешного обучения.</w:t>
      </w:r>
    </w:p>
    <w:p w:rsidR="00A15513" w:rsidRDefault="00A15513"/>
    <w:sectPr w:rsidR="00A15513" w:rsidSect="007868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D47"/>
    <w:rsid w:val="00146D47"/>
    <w:rsid w:val="00A1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2012-01-28T17:25:00Z</dcterms:created>
  <dcterms:modified xsi:type="dcterms:W3CDTF">2012-01-28T17:27:00Z</dcterms:modified>
</cp:coreProperties>
</file>