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«Родничок»</w:t>
      </w: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Pr="001451C7" w:rsidRDefault="00BD33C4" w:rsidP="00B90DC8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1C7">
        <w:rPr>
          <w:rFonts w:ascii="Times New Roman" w:hAnsi="Times New Roman" w:cs="Times New Roman"/>
          <w:sz w:val="36"/>
          <w:szCs w:val="36"/>
        </w:rPr>
        <w:t xml:space="preserve">Развлечение по </w:t>
      </w:r>
      <w:proofErr w:type="gramStart"/>
      <w:r w:rsidRPr="001451C7">
        <w:rPr>
          <w:rFonts w:ascii="Times New Roman" w:hAnsi="Times New Roman" w:cs="Times New Roman"/>
          <w:sz w:val="36"/>
          <w:szCs w:val="36"/>
        </w:rPr>
        <w:t>социально-нравственному</w:t>
      </w:r>
      <w:proofErr w:type="gramEnd"/>
      <w:r w:rsidRPr="001451C7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90DC8" w:rsidRPr="001451C7" w:rsidRDefault="00BD33C4" w:rsidP="00B90DC8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1C7">
        <w:rPr>
          <w:rFonts w:ascii="Times New Roman" w:hAnsi="Times New Roman" w:cs="Times New Roman"/>
          <w:sz w:val="36"/>
          <w:szCs w:val="36"/>
        </w:rPr>
        <w:t>воспитанию в старшей группе</w:t>
      </w:r>
      <w:r w:rsidR="00D61FDA" w:rsidRPr="001451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D33C4" w:rsidRPr="001451C7" w:rsidRDefault="00BD33C4" w:rsidP="00B90DC8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1C7">
        <w:rPr>
          <w:rFonts w:ascii="Times New Roman" w:hAnsi="Times New Roman" w:cs="Times New Roman"/>
          <w:sz w:val="36"/>
          <w:szCs w:val="36"/>
        </w:rPr>
        <w:t>«Форт Боярд»</w:t>
      </w: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  <w:r w:rsidR="001451C7">
        <w:rPr>
          <w:rFonts w:ascii="Times New Roman" w:hAnsi="Times New Roman" w:cs="Times New Roman"/>
          <w:sz w:val="28"/>
          <w:szCs w:val="28"/>
        </w:rPr>
        <w:t>:</w:t>
      </w: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Вера Владимировна</w:t>
      </w: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D3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C4" w:rsidRDefault="00BD33C4" w:rsidP="00B90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Оханск, 2013</w:t>
      </w:r>
    </w:p>
    <w:p w:rsidR="00B90DC8" w:rsidRDefault="00B90DC8" w:rsidP="006D1BC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90DC8" w:rsidRDefault="00D03269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03269" w:rsidRPr="004B310D" w:rsidRDefault="00D03269" w:rsidP="004B310D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</w:t>
      </w:r>
      <w:r w:rsidR="004B310D">
        <w:rPr>
          <w:rFonts w:ascii="Times New Roman" w:hAnsi="Times New Roman" w:cs="Times New Roman"/>
          <w:sz w:val="28"/>
          <w:szCs w:val="28"/>
        </w:rPr>
        <w:t xml:space="preserve">а играть, трудиться, заниматься, </w:t>
      </w:r>
      <w:r w:rsidR="004B310D" w:rsidRPr="004B310D">
        <w:rPr>
          <w:rFonts w:ascii="Times New Roman" w:hAnsi="Times New Roman" w:cs="Times New Roman"/>
          <w:sz w:val="28"/>
          <w:szCs w:val="28"/>
        </w:rPr>
        <w:t xml:space="preserve"> </w:t>
      </w:r>
      <w:r w:rsidR="004B310D">
        <w:rPr>
          <w:rFonts w:ascii="Times New Roman" w:hAnsi="Times New Roman" w:cs="Times New Roman"/>
          <w:sz w:val="28"/>
          <w:szCs w:val="28"/>
        </w:rPr>
        <w:t>уважительное отношение к окружающим.</w:t>
      </w:r>
    </w:p>
    <w:p w:rsidR="00D03269" w:rsidRPr="004B310D" w:rsidRDefault="00D03269" w:rsidP="004B310D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  <w:r w:rsidR="004B310D" w:rsidRPr="004B310D">
        <w:rPr>
          <w:rFonts w:ascii="Times New Roman" w:hAnsi="Times New Roman" w:cs="Times New Roman"/>
          <w:sz w:val="28"/>
          <w:szCs w:val="28"/>
        </w:rPr>
        <w:t xml:space="preserve"> </w:t>
      </w:r>
      <w:r w:rsidR="004B310D">
        <w:rPr>
          <w:rFonts w:ascii="Times New Roman" w:hAnsi="Times New Roman" w:cs="Times New Roman"/>
          <w:sz w:val="28"/>
          <w:szCs w:val="28"/>
        </w:rPr>
        <w:t>Закрепить понимание того, что младшие требуют заботы и снисхождения.</w:t>
      </w:r>
    </w:p>
    <w:p w:rsidR="00D03269" w:rsidRDefault="00D03269" w:rsidP="006D1BC2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обогащать словарь детей вежливыми словами.</w:t>
      </w:r>
    </w:p>
    <w:p w:rsidR="00D03269" w:rsidRDefault="00D03269" w:rsidP="006D1BC2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оценивать свои поступки и поступки сверстников.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D03269" w:rsidRPr="004B310D" w:rsidRDefault="00D03269" w:rsidP="004B310D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представить общий ход развития человека.</w:t>
      </w:r>
    </w:p>
    <w:p w:rsidR="00D03269" w:rsidRDefault="00D03269" w:rsidP="006D1BC2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систему исследовательских действий, адекватных предмету.</w:t>
      </w:r>
    </w:p>
    <w:p w:rsidR="00D03269" w:rsidRDefault="00D03269" w:rsidP="006D1BC2">
      <w:pPr>
        <w:pStyle w:val="a3"/>
        <w:numPr>
          <w:ilvl w:val="0"/>
          <w:numId w:val="1"/>
        </w:num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не только восхищение природой, но и отвращение к безобразному </w:t>
      </w:r>
      <w:r w:rsidR="007B0F5F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5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ней. Сформировать навыки отношения к природе по принципу</w:t>
      </w:r>
      <w:r w:rsidR="007B0F5F">
        <w:rPr>
          <w:rFonts w:ascii="Times New Roman" w:hAnsi="Times New Roman" w:cs="Times New Roman"/>
          <w:sz w:val="28"/>
          <w:szCs w:val="28"/>
        </w:rPr>
        <w:t>: «Не навреди! Если можешь – помоги!»</w:t>
      </w:r>
    </w:p>
    <w:p w:rsidR="007B0F5F" w:rsidRDefault="007B0F5F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сундук с шестью отверстиями для ключей; золотые ключи 8 штук; </w:t>
      </w:r>
      <w:r w:rsidRPr="007B0F5F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(хороший и плохой поступок, как нельзя поступать в природе, младенец, дошкольник, школьник, молодой человек, пожилой человек); </w:t>
      </w:r>
      <w:r w:rsidR="00530C05">
        <w:rPr>
          <w:rFonts w:ascii="Times New Roman" w:hAnsi="Times New Roman" w:cs="Times New Roman"/>
          <w:sz w:val="28"/>
          <w:szCs w:val="28"/>
        </w:rPr>
        <w:t xml:space="preserve"> бумажные цветы, таз с водой;</w:t>
      </w:r>
      <w:r w:rsidR="00C53F99">
        <w:rPr>
          <w:rFonts w:ascii="Times New Roman" w:hAnsi="Times New Roman" w:cs="Times New Roman"/>
          <w:sz w:val="28"/>
          <w:szCs w:val="28"/>
        </w:rPr>
        <w:t xml:space="preserve"> камушки; карточки с примерами без знаков + и - ; линейка и небольшой брусок для изготовления простейших весов; машинки без колес;</w:t>
      </w:r>
      <w:proofErr w:type="gramEnd"/>
      <w:r w:rsidR="00C53F99">
        <w:rPr>
          <w:rFonts w:ascii="Times New Roman" w:hAnsi="Times New Roman" w:cs="Times New Roman"/>
          <w:sz w:val="28"/>
          <w:szCs w:val="28"/>
        </w:rPr>
        <w:t xml:space="preserve"> колеса р</w:t>
      </w:r>
      <w:r w:rsidR="003426CB">
        <w:rPr>
          <w:rFonts w:ascii="Times New Roman" w:hAnsi="Times New Roman" w:cs="Times New Roman"/>
          <w:sz w:val="28"/>
          <w:szCs w:val="28"/>
        </w:rPr>
        <w:t>аз</w:t>
      </w:r>
      <w:r w:rsidR="00C53F99">
        <w:rPr>
          <w:rFonts w:ascii="Times New Roman" w:hAnsi="Times New Roman" w:cs="Times New Roman"/>
          <w:sz w:val="28"/>
          <w:szCs w:val="28"/>
        </w:rPr>
        <w:t>ной величины; порванные книжки; скотч; музыкальный металлический треугольник; песочные часы; кегли; веревка для образования круга.</w:t>
      </w:r>
    </w:p>
    <w:p w:rsidR="00C53F99" w:rsidRDefault="00C53F99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дети входят в зал под музыку. </w:t>
      </w:r>
    </w:p>
    <w:p w:rsidR="00C53F99" w:rsidRDefault="00C53F99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Восп.: сегодня мы с вами попали в форт Боярд. Здесь живет старец </w:t>
      </w:r>
      <w:r w:rsidR="00CD17FB">
        <w:rPr>
          <w:rFonts w:ascii="Times New Roman" w:hAnsi="Times New Roman" w:cs="Times New Roman"/>
          <w:sz w:val="28"/>
          <w:szCs w:val="28"/>
        </w:rPr>
        <w:t>Фура,</w:t>
      </w:r>
      <w:r>
        <w:rPr>
          <w:rFonts w:ascii="Times New Roman" w:hAnsi="Times New Roman" w:cs="Times New Roman"/>
          <w:sz w:val="28"/>
          <w:szCs w:val="28"/>
        </w:rPr>
        <w:t xml:space="preserve"> и он любит для своих гостей придумывать разные испытания. Вот  и сегодня, я думаю, он приготовил для нас что-нибудь интересное. А вот и сам хозяин форта – Фура.</w:t>
      </w:r>
    </w:p>
    <w:p w:rsidR="00C53F99" w:rsidRDefault="00C53F99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Фура: </w:t>
      </w:r>
      <w:r w:rsidR="00FA612D">
        <w:rPr>
          <w:rFonts w:ascii="Times New Roman" w:hAnsi="Times New Roman" w:cs="Times New Roman"/>
          <w:sz w:val="28"/>
          <w:szCs w:val="28"/>
        </w:rPr>
        <w:t xml:space="preserve">я дождался этого часа! Здравствуйте, ребята! (дети здороваются) Я рад приветствовать вас в форте Боярд. Если вы хотите получить золото форта, вы должны пройти все испытания. Задания будут сложные, но интересные. За каждое правильно выполненное задание вы получите ключ. Собрав 6 ключей, вы получите шкатулку и сможете ее открыть. На выполнение каждого испытания вам дается время, за которым мы будем следить по песочным часам. Только дружные, умные и воспитанные дети смогут получить шкатулку с золотом. Если вы не такие, то можете покинуть мой форт навсегда, а если вы дружны,  </w:t>
      </w:r>
      <w:r w:rsidR="00CD17FB">
        <w:rPr>
          <w:rFonts w:ascii="Times New Roman" w:hAnsi="Times New Roman" w:cs="Times New Roman"/>
          <w:sz w:val="28"/>
          <w:szCs w:val="28"/>
        </w:rPr>
        <w:t>умны,</w:t>
      </w:r>
      <w:r w:rsidR="00FA612D">
        <w:rPr>
          <w:rFonts w:ascii="Times New Roman" w:hAnsi="Times New Roman" w:cs="Times New Roman"/>
          <w:sz w:val="28"/>
          <w:szCs w:val="28"/>
        </w:rPr>
        <w:t xml:space="preserve"> и воспитаны – можете приступать к  испытаниям. Я жду вас с ключами.  Удачи!  (старец уходит, оставляя свиток с заданиями)</w:t>
      </w:r>
    </w:p>
    <w:p w:rsidR="00FA612D" w:rsidRDefault="00FA612D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испытание</w:t>
      </w:r>
      <w:r w:rsidR="00CD17FB">
        <w:rPr>
          <w:rFonts w:ascii="Times New Roman" w:hAnsi="Times New Roman" w:cs="Times New Roman"/>
          <w:sz w:val="28"/>
          <w:szCs w:val="28"/>
        </w:rPr>
        <w:t xml:space="preserve"> (начало каждого нового испытания оповещается гонгом). Ребята, перед вами на доске 2 картинки. Вам необходимо определить, на котором рисунке изображен хороший поступок.  А как  можно исправить плохой поступок.  </w:t>
      </w:r>
      <w:r w:rsidR="00EF360D">
        <w:rPr>
          <w:rFonts w:ascii="Times New Roman" w:hAnsi="Times New Roman" w:cs="Times New Roman"/>
          <w:sz w:val="28"/>
          <w:szCs w:val="28"/>
        </w:rPr>
        <w:t>Проверим,</w:t>
      </w:r>
      <w:r w:rsidR="00CD17FB">
        <w:rPr>
          <w:rFonts w:ascii="Times New Roman" w:hAnsi="Times New Roman" w:cs="Times New Roman"/>
          <w:sz w:val="28"/>
          <w:szCs w:val="28"/>
        </w:rPr>
        <w:t xml:space="preserve">  правильно ли вы ответили на вопрос.  Заглянем за картину, если там есть ключ, то мы все сделали правильно.</w:t>
      </w:r>
    </w:p>
    <w:p w:rsidR="00CD17FB" w:rsidRDefault="00CD17FB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испытание. </w:t>
      </w:r>
      <w:r w:rsidR="00530C05">
        <w:rPr>
          <w:rFonts w:ascii="Times New Roman" w:hAnsi="Times New Roman" w:cs="Times New Roman"/>
          <w:sz w:val="28"/>
          <w:szCs w:val="28"/>
        </w:rPr>
        <w:t xml:space="preserve">(Воспитатель раздает бумажные цветы со сложенными лепестками)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05">
        <w:rPr>
          <w:rFonts w:ascii="Times New Roman" w:hAnsi="Times New Roman" w:cs="Times New Roman"/>
          <w:sz w:val="28"/>
          <w:szCs w:val="28"/>
        </w:rPr>
        <w:t xml:space="preserve">Ключ вы получите, если назовете волшебные слова и эти цветы раскроются. </w:t>
      </w:r>
      <w:r w:rsidR="00EF360D">
        <w:rPr>
          <w:rFonts w:ascii="Times New Roman" w:hAnsi="Times New Roman" w:cs="Times New Roman"/>
          <w:sz w:val="28"/>
          <w:szCs w:val="28"/>
        </w:rPr>
        <w:t xml:space="preserve">Сделайте их волшебными, назвав вежливые слова. (Дети называют слова) теперь </w:t>
      </w:r>
      <w:r w:rsidR="00530C05">
        <w:rPr>
          <w:rFonts w:ascii="Times New Roman" w:hAnsi="Times New Roman" w:cs="Times New Roman"/>
          <w:sz w:val="28"/>
          <w:szCs w:val="28"/>
        </w:rPr>
        <w:t>опустите цветы в воду и если назвали слова правильно, то они раскроют свои лепестки</w:t>
      </w:r>
      <w:r w:rsidR="00EF360D">
        <w:rPr>
          <w:rFonts w:ascii="Times New Roman" w:hAnsi="Times New Roman" w:cs="Times New Roman"/>
          <w:sz w:val="28"/>
          <w:szCs w:val="28"/>
        </w:rPr>
        <w:t>. (</w:t>
      </w:r>
      <w:r w:rsidR="00A534CD">
        <w:rPr>
          <w:rFonts w:ascii="Times New Roman" w:hAnsi="Times New Roman" w:cs="Times New Roman"/>
          <w:sz w:val="28"/>
          <w:szCs w:val="28"/>
        </w:rPr>
        <w:t>Д</w:t>
      </w:r>
      <w:r w:rsidR="00EF360D">
        <w:rPr>
          <w:rFonts w:ascii="Times New Roman" w:hAnsi="Times New Roman" w:cs="Times New Roman"/>
          <w:sz w:val="28"/>
          <w:szCs w:val="28"/>
        </w:rPr>
        <w:t xml:space="preserve">ети </w:t>
      </w:r>
      <w:r w:rsidR="00530C05">
        <w:rPr>
          <w:rFonts w:ascii="Times New Roman" w:hAnsi="Times New Roman" w:cs="Times New Roman"/>
          <w:sz w:val="28"/>
          <w:szCs w:val="28"/>
        </w:rPr>
        <w:t xml:space="preserve">опускают цветы в </w:t>
      </w:r>
      <w:r w:rsidR="00BD33C4">
        <w:rPr>
          <w:rFonts w:ascii="Times New Roman" w:hAnsi="Times New Roman" w:cs="Times New Roman"/>
          <w:sz w:val="28"/>
          <w:szCs w:val="28"/>
        </w:rPr>
        <w:t>в</w:t>
      </w:r>
      <w:r w:rsidR="00530C05">
        <w:rPr>
          <w:rFonts w:ascii="Times New Roman" w:hAnsi="Times New Roman" w:cs="Times New Roman"/>
          <w:sz w:val="28"/>
          <w:szCs w:val="28"/>
        </w:rPr>
        <w:t>оду и наблюдают, как лепестки раскрываются</w:t>
      </w:r>
      <w:r w:rsidR="00A534CD">
        <w:rPr>
          <w:rFonts w:ascii="Times New Roman" w:hAnsi="Times New Roman" w:cs="Times New Roman"/>
          <w:sz w:val="28"/>
          <w:szCs w:val="28"/>
        </w:rPr>
        <w:t xml:space="preserve">). Молодцы, много слов знаете. Надеюсь, вы их </w:t>
      </w:r>
      <w:proofErr w:type="gramStart"/>
      <w:r w:rsidR="00A534CD">
        <w:rPr>
          <w:rFonts w:ascii="Times New Roman" w:hAnsi="Times New Roman" w:cs="Times New Roman"/>
          <w:sz w:val="28"/>
          <w:szCs w:val="28"/>
        </w:rPr>
        <w:t>применяете</w:t>
      </w:r>
      <w:proofErr w:type="gramEnd"/>
      <w:r w:rsidR="00530C05">
        <w:rPr>
          <w:rFonts w:ascii="Times New Roman" w:hAnsi="Times New Roman" w:cs="Times New Roman"/>
          <w:sz w:val="28"/>
          <w:szCs w:val="28"/>
        </w:rPr>
        <w:t xml:space="preserve"> когда это необходимо</w:t>
      </w:r>
      <w:r w:rsidR="00A534CD">
        <w:rPr>
          <w:rFonts w:ascii="Times New Roman" w:hAnsi="Times New Roman" w:cs="Times New Roman"/>
          <w:sz w:val="28"/>
          <w:szCs w:val="28"/>
        </w:rPr>
        <w:t>.</w:t>
      </w:r>
    </w:p>
    <w:p w:rsidR="00A534CD" w:rsidRDefault="00A534CD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испытание. Чтобы попасть к следующему </w:t>
      </w:r>
      <w:r w:rsidR="006F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испытанию, вам нужно взяться за руки и осторожно змейкой пройти между кеглями, не сбить и не сдвинуть их. Это кратчайший путь в страну математики, где ее жителям требуется ваша  помощь. </w:t>
      </w:r>
      <w:r w:rsidR="006F14C1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C1">
        <w:rPr>
          <w:rFonts w:ascii="Times New Roman" w:hAnsi="Times New Roman" w:cs="Times New Roman"/>
          <w:sz w:val="28"/>
          <w:szCs w:val="28"/>
        </w:rPr>
        <w:t>по-вашему,</w:t>
      </w:r>
      <w:r>
        <w:rPr>
          <w:rFonts w:ascii="Times New Roman" w:hAnsi="Times New Roman" w:cs="Times New Roman"/>
          <w:sz w:val="28"/>
          <w:szCs w:val="28"/>
        </w:rPr>
        <w:t xml:space="preserve"> живет в этой стране?  (цифры, знаки, фигуры)  Старцу стало известно, что в этой стране произошла неприятность: </w:t>
      </w:r>
      <w:r w:rsidR="006F14C1">
        <w:rPr>
          <w:rFonts w:ascii="Times New Roman" w:hAnsi="Times New Roman" w:cs="Times New Roman"/>
          <w:sz w:val="28"/>
          <w:szCs w:val="28"/>
        </w:rPr>
        <w:t>знаки + и – столкнулись и  потеряли память. Теперь они не знают, какие действия они обозначают. Сядем в волшебный круг и решим правильно примеры, тогда эти знаки все вспомнят. За каждый правильный ответ  мы сможем встать на одну ступеньку лестницы. Чем больше правильных ответов, тем быстрее мы получим ключ. (</w:t>
      </w:r>
      <w:r w:rsidR="00E14B80">
        <w:rPr>
          <w:rFonts w:ascii="Times New Roman" w:hAnsi="Times New Roman" w:cs="Times New Roman"/>
          <w:sz w:val="28"/>
          <w:szCs w:val="28"/>
        </w:rPr>
        <w:t>Д</w:t>
      </w:r>
      <w:r w:rsidR="006F14C1">
        <w:rPr>
          <w:rFonts w:ascii="Times New Roman" w:hAnsi="Times New Roman" w:cs="Times New Roman"/>
          <w:sz w:val="28"/>
          <w:szCs w:val="28"/>
        </w:rPr>
        <w:t>ети решают примеры и достают ключ</w:t>
      </w:r>
      <w:r w:rsidR="00E14B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4B80" w:rsidRDefault="00E14B80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испытание. Старец Фура однажды прогуливался по лесу и увидел вот такую картину. Он ее сфотографировал. Вы получите ключ, если сможете найти все, что натворили люди. (Людей нет, а горит костер, муравейник разорен, мусор валяется, животное привязано к дереву.)  </w:t>
      </w:r>
      <w:r w:rsidR="0054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05">
        <w:rPr>
          <w:rFonts w:ascii="Times New Roman" w:hAnsi="Times New Roman" w:cs="Times New Roman"/>
          <w:sz w:val="28"/>
          <w:szCs w:val="28"/>
        </w:rPr>
        <w:t xml:space="preserve">На одной чаше весов все плохое, что мы увидим на картине. На другую чашу мы будем складывать камушки, а камушки – это </w:t>
      </w:r>
      <w:r w:rsidR="005449B7">
        <w:rPr>
          <w:rFonts w:ascii="Times New Roman" w:hAnsi="Times New Roman" w:cs="Times New Roman"/>
          <w:sz w:val="28"/>
          <w:szCs w:val="28"/>
        </w:rPr>
        <w:t xml:space="preserve">добрые дела, т.е. если мы нашли, то значит ситуация в лесу исправилась.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449B7">
        <w:rPr>
          <w:rFonts w:ascii="Times New Roman" w:hAnsi="Times New Roman" w:cs="Times New Roman"/>
          <w:sz w:val="28"/>
          <w:szCs w:val="28"/>
        </w:rPr>
        <w:t>сосуд со злом поднимется, вы сможете получить ключ.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A0" w:rsidRDefault="006D66A0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испытание. Скажите мне слова наоборот: мышь маленькая, а слон - ? черепаха медленная, а гепард - ? вы молодые, а Фура - ? Правильно, он старый. Поэтому его называют старец.</w:t>
      </w:r>
      <w:r w:rsidR="006D1BC2">
        <w:rPr>
          <w:rFonts w:ascii="Times New Roman" w:hAnsi="Times New Roman" w:cs="Times New Roman"/>
          <w:sz w:val="28"/>
          <w:szCs w:val="28"/>
        </w:rPr>
        <w:t xml:space="preserve"> Посмотрите на эти портреты.  Чем похожи все эти люди? (они все немолодые и у них умные глаза). </w:t>
      </w:r>
      <w:r w:rsidR="00B42778">
        <w:rPr>
          <w:rFonts w:ascii="Times New Roman" w:hAnsi="Times New Roman" w:cs="Times New Roman"/>
          <w:sz w:val="28"/>
          <w:szCs w:val="28"/>
        </w:rPr>
        <w:t xml:space="preserve">Таких людей еще называют мудрыми. Мудрость приходит с годами, когда человек на протяжении всей жизни набирается опыта. Умные глаза могут быть и у ребенка, но его не называют мудрым. Почему? </w:t>
      </w:r>
      <w:r w:rsidR="0019205B">
        <w:rPr>
          <w:rFonts w:ascii="Times New Roman" w:hAnsi="Times New Roman" w:cs="Times New Roman"/>
          <w:sz w:val="28"/>
          <w:szCs w:val="28"/>
        </w:rPr>
        <w:t>(</w:t>
      </w:r>
      <w:r w:rsidR="00C36BC8">
        <w:rPr>
          <w:rFonts w:ascii="Times New Roman" w:hAnsi="Times New Roman" w:cs="Times New Roman"/>
          <w:sz w:val="28"/>
          <w:szCs w:val="28"/>
        </w:rPr>
        <w:t xml:space="preserve">потому что ему надо еще многому научиться) старец Фура приготовил вам задание: расставьте эти картинки по порядку, то </w:t>
      </w:r>
      <w:r w:rsidR="0019205B">
        <w:rPr>
          <w:rFonts w:ascii="Times New Roman" w:hAnsi="Times New Roman" w:cs="Times New Roman"/>
          <w:sz w:val="28"/>
          <w:szCs w:val="28"/>
        </w:rPr>
        <w:t>есть,</w:t>
      </w:r>
      <w:r w:rsidR="00C36BC8">
        <w:rPr>
          <w:rFonts w:ascii="Times New Roman" w:hAnsi="Times New Roman" w:cs="Times New Roman"/>
          <w:sz w:val="28"/>
          <w:szCs w:val="28"/>
        </w:rPr>
        <w:t xml:space="preserve"> так как развивается человек. </w:t>
      </w:r>
      <w:r w:rsidR="0019205B">
        <w:rPr>
          <w:rFonts w:ascii="Times New Roman" w:hAnsi="Times New Roman" w:cs="Times New Roman"/>
          <w:sz w:val="28"/>
          <w:szCs w:val="28"/>
        </w:rPr>
        <w:t>Покажите,</w:t>
      </w:r>
      <w:r w:rsidR="00C36BC8">
        <w:rPr>
          <w:rFonts w:ascii="Times New Roman" w:hAnsi="Times New Roman" w:cs="Times New Roman"/>
          <w:sz w:val="28"/>
          <w:szCs w:val="28"/>
        </w:rPr>
        <w:t xml:space="preserve"> на каком этапе находитесь вы, а где Фура. (</w:t>
      </w:r>
      <w:r w:rsidR="0019205B">
        <w:rPr>
          <w:rFonts w:ascii="Times New Roman" w:hAnsi="Times New Roman" w:cs="Times New Roman"/>
          <w:sz w:val="28"/>
          <w:szCs w:val="28"/>
        </w:rPr>
        <w:t>Д</w:t>
      </w:r>
      <w:r w:rsidR="00C36BC8">
        <w:rPr>
          <w:rFonts w:ascii="Times New Roman" w:hAnsi="Times New Roman" w:cs="Times New Roman"/>
          <w:sz w:val="28"/>
          <w:szCs w:val="28"/>
        </w:rPr>
        <w:t>ети выполняют задание. Если правильно расставляют картинки, то на обороте получается ключ).  Пожилые люди заслуживают нашего уважения и помощи.</w:t>
      </w:r>
    </w:p>
    <w:p w:rsidR="00C36BC8" w:rsidRDefault="00C36BC8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испытание. </w:t>
      </w:r>
      <w:r w:rsidR="0019205B">
        <w:rPr>
          <w:rFonts w:ascii="Times New Roman" w:hAnsi="Times New Roman" w:cs="Times New Roman"/>
          <w:sz w:val="28"/>
          <w:szCs w:val="28"/>
        </w:rPr>
        <w:t>То, что старым нужно помогать – это мы знаем, а кому еще нужно помогать. (Малышам) для того, чтобы получить последний ключ, вам необходимо отремонтировать машинки и одеть правильно кукол</w:t>
      </w:r>
      <w:r w:rsidR="00530C05">
        <w:rPr>
          <w:rFonts w:ascii="Times New Roman" w:hAnsi="Times New Roman" w:cs="Times New Roman"/>
          <w:sz w:val="28"/>
          <w:szCs w:val="28"/>
        </w:rPr>
        <w:t>, заклеить книжки</w:t>
      </w:r>
      <w:r w:rsidR="0019205B">
        <w:rPr>
          <w:rFonts w:ascii="Times New Roman" w:hAnsi="Times New Roman" w:cs="Times New Roman"/>
          <w:sz w:val="28"/>
          <w:szCs w:val="28"/>
        </w:rPr>
        <w:t>. Ребята еще маленькие и сами этого сделать не могут.</w:t>
      </w:r>
      <w:r w:rsidR="006620AC">
        <w:rPr>
          <w:rFonts w:ascii="Times New Roman" w:hAnsi="Times New Roman" w:cs="Times New Roman"/>
          <w:sz w:val="28"/>
          <w:szCs w:val="28"/>
        </w:rPr>
        <w:t xml:space="preserve"> (Дети выполняют задание и получают ключ)</w:t>
      </w:r>
    </w:p>
    <w:p w:rsidR="006620AC" w:rsidRPr="005449B7" w:rsidRDefault="006620AC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ключами  приходят к старцу. Фура дает</w:t>
      </w:r>
      <w:r w:rsidR="005449B7">
        <w:rPr>
          <w:rFonts w:ascii="Times New Roman" w:hAnsi="Times New Roman" w:cs="Times New Roman"/>
          <w:sz w:val="28"/>
          <w:szCs w:val="28"/>
        </w:rPr>
        <w:t xml:space="preserve"> им ларец. Дети вставляют ключи, но старец открыть не дает,  а </w:t>
      </w:r>
      <w:r>
        <w:rPr>
          <w:rFonts w:ascii="Times New Roman" w:hAnsi="Times New Roman" w:cs="Times New Roman"/>
          <w:sz w:val="28"/>
          <w:szCs w:val="28"/>
        </w:rPr>
        <w:t xml:space="preserve"> интересуется, кому к</w:t>
      </w:r>
      <w:r w:rsidR="005449B7">
        <w:rPr>
          <w:rFonts w:ascii="Times New Roman" w:hAnsi="Times New Roman" w:cs="Times New Roman"/>
          <w:sz w:val="28"/>
          <w:szCs w:val="28"/>
        </w:rPr>
        <w:t>акое задание больше понравилось и произносит слова:</w:t>
      </w:r>
      <w:r w:rsidR="005449B7" w:rsidRPr="005449B7">
        <w:rPr>
          <w:rFonts w:ascii="Times New Roman" w:hAnsi="Times New Roman" w:cs="Times New Roman"/>
          <w:sz w:val="28"/>
          <w:szCs w:val="28"/>
        </w:rPr>
        <w:t xml:space="preserve"> </w:t>
      </w:r>
      <w:r w:rsidR="005449B7">
        <w:rPr>
          <w:rFonts w:ascii="Times New Roman" w:hAnsi="Times New Roman" w:cs="Times New Roman"/>
          <w:sz w:val="28"/>
          <w:szCs w:val="28"/>
        </w:rPr>
        <w:t>«Я хочу подарить вам самое ценное, что у меня есть – это мою мудрость. Я дарю вам мудрые изречения.  Мудрость нашего дня</w:t>
      </w:r>
      <w:r w:rsidR="00A201A5">
        <w:rPr>
          <w:rFonts w:ascii="Times New Roman" w:hAnsi="Times New Roman" w:cs="Times New Roman"/>
          <w:sz w:val="28"/>
          <w:szCs w:val="28"/>
        </w:rPr>
        <w:t>:</w:t>
      </w:r>
      <w:r w:rsidR="005449B7">
        <w:rPr>
          <w:rFonts w:ascii="Times New Roman" w:hAnsi="Times New Roman" w:cs="Times New Roman"/>
          <w:sz w:val="28"/>
          <w:szCs w:val="28"/>
        </w:rPr>
        <w:t xml:space="preserve">  </w:t>
      </w:r>
      <w:r w:rsidR="005449B7" w:rsidRPr="00A201A5">
        <w:rPr>
          <w:rStyle w:val="firstletter21"/>
          <w:rFonts w:ascii="Times New Roman" w:hAnsi="Times New Roman" w:cs="Times New Roman"/>
          <w:i w:val="0"/>
          <w:sz w:val="28"/>
          <w:szCs w:val="28"/>
        </w:rPr>
        <w:t>Н</w:t>
      </w:r>
      <w:r w:rsidR="005449B7" w:rsidRPr="00A201A5">
        <w:rPr>
          <w:rFonts w:ascii="Times New Roman" w:hAnsi="Times New Roman" w:cs="Times New Roman"/>
          <w:sz w:val="28"/>
          <w:szCs w:val="28"/>
        </w:rPr>
        <w:t>ужно отдавать свое сердце людям, чтобы Земля не умерла от безразличия.</w:t>
      </w:r>
      <w:r w:rsidR="00A201A5" w:rsidRPr="00A201A5">
        <w:rPr>
          <w:rFonts w:ascii="Times New Roman" w:hAnsi="Times New Roman" w:cs="Times New Roman"/>
          <w:sz w:val="28"/>
          <w:szCs w:val="28"/>
        </w:rPr>
        <w:t xml:space="preserve"> И, конечно, сладкий приз – печенье с</w:t>
      </w:r>
      <w:r w:rsidR="00A201A5">
        <w:rPr>
          <w:rFonts w:ascii="Times New Roman" w:hAnsi="Times New Roman" w:cs="Times New Roman"/>
          <w:sz w:val="28"/>
          <w:szCs w:val="28"/>
        </w:rPr>
        <w:t xml:space="preserve"> печатью форта </w:t>
      </w:r>
      <w:r w:rsidR="00A201A5">
        <w:rPr>
          <w:rFonts w:ascii="Times New Roman" w:hAnsi="Times New Roman" w:cs="Times New Roman"/>
          <w:sz w:val="28"/>
          <w:szCs w:val="28"/>
        </w:rPr>
        <w:lastRenderedPageBreak/>
        <w:t>Боярд. До новой встречи, друзья!</w:t>
      </w:r>
      <w:r w:rsidR="005449B7" w:rsidRPr="00A201A5">
        <w:rPr>
          <w:rFonts w:ascii="Times New Roman" w:hAnsi="Times New Roman" w:cs="Times New Roman"/>
          <w:sz w:val="28"/>
          <w:szCs w:val="28"/>
        </w:rPr>
        <w:br/>
      </w:r>
      <w:r w:rsidR="0054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B7" w:rsidRDefault="00A201A5" w:rsidP="006D1BC2">
      <w:pPr>
        <w:spacing w:after="0" w:line="240" w:lineRule="auto"/>
        <w:ind w:left="340" w:right="34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CD" w:rsidRDefault="00A534CD" w:rsidP="007B0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0D" w:rsidRDefault="00EF360D" w:rsidP="007B0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0D" w:rsidRDefault="00EF360D" w:rsidP="007B0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447" w:rsidRPr="00C04447" w:rsidRDefault="00C04447" w:rsidP="00C04447">
      <w:pPr>
        <w:spacing w:line="240" w:lineRule="auto"/>
        <w:jc w:val="center"/>
        <w:rPr>
          <w:rFonts w:ascii="Decor" w:hAnsi="Decor" w:cs="Tahoma"/>
          <w:b/>
          <w:sz w:val="32"/>
          <w:szCs w:val="32"/>
        </w:rPr>
      </w:pPr>
      <w:r w:rsidRPr="00C04447">
        <w:rPr>
          <w:rFonts w:ascii="Decor" w:hAnsi="Decor" w:cs="Tahoma"/>
          <w:b/>
          <w:sz w:val="32"/>
          <w:szCs w:val="32"/>
        </w:rPr>
        <w:t>Мудрые мысли от старца Фура</w:t>
      </w:r>
    </w:p>
    <w:p w:rsidR="00855DA0" w:rsidRPr="00D052AA" w:rsidRDefault="00855DA0" w:rsidP="00D052AA">
      <w:pPr>
        <w:pStyle w:val="a3"/>
        <w:numPr>
          <w:ilvl w:val="0"/>
          <w:numId w:val="2"/>
        </w:numPr>
        <w:spacing w:line="240" w:lineRule="auto"/>
        <w:rPr>
          <w:rFonts w:cs="Tahoma"/>
          <w:sz w:val="28"/>
          <w:szCs w:val="28"/>
        </w:rPr>
      </w:pPr>
      <w:r w:rsidRPr="00D052AA">
        <w:rPr>
          <w:rStyle w:val="firstletter21"/>
          <w:rFonts w:ascii="Decor" w:hAnsi="Decor"/>
          <w:sz w:val="28"/>
          <w:szCs w:val="28"/>
        </w:rPr>
        <w:t>П</w:t>
      </w:r>
      <w:r w:rsidRPr="00D052AA">
        <w:rPr>
          <w:rFonts w:ascii="Decor" w:hAnsi="Decor" w:cs="Tahoma"/>
          <w:sz w:val="28"/>
          <w:szCs w:val="28"/>
        </w:rPr>
        <w:t>обеда принадлежит не только тем, кто выиграл, а прежде всего тем, кто старался победить.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>ужно отдавать свое сердце людям, чтобы Земля не умерла от безразличия.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3. </w:t>
      </w:r>
      <w:r w:rsidRPr="00D052AA">
        <w:rPr>
          <w:rStyle w:val="firstletter21"/>
          <w:rFonts w:ascii="Decor" w:hAnsi="Decor"/>
          <w:sz w:val="28"/>
          <w:szCs w:val="28"/>
        </w:rPr>
        <w:t>М</w:t>
      </w:r>
      <w:r w:rsidRPr="00D052AA">
        <w:rPr>
          <w:rStyle w:val="nowrap1"/>
          <w:rFonts w:ascii="Decor" w:hAnsi="Decor" w:cs="Tahoma"/>
          <w:sz w:val="28"/>
          <w:szCs w:val="28"/>
        </w:rPr>
        <w:t>ир —</w:t>
      </w:r>
      <w:r w:rsidRPr="00D052AA">
        <w:rPr>
          <w:rFonts w:ascii="Decor" w:hAnsi="Decor" w:cs="Tahoma"/>
          <w:sz w:val="28"/>
          <w:szCs w:val="28"/>
        </w:rPr>
        <w:t xml:space="preserve"> всего лишь тайна, и человек должен быть скромным, ибо жизнь </w:t>
      </w:r>
      <w:r w:rsidRPr="00D052AA">
        <w:rPr>
          <w:rStyle w:val="nowrap1"/>
          <w:rFonts w:ascii="Decor" w:hAnsi="Decor" w:cs="Tahoma"/>
          <w:sz w:val="28"/>
          <w:szCs w:val="28"/>
        </w:rPr>
        <w:t>его —</w:t>
      </w:r>
      <w:r w:rsidRPr="00D052AA">
        <w:rPr>
          <w:rFonts w:ascii="Decor" w:hAnsi="Decor" w:cs="Tahoma"/>
          <w:sz w:val="28"/>
          <w:szCs w:val="28"/>
        </w:rPr>
        <w:t xml:space="preserve"> сплошной вопросительный знак, покоящийся на бесконечном безмолвии вселенной.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4.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>адо всегда улыбаться.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5.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 xml:space="preserve">ужно быть старым, чтобы понять, что существует недостаток не в </w:t>
      </w:r>
      <w:proofErr w:type="gramStart"/>
      <w:r w:rsidRPr="00D052AA">
        <w:rPr>
          <w:rFonts w:ascii="Decor" w:hAnsi="Decor" w:cs="Tahoma"/>
          <w:sz w:val="28"/>
          <w:szCs w:val="28"/>
        </w:rPr>
        <w:t>умных</w:t>
      </w:r>
      <w:proofErr w:type="gramEnd"/>
      <w:r w:rsidRPr="00D052AA">
        <w:rPr>
          <w:rFonts w:ascii="Decor" w:hAnsi="Decor" w:cs="Tahoma"/>
          <w:sz w:val="28"/>
          <w:szCs w:val="28"/>
        </w:rPr>
        <w:t>, а в смелых.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6. </w:t>
      </w:r>
      <w:r w:rsidRPr="00D052AA">
        <w:rPr>
          <w:rStyle w:val="firstletter21"/>
          <w:rFonts w:ascii="Decor" w:hAnsi="Decor"/>
          <w:sz w:val="28"/>
          <w:szCs w:val="28"/>
        </w:rPr>
        <w:t>К</w:t>
      </w:r>
      <w:r w:rsidRPr="00D052AA">
        <w:rPr>
          <w:rFonts w:ascii="Decor" w:hAnsi="Decor" w:cs="Tahoma"/>
          <w:sz w:val="28"/>
          <w:szCs w:val="28"/>
        </w:rPr>
        <w:t>огда человек слишком задирает голову, и не знает, как разговаривать с другими, кроме как якать, дайте ему прочесть две-три страницы телефонной книги. И он по</w:t>
      </w:r>
      <w:r w:rsidR="00AE0DD5" w:rsidRPr="00D052AA">
        <w:rPr>
          <w:rFonts w:ascii="Decor" w:hAnsi="Decor" w:cs="Tahoma"/>
          <w:sz w:val="28"/>
          <w:szCs w:val="28"/>
        </w:rPr>
        <w:t>ймет</w:t>
      </w:r>
      <w:r w:rsidRPr="00D052AA">
        <w:rPr>
          <w:rFonts w:ascii="Decor" w:hAnsi="Decor" w:cs="Tahoma"/>
          <w:sz w:val="28"/>
          <w:szCs w:val="28"/>
        </w:rPr>
        <w:t>, что есть столь же полезные люди, как и он.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7. </w:t>
      </w:r>
      <w:r w:rsidRPr="00D052AA">
        <w:rPr>
          <w:rStyle w:val="firstletter21"/>
          <w:rFonts w:ascii="Decor" w:hAnsi="Decor"/>
          <w:sz w:val="28"/>
          <w:szCs w:val="28"/>
        </w:rPr>
        <w:t>Ч</w:t>
      </w:r>
      <w:r w:rsidRPr="00D052AA">
        <w:rPr>
          <w:rFonts w:ascii="Decor" w:hAnsi="Decor" w:cs="Tahoma"/>
          <w:sz w:val="28"/>
          <w:szCs w:val="28"/>
        </w:rPr>
        <w:t>то ужасного в старости? Можно быть старым и оставаться молодым.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8. </w:t>
      </w:r>
      <w:r w:rsidRPr="00D052AA">
        <w:rPr>
          <w:rStyle w:val="firstletter21"/>
          <w:rFonts w:ascii="Decor" w:hAnsi="Decor"/>
          <w:sz w:val="28"/>
          <w:szCs w:val="28"/>
        </w:rPr>
        <w:t>К</w:t>
      </w:r>
      <w:r w:rsidRPr="00D052AA">
        <w:rPr>
          <w:rFonts w:ascii="Decor" w:hAnsi="Decor" w:cs="Tahoma"/>
          <w:sz w:val="28"/>
          <w:szCs w:val="28"/>
        </w:rPr>
        <w:t xml:space="preserve">огда </w:t>
      </w:r>
      <w:r w:rsidR="00AE0DD5" w:rsidRPr="00D052AA">
        <w:rPr>
          <w:rFonts w:ascii="Decor" w:hAnsi="Decor" w:cs="Tahoma"/>
          <w:sz w:val="28"/>
          <w:szCs w:val="28"/>
        </w:rPr>
        <w:t>все</w:t>
      </w:r>
      <w:r w:rsidRPr="00D052AA">
        <w:rPr>
          <w:rFonts w:ascii="Decor" w:hAnsi="Decor" w:cs="Tahoma"/>
          <w:sz w:val="28"/>
          <w:szCs w:val="28"/>
        </w:rPr>
        <w:t xml:space="preserve"> плохо и много проблем, не надо ждать счастливого момента, чтобы улыбнуться, иначе вы не улыбнетесь никогда.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9. </w:t>
      </w:r>
      <w:r w:rsidRPr="00D052AA">
        <w:rPr>
          <w:rStyle w:val="firstletter21"/>
          <w:rFonts w:ascii="Decor" w:hAnsi="Decor"/>
          <w:sz w:val="28"/>
          <w:szCs w:val="28"/>
        </w:rPr>
        <w:t>В</w:t>
      </w:r>
      <w:r w:rsidRPr="00D052AA">
        <w:rPr>
          <w:rFonts w:ascii="Decor" w:hAnsi="Decor" w:cs="Tahoma"/>
          <w:sz w:val="28"/>
          <w:szCs w:val="28"/>
        </w:rPr>
        <w:t xml:space="preserve">ремя нужно измерять по биению </w:t>
      </w:r>
      <w:r w:rsidRPr="00D052AA">
        <w:rPr>
          <w:rStyle w:val="nowrap1"/>
          <w:rFonts w:ascii="Decor" w:hAnsi="Decor" w:cs="Tahoma"/>
          <w:sz w:val="28"/>
          <w:szCs w:val="28"/>
        </w:rPr>
        <w:t>сердца —</w:t>
      </w:r>
      <w:r w:rsidRPr="00D052AA">
        <w:rPr>
          <w:rFonts w:ascii="Decor" w:hAnsi="Decor" w:cs="Tahoma"/>
          <w:sz w:val="28"/>
          <w:szCs w:val="28"/>
        </w:rPr>
        <w:t xml:space="preserve"> это единственный способ найти друзей.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10. </w:t>
      </w:r>
      <w:r w:rsidRPr="00D052AA">
        <w:rPr>
          <w:rStyle w:val="firstletter21"/>
          <w:rFonts w:ascii="Decor" w:hAnsi="Decor"/>
          <w:sz w:val="28"/>
          <w:szCs w:val="28"/>
        </w:rPr>
        <w:t>Е</w:t>
      </w:r>
      <w:r w:rsidRPr="00D052AA">
        <w:rPr>
          <w:rFonts w:ascii="Decor" w:hAnsi="Decor" w:cs="Tahoma"/>
          <w:sz w:val="28"/>
          <w:szCs w:val="28"/>
        </w:rPr>
        <w:t>сли хотите обрести скрытую в вас мудрость, надо каждый день на несколько секунд представлять себя одним из великих мудрецов.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11. </w:t>
      </w:r>
      <w:r w:rsidRPr="00D052AA">
        <w:rPr>
          <w:rStyle w:val="firstletter21"/>
          <w:rFonts w:ascii="Decor" w:hAnsi="Decor"/>
          <w:sz w:val="28"/>
          <w:szCs w:val="28"/>
        </w:rPr>
        <w:t>Л</w:t>
      </w:r>
      <w:r w:rsidRPr="00D052AA">
        <w:rPr>
          <w:rFonts w:ascii="Decor" w:hAnsi="Decor" w:cs="Tahoma"/>
          <w:sz w:val="28"/>
          <w:szCs w:val="28"/>
        </w:rPr>
        <w:t xml:space="preserve">учше прожить один день как тигр, чем всю жизнь как </w:t>
      </w:r>
      <w:proofErr w:type="spellStart"/>
      <w:r w:rsidRPr="00D052AA">
        <w:rPr>
          <w:rFonts w:ascii="Decor" w:hAnsi="Decor" w:cs="Tahoma"/>
          <w:sz w:val="28"/>
          <w:szCs w:val="28"/>
        </w:rPr>
        <w:t>осел</w:t>
      </w:r>
      <w:proofErr w:type="spellEnd"/>
      <w:r w:rsidRPr="00D052AA">
        <w:rPr>
          <w:rFonts w:ascii="Decor" w:hAnsi="Decor" w:cs="Tahoma"/>
          <w:sz w:val="28"/>
          <w:szCs w:val="28"/>
        </w:rPr>
        <w:t>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12. </w:t>
      </w:r>
      <w:r w:rsidRPr="00D052AA">
        <w:rPr>
          <w:rStyle w:val="firstletter21"/>
          <w:rFonts w:ascii="Decor" w:hAnsi="Decor"/>
          <w:sz w:val="28"/>
          <w:szCs w:val="28"/>
        </w:rPr>
        <w:t>Е</w:t>
      </w:r>
      <w:r w:rsidRPr="00D052AA">
        <w:rPr>
          <w:rFonts w:ascii="Decor" w:hAnsi="Decor" w:cs="Tahoma"/>
          <w:sz w:val="28"/>
          <w:szCs w:val="28"/>
        </w:rPr>
        <w:t xml:space="preserve">сли вы не влюблены, то имитируйте </w:t>
      </w:r>
      <w:proofErr w:type="gramStart"/>
      <w:r w:rsidRPr="00D052AA">
        <w:rPr>
          <w:rFonts w:ascii="Decor" w:hAnsi="Decor" w:cs="Tahoma"/>
          <w:sz w:val="28"/>
          <w:szCs w:val="28"/>
        </w:rPr>
        <w:t>любовь</w:t>
      </w:r>
      <w:proofErr w:type="gramEnd"/>
      <w:r w:rsidRPr="00D052AA">
        <w:rPr>
          <w:rFonts w:ascii="Decor" w:hAnsi="Decor" w:cs="Tahoma"/>
          <w:sz w:val="28"/>
          <w:szCs w:val="28"/>
        </w:rPr>
        <w:t xml:space="preserve"> и вы увидите, как она стучит в вашем сердце.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lastRenderedPageBreak/>
        <w:br/>
        <w:t xml:space="preserve">13. </w:t>
      </w:r>
      <w:r w:rsidRPr="00D052AA">
        <w:rPr>
          <w:rStyle w:val="firstletter21"/>
          <w:rFonts w:ascii="Decor" w:hAnsi="Decor"/>
          <w:sz w:val="28"/>
          <w:szCs w:val="28"/>
        </w:rPr>
        <w:t>Т</w:t>
      </w:r>
      <w:r w:rsidRPr="00D052AA">
        <w:rPr>
          <w:rFonts w:ascii="Decor" w:hAnsi="Decor" w:cs="Tahoma"/>
          <w:sz w:val="28"/>
          <w:szCs w:val="28"/>
        </w:rPr>
        <w:t>ри шага в сторону от ваших привычных размышлений могут отвести вас гораздо дальше, чем все кругосветные путешествия.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14.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>ельзя доверять свое будущее только тем, кто с вами великодушен.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15. </w:t>
      </w:r>
      <w:r w:rsidRPr="00D052AA">
        <w:rPr>
          <w:rStyle w:val="firstletter21"/>
          <w:rFonts w:ascii="Decor" w:hAnsi="Decor"/>
          <w:sz w:val="28"/>
          <w:szCs w:val="28"/>
        </w:rPr>
        <w:t>П</w:t>
      </w:r>
      <w:r w:rsidRPr="00D052AA">
        <w:rPr>
          <w:rFonts w:ascii="Decor" w:hAnsi="Decor" w:cs="Tahoma"/>
          <w:sz w:val="28"/>
          <w:szCs w:val="28"/>
        </w:rPr>
        <w:t xml:space="preserve">орывы </w:t>
      </w:r>
      <w:r w:rsidRPr="00D052AA">
        <w:rPr>
          <w:rStyle w:val="nowrap1"/>
          <w:rFonts w:ascii="Decor" w:hAnsi="Decor" w:cs="Tahoma"/>
          <w:sz w:val="28"/>
          <w:szCs w:val="28"/>
        </w:rPr>
        <w:t>сердца —</w:t>
      </w:r>
      <w:r w:rsidRPr="00D052AA">
        <w:rPr>
          <w:rFonts w:ascii="Decor" w:hAnsi="Decor" w:cs="Tahoma"/>
          <w:sz w:val="28"/>
          <w:szCs w:val="28"/>
        </w:rPr>
        <w:t xml:space="preserve"> это трамплин в будущее человечества.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16.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 xml:space="preserve">овые </w:t>
      </w:r>
      <w:r w:rsidRPr="00D052AA">
        <w:rPr>
          <w:rStyle w:val="nowrap1"/>
          <w:rFonts w:ascii="Decor" w:hAnsi="Decor" w:cs="Tahoma"/>
          <w:sz w:val="28"/>
          <w:szCs w:val="28"/>
        </w:rPr>
        <w:t>слова —</w:t>
      </w:r>
      <w:r w:rsidRPr="00D052AA">
        <w:rPr>
          <w:rFonts w:ascii="Decor" w:hAnsi="Decor" w:cs="Tahoma"/>
          <w:sz w:val="28"/>
          <w:szCs w:val="28"/>
        </w:rPr>
        <w:t xml:space="preserve"> модные одежды мысли, при условии не повторять одни и те же слова и не забывать глагола «любить».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17. </w:t>
      </w:r>
      <w:r w:rsidRPr="00D052AA">
        <w:rPr>
          <w:rStyle w:val="firstletter21"/>
          <w:rFonts w:ascii="Decor" w:hAnsi="Decor"/>
          <w:sz w:val="28"/>
          <w:szCs w:val="28"/>
        </w:rPr>
        <w:t>Т</w:t>
      </w:r>
      <w:r w:rsidRPr="00D052AA">
        <w:rPr>
          <w:rFonts w:ascii="Decor" w:hAnsi="Decor" w:cs="Tahoma"/>
          <w:sz w:val="28"/>
          <w:szCs w:val="28"/>
        </w:rPr>
        <w:t xml:space="preserve">от, кто </w:t>
      </w:r>
      <w:r w:rsidRPr="00D052AA">
        <w:rPr>
          <w:rStyle w:val="nowrap1"/>
          <w:rFonts w:ascii="Decor" w:hAnsi="Decor" w:cs="Tahoma"/>
          <w:sz w:val="28"/>
          <w:szCs w:val="28"/>
        </w:rPr>
        <w:t>удивляется —</w:t>
      </w:r>
      <w:r w:rsidRPr="00D052AA">
        <w:rPr>
          <w:rFonts w:ascii="Decor" w:hAnsi="Decor" w:cs="Tahoma"/>
          <w:sz w:val="28"/>
          <w:szCs w:val="28"/>
        </w:rPr>
        <w:t xml:space="preserve"> смеется, кто </w:t>
      </w:r>
      <w:r w:rsidRPr="00D052AA">
        <w:rPr>
          <w:rStyle w:val="nowrap1"/>
          <w:rFonts w:ascii="Decor" w:hAnsi="Decor" w:cs="Tahoma"/>
          <w:sz w:val="28"/>
          <w:szCs w:val="28"/>
        </w:rPr>
        <w:t>скучает —</w:t>
      </w:r>
      <w:r w:rsidRPr="00D052AA">
        <w:rPr>
          <w:rFonts w:ascii="Decor" w:hAnsi="Decor" w:cs="Tahoma"/>
          <w:sz w:val="28"/>
          <w:szCs w:val="28"/>
        </w:rPr>
        <w:t xml:space="preserve"> плачет.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18. </w:t>
      </w:r>
      <w:r w:rsidRPr="00D052AA">
        <w:rPr>
          <w:rStyle w:val="firstletter21"/>
          <w:rFonts w:ascii="Decor" w:hAnsi="Decor"/>
          <w:sz w:val="28"/>
          <w:szCs w:val="28"/>
        </w:rPr>
        <w:t>С</w:t>
      </w:r>
      <w:r w:rsidRPr="00D052AA">
        <w:rPr>
          <w:rFonts w:ascii="Decor" w:hAnsi="Decor" w:cs="Tahoma"/>
          <w:sz w:val="28"/>
          <w:szCs w:val="28"/>
        </w:rPr>
        <w:t>олнце, которым является счастье, всегда будет сиять сильнее для тех, кто ждет его возвращения, чем для тех, кто сожалеет о его закате.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19. </w:t>
      </w:r>
      <w:r w:rsidRPr="00D052AA">
        <w:rPr>
          <w:rStyle w:val="firstletter21"/>
          <w:rFonts w:ascii="Decor" w:hAnsi="Decor"/>
          <w:sz w:val="28"/>
          <w:szCs w:val="28"/>
        </w:rPr>
        <w:t>Л</w:t>
      </w:r>
      <w:r w:rsidRPr="00D052AA">
        <w:rPr>
          <w:rFonts w:ascii="Decor" w:hAnsi="Decor" w:cs="Tahoma"/>
          <w:sz w:val="28"/>
          <w:szCs w:val="28"/>
        </w:rPr>
        <w:t>юбовь часто прячется в мире, но никто ее не ищет.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20. </w:t>
      </w:r>
      <w:r w:rsidRPr="00D052AA">
        <w:rPr>
          <w:rStyle w:val="firstletter21"/>
          <w:rFonts w:ascii="Decor" w:hAnsi="Decor"/>
          <w:sz w:val="28"/>
          <w:szCs w:val="28"/>
        </w:rPr>
        <w:t>П</w:t>
      </w:r>
      <w:r w:rsidRPr="00D052AA">
        <w:rPr>
          <w:rFonts w:ascii="Decor" w:hAnsi="Decor" w:cs="Tahoma"/>
          <w:sz w:val="28"/>
          <w:szCs w:val="28"/>
        </w:rPr>
        <w:t xml:space="preserve">оходка </w:t>
      </w:r>
      <w:r w:rsidRPr="00D052AA">
        <w:rPr>
          <w:rStyle w:val="nowrap1"/>
          <w:rFonts w:ascii="Decor" w:hAnsi="Decor" w:cs="Tahoma"/>
          <w:sz w:val="28"/>
          <w:szCs w:val="28"/>
        </w:rPr>
        <w:t>человека —</w:t>
      </w:r>
      <w:r w:rsidRPr="00D052AA">
        <w:rPr>
          <w:rFonts w:ascii="Decor" w:hAnsi="Decor" w:cs="Tahoma"/>
          <w:sz w:val="28"/>
          <w:szCs w:val="28"/>
        </w:rPr>
        <w:t xml:space="preserve"> символ его мудрости. </w:t>
      </w:r>
      <w:r w:rsidRPr="00D052AA">
        <w:rPr>
          <w:rStyle w:val="nowrap1"/>
          <w:rFonts w:ascii="Decor" w:hAnsi="Decor" w:cs="Tahoma"/>
          <w:sz w:val="28"/>
          <w:szCs w:val="28"/>
        </w:rPr>
        <w:t>Мыслить —</w:t>
      </w:r>
      <w:r w:rsidRPr="00D052AA">
        <w:rPr>
          <w:rFonts w:ascii="Decor" w:hAnsi="Decor" w:cs="Tahoma"/>
          <w:sz w:val="28"/>
          <w:szCs w:val="28"/>
        </w:rPr>
        <w:t xml:space="preserve"> все равно, что ходить. Это значит почувствовать свободу, рассчитывать только на самого себя, никогда не мешая другим и уважая в них то, чем они отличаются друг от друга.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21. </w:t>
      </w:r>
      <w:r w:rsidRPr="00D052AA">
        <w:rPr>
          <w:rStyle w:val="firstletter21"/>
          <w:rFonts w:ascii="Decor" w:hAnsi="Decor"/>
          <w:sz w:val="28"/>
          <w:szCs w:val="28"/>
        </w:rPr>
        <w:t>В</w:t>
      </w:r>
      <w:r w:rsidRPr="00D052AA">
        <w:rPr>
          <w:rStyle w:val="nowrap1"/>
          <w:rFonts w:ascii="Decor" w:hAnsi="Decor" w:cs="Tahoma"/>
          <w:sz w:val="28"/>
          <w:szCs w:val="28"/>
        </w:rPr>
        <w:t>ремя —</w:t>
      </w:r>
      <w:r w:rsidRPr="00D052AA">
        <w:rPr>
          <w:rFonts w:ascii="Decor" w:hAnsi="Decor" w:cs="Tahoma"/>
          <w:sz w:val="28"/>
          <w:szCs w:val="28"/>
        </w:rPr>
        <w:t xml:space="preserve"> река, и по берегам ее идем </w:t>
      </w:r>
      <w:r w:rsidRPr="00D052AA">
        <w:rPr>
          <w:rStyle w:val="nowrap1"/>
          <w:rFonts w:ascii="Decor" w:hAnsi="Decor" w:cs="Tahoma"/>
          <w:sz w:val="28"/>
          <w:szCs w:val="28"/>
        </w:rPr>
        <w:t>мы —</w:t>
      </w:r>
      <w:r w:rsidRPr="00D052AA">
        <w:rPr>
          <w:rFonts w:ascii="Decor" w:hAnsi="Decor" w:cs="Tahoma"/>
          <w:sz w:val="28"/>
          <w:szCs w:val="28"/>
        </w:rPr>
        <w:t xml:space="preserve"> люди.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22. </w:t>
      </w:r>
      <w:r w:rsidRPr="00D052AA">
        <w:rPr>
          <w:rStyle w:val="firstletter21"/>
          <w:rFonts w:ascii="Decor" w:hAnsi="Decor"/>
          <w:sz w:val="28"/>
          <w:szCs w:val="28"/>
        </w:rPr>
        <w:t>В</w:t>
      </w:r>
      <w:r w:rsidRPr="00D052AA">
        <w:rPr>
          <w:rFonts w:ascii="Decor" w:hAnsi="Decor" w:cs="Tahoma"/>
          <w:sz w:val="28"/>
          <w:szCs w:val="28"/>
        </w:rPr>
        <w:t>ремя как деньги, чем меньше теряете, тем больше имеете.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23. </w:t>
      </w:r>
      <w:r w:rsidRPr="00D052AA">
        <w:rPr>
          <w:rStyle w:val="firstletter21"/>
          <w:rFonts w:ascii="Decor" w:hAnsi="Decor"/>
          <w:sz w:val="28"/>
          <w:szCs w:val="28"/>
        </w:rPr>
        <w:t>В</w:t>
      </w:r>
      <w:r w:rsidRPr="00D052AA">
        <w:rPr>
          <w:rFonts w:ascii="Decor" w:hAnsi="Decor" w:cs="Tahoma"/>
          <w:sz w:val="28"/>
          <w:szCs w:val="28"/>
        </w:rPr>
        <w:t xml:space="preserve">ажно заставить себя сделать что-то в первый раз, так как первый </w:t>
      </w:r>
      <w:r w:rsidRPr="00D052AA">
        <w:rPr>
          <w:rStyle w:val="nowrap1"/>
          <w:rFonts w:ascii="Decor" w:hAnsi="Decor" w:cs="Tahoma"/>
          <w:sz w:val="28"/>
          <w:szCs w:val="28"/>
        </w:rPr>
        <w:t>раз —</w:t>
      </w:r>
      <w:r w:rsidRPr="00D052AA">
        <w:rPr>
          <w:rFonts w:ascii="Decor" w:hAnsi="Decor" w:cs="Tahoma"/>
          <w:sz w:val="28"/>
          <w:szCs w:val="28"/>
        </w:rPr>
        <w:t xml:space="preserve"> выбор, а </w:t>
      </w:r>
      <w:r w:rsidRPr="00D052AA">
        <w:rPr>
          <w:rStyle w:val="nowrap1"/>
          <w:rFonts w:ascii="Decor" w:hAnsi="Decor" w:cs="Tahoma"/>
          <w:sz w:val="28"/>
          <w:szCs w:val="28"/>
        </w:rPr>
        <w:t>второй —</w:t>
      </w:r>
      <w:r w:rsidRPr="00D052AA">
        <w:rPr>
          <w:rFonts w:ascii="Decor" w:hAnsi="Decor" w:cs="Tahoma"/>
          <w:sz w:val="28"/>
          <w:szCs w:val="28"/>
        </w:rPr>
        <w:t xml:space="preserve"> привычка.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24. </w:t>
      </w:r>
      <w:r w:rsidRPr="00D052AA">
        <w:rPr>
          <w:rStyle w:val="firstletter21"/>
          <w:rFonts w:ascii="Decor" w:hAnsi="Decor"/>
          <w:sz w:val="28"/>
          <w:szCs w:val="28"/>
        </w:rPr>
        <w:t>С</w:t>
      </w:r>
      <w:r w:rsidRPr="00D052AA">
        <w:rPr>
          <w:rFonts w:ascii="Decor" w:hAnsi="Decor" w:cs="Tahoma"/>
          <w:sz w:val="28"/>
          <w:szCs w:val="28"/>
        </w:rPr>
        <w:t>тоя и гордясь должен человек отдавать почести жизни.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25. </w:t>
      </w:r>
      <w:r w:rsidRPr="00D052AA">
        <w:rPr>
          <w:rStyle w:val="firstletter21"/>
          <w:rFonts w:ascii="Decor" w:hAnsi="Decor"/>
          <w:sz w:val="28"/>
          <w:szCs w:val="28"/>
        </w:rPr>
        <w:t>Л</w:t>
      </w:r>
      <w:r w:rsidRPr="00D052AA">
        <w:rPr>
          <w:rStyle w:val="nowrap1"/>
          <w:rFonts w:ascii="Decor" w:hAnsi="Decor" w:cs="Tahoma"/>
          <w:sz w:val="28"/>
          <w:szCs w:val="28"/>
        </w:rPr>
        <w:t>юбовь —</w:t>
      </w:r>
      <w:r w:rsidRPr="00D052AA">
        <w:rPr>
          <w:rFonts w:ascii="Decor" w:hAnsi="Decor" w:cs="Tahoma"/>
          <w:sz w:val="28"/>
          <w:szCs w:val="28"/>
        </w:rPr>
        <w:t xml:space="preserve"> вот лучший витамин, дающий энергию: кто </w:t>
      </w:r>
      <w:r w:rsidRPr="00D052AA">
        <w:rPr>
          <w:rStyle w:val="nowrap1"/>
          <w:rFonts w:ascii="Decor" w:hAnsi="Decor" w:cs="Tahoma"/>
          <w:sz w:val="28"/>
          <w:szCs w:val="28"/>
        </w:rPr>
        <w:t>любит —</w:t>
      </w:r>
      <w:r w:rsidRPr="00D052AA">
        <w:rPr>
          <w:rFonts w:ascii="Decor" w:hAnsi="Decor" w:cs="Tahoma"/>
          <w:sz w:val="28"/>
          <w:szCs w:val="28"/>
        </w:rPr>
        <w:t xml:space="preserve"> не устает никогда.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26. </w:t>
      </w:r>
      <w:r w:rsidRPr="00D052AA">
        <w:rPr>
          <w:rStyle w:val="firstletter21"/>
          <w:rFonts w:ascii="Decor" w:hAnsi="Decor"/>
          <w:sz w:val="28"/>
          <w:szCs w:val="28"/>
        </w:rPr>
        <w:t>С</w:t>
      </w:r>
      <w:r w:rsidRPr="00D052AA">
        <w:rPr>
          <w:rFonts w:ascii="Decor" w:hAnsi="Decor" w:cs="Tahoma"/>
          <w:sz w:val="28"/>
          <w:szCs w:val="28"/>
        </w:rPr>
        <w:t xml:space="preserve">уществует два способа не стареть: собирать интересные выражения и говорить друг другу «ты». </w:t>
      </w:r>
      <w:r w:rsidRPr="00D052AA">
        <w:rPr>
          <w:rStyle w:val="nowrap1"/>
          <w:rFonts w:ascii="Decor" w:hAnsi="Decor" w:cs="Tahoma"/>
          <w:sz w:val="28"/>
          <w:szCs w:val="28"/>
        </w:rPr>
        <w:t>Старость —</w:t>
      </w:r>
      <w:r w:rsidRPr="00D052AA">
        <w:rPr>
          <w:rFonts w:ascii="Decor" w:hAnsi="Decor" w:cs="Tahoma"/>
          <w:sz w:val="28"/>
          <w:szCs w:val="28"/>
        </w:rPr>
        <w:t xml:space="preserve"> это когда все начинают называть тебя на «вы».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27.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>адо смотреть будущему в лицо, чтобы оно не повернулось к тебе спиной.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lastRenderedPageBreak/>
        <w:t xml:space="preserve">28. </w:t>
      </w:r>
      <w:r w:rsidRPr="00D052AA">
        <w:rPr>
          <w:rStyle w:val="firstletter21"/>
          <w:rFonts w:ascii="Decor" w:hAnsi="Decor"/>
          <w:sz w:val="28"/>
          <w:szCs w:val="28"/>
        </w:rPr>
        <w:t>В</w:t>
      </w:r>
      <w:r w:rsidRPr="00D052AA">
        <w:rPr>
          <w:rFonts w:ascii="Decor" w:hAnsi="Decor" w:cs="Tahoma"/>
          <w:sz w:val="28"/>
          <w:szCs w:val="28"/>
        </w:rPr>
        <w:t xml:space="preserve">ся </w:t>
      </w:r>
      <w:r w:rsidRPr="00D052AA">
        <w:rPr>
          <w:rStyle w:val="nowrap1"/>
          <w:rFonts w:ascii="Decor" w:hAnsi="Decor" w:cs="Tahoma"/>
          <w:sz w:val="28"/>
          <w:szCs w:val="28"/>
        </w:rPr>
        <w:t>жизнь —</w:t>
      </w:r>
      <w:r w:rsidRPr="00D052AA">
        <w:rPr>
          <w:rFonts w:ascii="Decor" w:hAnsi="Decor" w:cs="Tahoma"/>
          <w:sz w:val="28"/>
          <w:szCs w:val="28"/>
        </w:rPr>
        <w:t xml:space="preserve"> это роза. На нее можно смотреть двояко: вместо того, чтобы жаловаться на ее шипы, лучше радоваться тому, что на них есть прекрасный цветок.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29. </w:t>
      </w:r>
      <w:r w:rsidRPr="00D052AA">
        <w:rPr>
          <w:rStyle w:val="firstletter21"/>
          <w:rFonts w:ascii="Decor" w:hAnsi="Decor"/>
          <w:sz w:val="28"/>
          <w:szCs w:val="28"/>
        </w:rPr>
        <w:t>Г</w:t>
      </w:r>
      <w:r w:rsidRPr="00D052AA">
        <w:rPr>
          <w:rFonts w:ascii="Decor" w:hAnsi="Decor" w:cs="Tahoma"/>
          <w:sz w:val="28"/>
          <w:szCs w:val="28"/>
        </w:rPr>
        <w:t xml:space="preserve">нев для </w:t>
      </w:r>
      <w:r w:rsidRPr="00D052AA">
        <w:rPr>
          <w:rStyle w:val="nowrap1"/>
          <w:rFonts w:ascii="Decor" w:hAnsi="Decor" w:cs="Tahoma"/>
          <w:sz w:val="28"/>
          <w:szCs w:val="28"/>
        </w:rPr>
        <w:t>человека —</w:t>
      </w:r>
      <w:r w:rsidRPr="00D052AA">
        <w:rPr>
          <w:rFonts w:ascii="Decor" w:hAnsi="Decor" w:cs="Tahoma"/>
          <w:sz w:val="28"/>
          <w:szCs w:val="28"/>
        </w:rPr>
        <w:t xml:space="preserve"> что гроза для неба. Думайте о </w:t>
      </w:r>
      <w:proofErr w:type="spellStart"/>
      <w:r w:rsidRPr="00D052AA">
        <w:rPr>
          <w:rFonts w:ascii="Decor" w:hAnsi="Decor" w:cs="Tahoma"/>
          <w:sz w:val="28"/>
          <w:szCs w:val="28"/>
        </w:rPr>
        <w:t>голубом</w:t>
      </w:r>
      <w:proofErr w:type="spellEnd"/>
      <w:r w:rsidRPr="00D052AA">
        <w:rPr>
          <w:rFonts w:ascii="Decor" w:hAnsi="Decor" w:cs="Tahoma"/>
          <w:sz w:val="28"/>
          <w:szCs w:val="28"/>
        </w:rPr>
        <w:t xml:space="preserve"> небе, гроза проходит, а небо остается.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30. </w:t>
      </w:r>
      <w:r w:rsidRPr="00D052AA">
        <w:rPr>
          <w:rStyle w:val="firstletter21"/>
          <w:rFonts w:ascii="Decor" w:hAnsi="Decor"/>
          <w:sz w:val="28"/>
          <w:szCs w:val="28"/>
        </w:rPr>
        <w:t>Р</w:t>
      </w:r>
      <w:r w:rsidRPr="00D052AA">
        <w:rPr>
          <w:rFonts w:ascii="Decor" w:hAnsi="Decor" w:cs="Tahoma"/>
          <w:sz w:val="28"/>
          <w:szCs w:val="28"/>
        </w:rPr>
        <w:t xml:space="preserve">азница между «видеть» и «смотреть»: </w:t>
      </w:r>
      <w:r w:rsidRPr="00D052AA">
        <w:rPr>
          <w:rStyle w:val="nowrap1"/>
          <w:rFonts w:ascii="Decor" w:hAnsi="Decor" w:cs="Tahoma"/>
          <w:sz w:val="28"/>
          <w:szCs w:val="28"/>
        </w:rPr>
        <w:t>видеть —</w:t>
      </w:r>
      <w:r w:rsidRPr="00D052AA">
        <w:rPr>
          <w:rFonts w:ascii="Decor" w:hAnsi="Decor" w:cs="Tahoma"/>
          <w:sz w:val="28"/>
          <w:szCs w:val="28"/>
        </w:rPr>
        <w:t xml:space="preserve"> это приблизительно узнавать других, а </w:t>
      </w:r>
      <w:r w:rsidRPr="00D052AA">
        <w:rPr>
          <w:rStyle w:val="nowrap1"/>
          <w:rFonts w:ascii="Decor" w:hAnsi="Decor" w:cs="Tahoma"/>
          <w:sz w:val="28"/>
          <w:szCs w:val="28"/>
        </w:rPr>
        <w:t>смотреть —</w:t>
      </w:r>
      <w:r w:rsidRPr="00D052AA">
        <w:rPr>
          <w:rFonts w:ascii="Decor" w:hAnsi="Decor" w:cs="Tahoma"/>
          <w:sz w:val="28"/>
          <w:szCs w:val="28"/>
        </w:rPr>
        <w:t xml:space="preserve"> это узнавать других глазами своей памяти.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31.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>а Земле достаточно пищи, чтобы прокормить людей, но ее не хватит для некоторых с большим аппетитом.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32. </w:t>
      </w:r>
      <w:r w:rsidRPr="00D052AA">
        <w:rPr>
          <w:rStyle w:val="firstletter21"/>
          <w:rFonts w:ascii="Decor" w:hAnsi="Decor"/>
          <w:sz w:val="28"/>
          <w:szCs w:val="28"/>
        </w:rPr>
        <w:t>Д</w:t>
      </w:r>
      <w:r w:rsidRPr="00D052AA">
        <w:rPr>
          <w:rFonts w:ascii="Decor" w:hAnsi="Decor" w:cs="Tahoma"/>
          <w:sz w:val="28"/>
          <w:szCs w:val="28"/>
        </w:rPr>
        <w:t xml:space="preserve">ержаться </w:t>
      </w:r>
      <w:r w:rsidRPr="00D052AA">
        <w:rPr>
          <w:rStyle w:val="nowrap1"/>
          <w:rFonts w:ascii="Decor" w:hAnsi="Decor" w:cs="Tahoma"/>
          <w:sz w:val="28"/>
          <w:szCs w:val="28"/>
        </w:rPr>
        <w:t>естественно —</w:t>
      </w:r>
      <w:r w:rsidRPr="00D052AA">
        <w:rPr>
          <w:rFonts w:ascii="Decor" w:hAnsi="Decor" w:cs="Tahoma"/>
          <w:sz w:val="28"/>
          <w:szCs w:val="28"/>
        </w:rPr>
        <w:t xml:space="preserve"> труднее всего.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33. </w:t>
      </w:r>
      <w:r w:rsidRPr="00D052AA">
        <w:rPr>
          <w:rStyle w:val="firstletter21"/>
          <w:rFonts w:ascii="Decor" w:hAnsi="Decor"/>
          <w:sz w:val="28"/>
          <w:szCs w:val="28"/>
        </w:rPr>
        <w:t>Н</w:t>
      </w:r>
      <w:r w:rsidRPr="00D052AA">
        <w:rPr>
          <w:rFonts w:ascii="Decor" w:hAnsi="Decor" w:cs="Tahoma"/>
          <w:sz w:val="28"/>
          <w:szCs w:val="28"/>
        </w:rPr>
        <w:t xml:space="preserve">икогда не надсмехайтесь над суеверными людьми. Суеверный </w:t>
      </w:r>
      <w:r w:rsidRPr="00D052AA">
        <w:rPr>
          <w:rStyle w:val="nowrap1"/>
          <w:rFonts w:ascii="Decor" w:hAnsi="Decor" w:cs="Tahoma"/>
          <w:sz w:val="28"/>
          <w:szCs w:val="28"/>
        </w:rPr>
        <w:t>человек —</w:t>
      </w:r>
      <w:r w:rsidRPr="00D052AA">
        <w:rPr>
          <w:rFonts w:ascii="Decor" w:hAnsi="Decor" w:cs="Tahoma"/>
          <w:sz w:val="28"/>
          <w:szCs w:val="28"/>
        </w:rPr>
        <w:t xml:space="preserve"> скромный человек. И, поверьте, существует закон мироздания, не доступный нашему разуму. </w:t>
      </w:r>
      <w:r w:rsidRPr="00D052AA">
        <w:rPr>
          <w:rStyle w:val="nowrap1"/>
          <w:rFonts w:ascii="Decor" w:hAnsi="Decor" w:cs="Tahoma"/>
          <w:sz w:val="28"/>
          <w:szCs w:val="28"/>
        </w:rPr>
        <w:t>Суеверие —</w:t>
      </w:r>
      <w:r w:rsidRPr="00D052AA">
        <w:rPr>
          <w:rFonts w:ascii="Decor" w:hAnsi="Decor" w:cs="Tahoma"/>
          <w:sz w:val="28"/>
          <w:szCs w:val="28"/>
        </w:rPr>
        <w:t xml:space="preserve"> наша судьба.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34. </w:t>
      </w:r>
      <w:r w:rsidRPr="00D052AA">
        <w:rPr>
          <w:rStyle w:val="firstletter21"/>
          <w:rFonts w:ascii="Decor" w:hAnsi="Decor"/>
          <w:sz w:val="28"/>
          <w:szCs w:val="28"/>
        </w:rPr>
        <w:t>Е</w:t>
      </w:r>
      <w:r w:rsidRPr="00D052AA">
        <w:rPr>
          <w:rFonts w:ascii="Decor" w:hAnsi="Decor" w:cs="Tahoma"/>
          <w:sz w:val="28"/>
          <w:szCs w:val="28"/>
        </w:rPr>
        <w:t xml:space="preserve">сли вам не хватает энергии, прибегните к </w:t>
      </w:r>
      <w:proofErr w:type="spellStart"/>
      <w:r w:rsidRPr="00D052AA">
        <w:rPr>
          <w:rFonts w:ascii="Decor" w:hAnsi="Decor" w:cs="Tahoma"/>
          <w:sz w:val="28"/>
          <w:szCs w:val="28"/>
        </w:rPr>
        <w:t>софрологии</w:t>
      </w:r>
      <w:proofErr w:type="spellEnd"/>
      <w:r w:rsidRPr="00D052AA">
        <w:rPr>
          <w:rFonts w:ascii="Decor" w:hAnsi="Decor" w:cs="Tahoma"/>
          <w:sz w:val="28"/>
          <w:szCs w:val="28"/>
        </w:rPr>
        <w:t>. Всегда смотрите свысока на эгоизм этого мира; если вам не хватает любви, не должно быть пустоты.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35. </w:t>
      </w:r>
      <w:r w:rsidRPr="00D052AA">
        <w:rPr>
          <w:rStyle w:val="firstletter21"/>
          <w:rFonts w:ascii="Decor" w:hAnsi="Decor"/>
          <w:sz w:val="28"/>
          <w:szCs w:val="28"/>
        </w:rPr>
        <w:t>Ч</w:t>
      </w:r>
      <w:r w:rsidRPr="00D052AA">
        <w:rPr>
          <w:rFonts w:ascii="Decor" w:hAnsi="Decor" w:cs="Tahoma"/>
          <w:sz w:val="28"/>
          <w:szCs w:val="28"/>
        </w:rPr>
        <w:t>еловеческая грусть может погубить мир, и только детский смех способен его спасти.</w:t>
      </w:r>
      <w:r w:rsidRPr="00D052AA">
        <w:rPr>
          <w:rFonts w:ascii="Decor" w:hAnsi="Decor" w:cs="Tahoma"/>
          <w:sz w:val="28"/>
          <w:szCs w:val="28"/>
        </w:rPr>
        <w:br/>
      </w:r>
      <w:r w:rsidRPr="00D052AA">
        <w:rPr>
          <w:rFonts w:ascii="Decor" w:hAnsi="Decor" w:cs="Tahoma"/>
          <w:sz w:val="28"/>
          <w:szCs w:val="28"/>
        </w:rPr>
        <w:br/>
        <w:t xml:space="preserve">36. </w:t>
      </w:r>
      <w:r w:rsidRPr="00D052AA">
        <w:rPr>
          <w:rStyle w:val="firstletter21"/>
          <w:rFonts w:ascii="Decor" w:hAnsi="Decor"/>
          <w:sz w:val="28"/>
          <w:szCs w:val="28"/>
        </w:rPr>
        <w:t>П</w:t>
      </w:r>
      <w:r w:rsidRPr="00D052AA">
        <w:rPr>
          <w:rFonts w:ascii="Decor" w:hAnsi="Decor" w:cs="Tahoma"/>
          <w:sz w:val="28"/>
          <w:szCs w:val="28"/>
        </w:rPr>
        <w:t xml:space="preserve">очему новогодний праздник отмечают все люди мира? Праздновать новый </w:t>
      </w:r>
      <w:r w:rsidRPr="00D052AA">
        <w:rPr>
          <w:rStyle w:val="nowrap1"/>
          <w:rFonts w:ascii="Decor" w:hAnsi="Decor" w:cs="Tahoma"/>
          <w:sz w:val="28"/>
          <w:szCs w:val="28"/>
        </w:rPr>
        <w:t>год —</w:t>
      </w:r>
      <w:r w:rsidRPr="00D052AA">
        <w:rPr>
          <w:rFonts w:ascii="Decor" w:hAnsi="Decor" w:cs="Tahoma"/>
          <w:sz w:val="28"/>
          <w:szCs w:val="28"/>
        </w:rPr>
        <w:t xml:space="preserve"> значит всем вместе, невзирая на расу и благосостояние испытывать одинаковое счастье. Счастье жить!</w:t>
      </w:r>
    </w:p>
    <w:p w:rsid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p w:rsid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p w:rsid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p w:rsid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p w:rsid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p w:rsidR="00D052AA" w:rsidRPr="00D052AA" w:rsidRDefault="00BD33C4" w:rsidP="00D052AA">
      <w:pPr>
        <w:spacing w:line="240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AA" w:rsidRPr="00D052AA" w:rsidRDefault="00D052AA" w:rsidP="00D052AA">
      <w:pPr>
        <w:spacing w:line="240" w:lineRule="auto"/>
        <w:rPr>
          <w:rFonts w:cs="Times New Roman"/>
          <w:sz w:val="28"/>
          <w:szCs w:val="28"/>
        </w:rPr>
      </w:pPr>
    </w:p>
    <w:sectPr w:rsidR="00D052AA" w:rsidRPr="00D052AA" w:rsidSect="00B90DC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7C65"/>
    <w:multiLevelType w:val="hybridMultilevel"/>
    <w:tmpl w:val="E9CA9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D50E54"/>
    <w:multiLevelType w:val="hybridMultilevel"/>
    <w:tmpl w:val="3E0CE57A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617640D0"/>
    <w:multiLevelType w:val="hybridMultilevel"/>
    <w:tmpl w:val="17080BDE"/>
    <w:lvl w:ilvl="0" w:tplc="987EA466">
      <w:start w:val="1"/>
      <w:numFmt w:val="decimal"/>
      <w:lvlText w:val="%1."/>
      <w:lvlJc w:val="left"/>
      <w:pPr>
        <w:ind w:left="720" w:hanging="360"/>
      </w:pPr>
      <w:rPr>
        <w:rFonts w:ascii="Decor" w:hAnsi="Deco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DC8"/>
    <w:rsid w:val="00025110"/>
    <w:rsid w:val="000F6DAF"/>
    <w:rsid w:val="001451C7"/>
    <w:rsid w:val="0019205B"/>
    <w:rsid w:val="001D7214"/>
    <w:rsid w:val="003144DE"/>
    <w:rsid w:val="003426CB"/>
    <w:rsid w:val="00384C48"/>
    <w:rsid w:val="004B310D"/>
    <w:rsid w:val="004B5A02"/>
    <w:rsid w:val="00530C05"/>
    <w:rsid w:val="005449B7"/>
    <w:rsid w:val="006620AC"/>
    <w:rsid w:val="006D1BC2"/>
    <w:rsid w:val="006D66A0"/>
    <w:rsid w:val="006F14C1"/>
    <w:rsid w:val="006F3942"/>
    <w:rsid w:val="007B0F5F"/>
    <w:rsid w:val="00855DA0"/>
    <w:rsid w:val="00A201A5"/>
    <w:rsid w:val="00A24801"/>
    <w:rsid w:val="00A534CD"/>
    <w:rsid w:val="00A9748E"/>
    <w:rsid w:val="00AA19B7"/>
    <w:rsid w:val="00AA57F6"/>
    <w:rsid w:val="00AE0DD5"/>
    <w:rsid w:val="00B42778"/>
    <w:rsid w:val="00B90DC8"/>
    <w:rsid w:val="00BA221A"/>
    <w:rsid w:val="00BD33C4"/>
    <w:rsid w:val="00C04447"/>
    <w:rsid w:val="00C36BC8"/>
    <w:rsid w:val="00C53F99"/>
    <w:rsid w:val="00CD17FB"/>
    <w:rsid w:val="00D03269"/>
    <w:rsid w:val="00D052AA"/>
    <w:rsid w:val="00D61FDA"/>
    <w:rsid w:val="00E14B80"/>
    <w:rsid w:val="00EF360D"/>
    <w:rsid w:val="00F836CA"/>
    <w:rsid w:val="00FA612D"/>
    <w:rsid w:val="00FB0CCB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0F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0F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0F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0F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0F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F5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B0F5F"/>
    <w:rPr>
      <w:color w:val="808080"/>
    </w:rPr>
  </w:style>
  <w:style w:type="character" w:customStyle="1" w:styleId="firstletter21">
    <w:name w:val="first_letter21"/>
    <w:basedOn w:val="a0"/>
    <w:rsid w:val="00855DA0"/>
    <w:rPr>
      <w:rFonts w:ascii="Times" w:hAnsi="Times" w:cs="Times" w:hint="default"/>
      <w:i/>
      <w:iCs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nowrap1">
    <w:name w:val="nowrap1"/>
    <w:basedOn w:val="a0"/>
    <w:rsid w:val="00855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0B58-356F-40BE-A61F-9A221E7B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2013-01-22T12:50:00Z</dcterms:created>
  <dcterms:modified xsi:type="dcterms:W3CDTF">2013-03-03T09:03:00Z</dcterms:modified>
</cp:coreProperties>
</file>