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61" w:rsidRDefault="00AC2261" w:rsidP="00AC2261">
      <w:pPr>
        <w:ind w:right="43"/>
        <w:jc w:val="center"/>
        <w:rPr>
          <w:b/>
          <w:sz w:val="36"/>
        </w:rPr>
      </w:pPr>
      <w:r>
        <w:rPr>
          <w:b/>
          <w:sz w:val="36"/>
        </w:rPr>
        <w:t>Кризис трех лет</w:t>
      </w:r>
    </w:p>
    <w:p w:rsidR="00AC2261" w:rsidRDefault="00AC2261" w:rsidP="00AC2261">
      <w:pPr>
        <w:ind w:right="43" w:firstLine="567"/>
        <w:jc w:val="both"/>
        <w:rPr>
          <w:sz w:val="28"/>
        </w:rPr>
      </w:pPr>
    </w:p>
    <w:p w:rsidR="00AC2261" w:rsidRDefault="00AC2261" w:rsidP="00AC2261">
      <w:pPr>
        <w:ind w:right="43" w:firstLine="567"/>
        <w:jc w:val="both"/>
        <w:rPr>
          <w:sz w:val="28"/>
        </w:rPr>
      </w:pPr>
      <w:r>
        <w:rPr>
          <w:sz w:val="28"/>
        </w:rPr>
        <w:t>В жизни почти каждого ребенка бывает момент, когда он вдруг превращается из розовощекого, очаровательного карапуза с пухлыми ручками и ножками в самостоятельного и независимого человечка. Как правило, эти изменения происходят примерно в три года. Психологи называют этот сложный период кризисов трех лет, а возраст три года называют серединой пути "психического развития человека от момента рождения до зрелого возраста".</w:t>
      </w:r>
    </w:p>
    <w:p w:rsidR="00AC2261" w:rsidRDefault="00AC2261" w:rsidP="00AC2261">
      <w:pPr>
        <w:ind w:right="43"/>
        <w:jc w:val="both"/>
        <w:rPr>
          <w:sz w:val="28"/>
        </w:rPr>
      </w:pPr>
    </w:p>
    <w:p w:rsidR="00AC2261" w:rsidRDefault="00AC2261" w:rsidP="00AC2261">
      <w:pPr>
        <w:ind w:right="43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 негативные проявления, наблюдаемые во время кризиса 3-х лет:</w:t>
      </w:r>
    </w:p>
    <w:p w:rsidR="00AC2261" w:rsidRDefault="00AC2261" w:rsidP="00AC2261">
      <w:pPr>
        <w:ind w:right="43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521"/>
      </w:tblGrid>
      <w:tr w:rsidR="00AC2261" w:rsidTr="00A64F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Симптомы "плохого" поведения</w:t>
            </w:r>
          </w:p>
        </w:tc>
        <w:tc>
          <w:tcPr>
            <w:tcW w:w="6521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Описание симптомов по </w:t>
            </w:r>
            <w:proofErr w:type="spellStart"/>
            <w:r>
              <w:rPr>
                <w:sz w:val="28"/>
              </w:rPr>
              <w:t>Л.С.Выготскому</w:t>
            </w:r>
            <w:proofErr w:type="spellEnd"/>
          </w:p>
        </w:tc>
      </w:tr>
      <w:tr w:rsidR="00AC2261" w:rsidTr="00A64F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Негативизм</w:t>
            </w:r>
          </w:p>
        </w:tc>
        <w:tc>
          <w:tcPr>
            <w:tcW w:w="6521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Ребенок не делает чего-нибудь именно потому, что его об этом просят</w:t>
            </w:r>
          </w:p>
        </w:tc>
      </w:tr>
      <w:tr w:rsidR="00AC2261" w:rsidTr="00A64F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Упрямство</w:t>
            </w:r>
          </w:p>
        </w:tc>
        <w:tc>
          <w:tcPr>
            <w:tcW w:w="6521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Ребенок настаивает на чем-либо не потому, что ему этого сильно хочется, а потому, что он потребовал</w:t>
            </w:r>
          </w:p>
        </w:tc>
      </w:tr>
      <w:tr w:rsidR="00AC2261" w:rsidTr="00A64F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Строптивость</w:t>
            </w:r>
          </w:p>
        </w:tc>
        <w:tc>
          <w:tcPr>
            <w:tcW w:w="6521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Ребенок проявляет недовольство независимо от того, доволен ли он на самом деле</w:t>
            </w:r>
          </w:p>
        </w:tc>
      </w:tr>
      <w:tr w:rsidR="00AC2261" w:rsidTr="00A64F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Своеволие</w:t>
            </w:r>
          </w:p>
        </w:tc>
        <w:tc>
          <w:tcPr>
            <w:tcW w:w="6521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Ребенок хочет все делать сам</w:t>
            </w:r>
          </w:p>
        </w:tc>
      </w:tr>
      <w:tr w:rsidR="00AC2261" w:rsidTr="00A64F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Протест-бунт</w:t>
            </w:r>
          </w:p>
        </w:tc>
        <w:tc>
          <w:tcPr>
            <w:tcW w:w="6521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"Ребенок находится в состоянии войны с окружающими, в постоянном конфликте с ними"</w:t>
            </w:r>
          </w:p>
        </w:tc>
      </w:tr>
      <w:tr w:rsidR="00AC2261" w:rsidTr="00A64F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Обесценивание</w:t>
            </w:r>
          </w:p>
        </w:tc>
        <w:tc>
          <w:tcPr>
            <w:tcW w:w="6521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Ребенок начинает ругаться, отказывается от игрушек и других предметов, которыми он пользовался раньше</w:t>
            </w:r>
          </w:p>
        </w:tc>
      </w:tr>
      <w:tr w:rsidR="00AC2261" w:rsidTr="00A64FA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Деспотизм или ревность</w:t>
            </w:r>
          </w:p>
        </w:tc>
        <w:tc>
          <w:tcPr>
            <w:tcW w:w="6521" w:type="dxa"/>
          </w:tcPr>
          <w:p w:rsidR="00AC2261" w:rsidRDefault="00AC2261" w:rsidP="00A64FA7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Ребенок изыскивает тысячи способов, чтобы проявить власть над окружающими:</w:t>
            </w:r>
          </w:p>
          <w:p w:rsidR="00AC2261" w:rsidRDefault="00AC2261" w:rsidP="00A64FA7">
            <w:pPr>
              <w:numPr>
                <w:ilvl w:val="0"/>
                <w:numId w:val="1"/>
              </w:num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отношении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взрослыми;</w:t>
            </w:r>
          </w:p>
          <w:p w:rsidR="00AC2261" w:rsidRDefault="00AC2261" w:rsidP="00A64FA7">
            <w:pPr>
              <w:numPr>
                <w:ilvl w:val="0"/>
                <w:numId w:val="1"/>
              </w:num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в отношении с младшими и старшими братьями и сестрами</w:t>
            </w:r>
          </w:p>
        </w:tc>
      </w:tr>
    </w:tbl>
    <w:p w:rsidR="00AC2261" w:rsidRDefault="00AC2261" w:rsidP="00AC2261">
      <w:pPr>
        <w:ind w:right="43"/>
        <w:jc w:val="both"/>
        <w:rPr>
          <w:sz w:val="28"/>
        </w:rPr>
      </w:pPr>
    </w:p>
    <w:p w:rsidR="00AC2261" w:rsidRDefault="00AC2261" w:rsidP="00AC2261">
      <w:pPr>
        <w:ind w:right="43" w:firstLine="567"/>
        <w:jc w:val="both"/>
        <w:rPr>
          <w:sz w:val="28"/>
        </w:rPr>
      </w:pPr>
      <w:r>
        <w:rPr>
          <w:sz w:val="28"/>
        </w:rPr>
        <w:t>Если родители заметили этот момент и поняли, что пора перестроиться и изменить прежнее отношение к ребенку, этот переходный период может пройти достаточно гладко и безболезненно.</w:t>
      </w:r>
    </w:p>
    <w:p w:rsidR="00AC2261" w:rsidRDefault="00AC2261" w:rsidP="00AC2261">
      <w:pPr>
        <w:ind w:right="43" w:firstLine="567"/>
        <w:jc w:val="both"/>
        <w:rPr>
          <w:sz w:val="28"/>
        </w:rPr>
      </w:pPr>
      <w:r>
        <w:rPr>
          <w:sz w:val="28"/>
        </w:rPr>
        <w:t xml:space="preserve">Кризис трех лет будет протекать остро только в том случае, если взрослые не замечают или не хотят замечать изменений, происходящих в ребенке, если родители во что бы то ни </w:t>
      </w:r>
      <w:proofErr w:type="gramStart"/>
      <w:r>
        <w:rPr>
          <w:sz w:val="28"/>
        </w:rPr>
        <w:t>стало</w:t>
      </w:r>
      <w:proofErr w:type="gramEnd"/>
      <w:r>
        <w:rPr>
          <w:sz w:val="28"/>
        </w:rPr>
        <w:t xml:space="preserve"> стремятся сохранить прежний характер взаимоотношений в семье, который ребенок уже перерос. В этом случае взрослые пытаются сдержать активность и самостоятельность малыша. Результатом же может стать только нарастающее взаимное непонимание, частые конфликты в семье, следствие же этого - отсутствие </w:t>
      </w:r>
      <w:r>
        <w:rPr>
          <w:sz w:val="28"/>
        </w:rPr>
        <w:lastRenderedPageBreak/>
        <w:t>контакта, взаимопонимания и возможные проблемы в период подросткового возраста ребенка.</w:t>
      </w:r>
    </w:p>
    <w:p w:rsidR="00AC2261" w:rsidRDefault="00AC2261" w:rsidP="00AC2261">
      <w:pPr>
        <w:ind w:right="43" w:firstLine="567"/>
        <w:jc w:val="both"/>
        <w:rPr>
          <w:sz w:val="28"/>
        </w:rPr>
      </w:pPr>
      <w:r>
        <w:rPr>
          <w:sz w:val="28"/>
        </w:rPr>
        <w:t xml:space="preserve">Таким образом, во время кризиса трех лет маленький забавный малыш вдруг превращается в неуправляемого, строптивого, упрямого, деспотичного ребенка. Взрослым трудно принимать и любить его таким, какой он есть, они часто стараются "переделать", перевоспитать его. Однако это далеко не всегда </w:t>
      </w:r>
      <w:proofErr w:type="gramStart"/>
      <w:r>
        <w:rPr>
          <w:sz w:val="28"/>
        </w:rPr>
        <w:t>приносит положительные результаты</w:t>
      </w:r>
      <w:proofErr w:type="gramEnd"/>
      <w:r>
        <w:rPr>
          <w:sz w:val="28"/>
        </w:rPr>
        <w:t>. Ребенок изменился, и взрослым тоже следует изменить свое отношение к нему, характер взаимодействия. Возрастает самостоятельность ребенка - значит, необходимо увеличить степень свободы в действиях ребенка. Ребенок бунтует против прежних правил в семье - надо сделать эти правила более гибкими, приспособить их к новым потребностям малыша. Главное - вовремя понять и помочь ребенку, потому что мы нужны ему, как никогда.</w:t>
      </w:r>
    </w:p>
    <w:p w:rsidR="00AC2261" w:rsidRDefault="00AC2261" w:rsidP="00AC2261">
      <w:pPr>
        <w:ind w:right="43" w:firstLine="567"/>
        <w:jc w:val="both"/>
        <w:rPr>
          <w:sz w:val="28"/>
        </w:rPr>
      </w:pPr>
      <w:r>
        <w:rPr>
          <w:sz w:val="28"/>
        </w:rPr>
        <w:t xml:space="preserve">И даже если в этот момент он совсем не такой мягкий и податливый, как бы нам хотелось, а </w:t>
      </w:r>
      <w:proofErr w:type="gramStart"/>
      <w:r>
        <w:rPr>
          <w:sz w:val="28"/>
        </w:rPr>
        <w:t>иногда колючий</w:t>
      </w:r>
      <w:proofErr w:type="gramEnd"/>
      <w:r>
        <w:rPr>
          <w:sz w:val="28"/>
        </w:rPr>
        <w:t xml:space="preserve"> и ершистый, лучшее, что можем сделать мы, взрослые, - принять его таким, какой он есть, и любить.</w:t>
      </w:r>
    </w:p>
    <w:p w:rsidR="00AC2261" w:rsidRDefault="00AC2261" w:rsidP="00AC2261">
      <w:pPr>
        <w:ind w:right="43" w:firstLine="567"/>
        <w:jc w:val="both"/>
        <w:rPr>
          <w:sz w:val="28"/>
        </w:rPr>
      </w:pPr>
      <w:r>
        <w:rPr>
          <w:sz w:val="28"/>
        </w:rPr>
        <w:t>"Что посеешь, то и пожнешь" - гласит известная пословица. Хотите, чтобы ваш ребенок вырос честным, добрым, порядочным? Так закладывайте это с самых первых дней его жизни. Любите, уважайте его, не позволяйте себе оскорблять ребенка, даже если он совсем мал и вам кажется, что он ничего не понимает. Будьте сами образцом честности, доброты, порядочности для него. А если вдруг ошибетесь или испытаете чувство вины - извинитесь перед ним.</w:t>
      </w:r>
    </w:p>
    <w:p w:rsidR="00AC2261" w:rsidRDefault="00AC2261" w:rsidP="00AC2261">
      <w:pPr>
        <w:ind w:right="43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Любите и принимайте его таким, какой он есть. Не ждите от него подвигов и достижений. И тогда </w:t>
      </w:r>
      <w:proofErr w:type="gramStart"/>
      <w:r>
        <w:rPr>
          <w:b/>
          <w:i/>
          <w:sz w:val="28"/>
        </w:rPr>
        <w:t>ваши</w:t>
      </w:r>
      <w:proofErr w:type="gramEnd"/>
      <w:r>
        <w:rPr>
          <w:b/>
          <w:i/>
          <w:sz w:val="28"/>
        </w:rPr>
        <w:t xml:space="preserve"> любовь и доброта породят любовь и добро, а не злобу и агрессию.</w:t>
      </w:r>
    </w:p>
    <w:p w:rsidR="00AC2261" w:rsidRDefault="00AC2261" w:rsidP="00AC2261">
      <w:pPr>
        <w:ind w:right="43"/>
        <w:jc w:val="both"/>
        <w:rPr>
          <w:sz w:val="28"/>
        </w:rPr>
      </w:pPr>
    </w:p>
    <w:p w:rsidR="00AC2261" w:rsidRDefault="00AC2261" w:rsidP="00AC2261">
      <w:pPr>
        <w:ind w:right="43"/>
        <w:jc w:val="center"/>
        <w:rPr>
          <w:b/>
          <w:sz w:val="28"/>
        </w:rPr>
      </w:pPr>
      <w:r>
        <w:rPr>
          <w:b/>
          <w:sz w:val="28"/>
        </w:rPr>
        <w:t>Кризис трех лет, "Я сам"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Я негативен и упрям,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Строптив и своеволен,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Средою социальной я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Ужасно не доволен.</w:t>
      </w:r>
    </w:p>
    <w:p w:rsidR="00AC2261" w:rsidRDefault="00AC2261" w:rsidP="00AC2261">
      <w:pPr>
        <w:ind w:right="43" w:firstLine="3544"/>
        <w:jc w:val="both"/>
        <w:rPr>
          <w:sz w:val="28"/>
        </w:rPr>
      </w:pP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Вы не даете мне шагнуть,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Всегда помочь готовы.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О, боже! Как же тяжелы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Сердечные оковы.</w:t>
      </w:r>
    </w:p>
    <w:p w:rsidR="00AC2261" w:rsidRDefault="00AC2261" w:rsidP="00AC2261">
      <w:pPr>
        <w:ind w:right="43" w:firstLine="3544"/>
        <w:jc w:val="both"/>
        <w:rPr>
          <w:sz w:val="28"/>
        </w:rPr>
      </w:pP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Система "Я" кипит во мне,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Хочу кричать повсюду: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Я - самость, братцы, я живу,</w:t>
      </w:r>
    </w:p>
    <w:p w:rsidR="00AC2261" w:rsidRDefault="00AC2261" w:rsidP="00AC2261">
      <w:pPr>
        <w:ind w:right="43" w:firstLine="3544"/>
        <w:jc w:val="both"/>
        <w:rPr>
          <w:sz w:val="28"/>
        </w:rPr>
      </w:pPr>
      <w:r>
        <w:rPr>
          <w:sz w:val="28"/>
        </w:rPr>
        <w:t>Хочу! Могу! И буду!</w:t>
      </w:r>
    </w:p>
    <w:p w:rsidR="009B7420" w:rsidRDefault="009B7420"/>
    <w:sectPr w:rsidR="009B7420" w:rsidSect="009B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0815"/>
    <w:multiLevelType w:val="singleLevel"/>
    <w:tmpl w:val="5D1A2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261"/>
    <w:rsid w:val="001879BA"/>
    <w:rsid w:val="005B7BBE"/>
    <w:rsid w:val="009B7420"/>
    <w:rsid w:val="00AC2261"/>
    <w:rsid w:val="00D57FC2"/>
    <w:rsid w:val="00E91072"/>
    <w:rsid w:val="00F83939"/>
    <w:rsid w:val="00FB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61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79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9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79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879B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879B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879B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79B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1879B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9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9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79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79B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879B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879B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1879B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1879B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79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79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79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79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79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79BA"/>
    <w:rPr>
      <w:b/>
      <w:bCs/>
    </w:rPr>
  </w:style>
  <w:style w:type="character" w:styleId="a8">
    <w:name w:val="Emphasis"/>
    <w:basedOn w:val="a0"/>
    <w:uiPriority w:val="20"/>
    <w:qFormat/>
    <w:rsid w:val="001879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79BA"/>
    <w:rPr>
      <w:szCs w:val="32"/>
    </w:rPr>
  </w:style>
  <w:style w:type="paragraph" w:styleId="aa">
    <w:name w:val="List Paragraph"/>
    <w:basedOn w:val="a"/>
    <w:uiPriority w:val="34"/>
    <w:qFormat/>
    <w:rsid w:val="001879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9BA"/>
    <w:rPr>
      <w:i/>
    </w:rPr>
  </w:style>
  <w:style w:type="character" w:customStyle="1" w:styleId="22">
    <w:name w:val="Цитата 2 Знак"/>
    <w:basedOn w:val="a0"/>
    <w:link w:val="21"/>
    <w:uiPriority w:val="29"/>
    <w:rsid w:val="001879B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79B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79BA"/>
    <w:rPr>
      <w:b/>
      <w:i/>
      <w:sz w:val="24"/>
    </w:rPr>
  </w:style>
  <w:style w:type="character" w:styleId="ad">
    <w:name w:val="Subtle Emphasis"/>
    <w:uiPriority w:val="19"/>
    <w:qFormat/>
    <w:rsid w:val="001879B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79B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79B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79B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79B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79BA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2012-01-29T07:29:00Z</dcterms:created>
  <dcterms:modified xsi:type="dcterms:W3CDTF">2012-01-29T07:29:00Z</dcterms:modified>
</cp:coreProperties>
</file>