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8" w:rsidRDefault="00AF68DC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AF68DC">
        <w:rPr>
          <w:rFonts w:ascii="Times New Roman" w:hAnsi="Times New Roman" w:cs="Times New Roman"/>
          <w:sz w:val="28"/>
          <w:szCs w:val="28"/>
        </w:rPr>
        <w:t>С</w:t>
      </w:r>
      <w:r w:rsidRPr="00AF68DC">
        <w:rPr>
          <w:rFonts w:ascii="Times New Roman" w:hAnsi="Times New Roman" w:cs="Times New Roman"/>
          <w:sz w:val="28"/>
          <w:szCs w:val="28"/>
        </w:rPr>
        <w:t xml:space="preserve">тановление ребенка-читателя начинается на самых ранних этапах развития. Дошкольный возраст </w:t>
      </w:r>
      <w:r w:rsidRPr="00AF68DC">
        <w:rPr>
          <w:rFonts w:ascii="Times New Roman" w:hAnsi="Times New Roman" w:cs="Times New Roman"/>
          <w:sz w:val="28"/>
          <w:szCs w:val="28"/>
        </w:rPr>
        <w:t xml:space="preserve">- </w:t>
      </w:r>
      <w:r w:rsidRPr="00AF68DC">
        <w:rPr>
          <w:rFonts w:ascii="Times New Roman" w:hAnsi="Times New Roman" w:cs="Times New Roman"/>
          <w:sz w:val="28"/>
          <w:szCs w:val="28"/>
        </w:rPr>
        <w:t xml:space="preserve">самый активный для включения ребенка в читательскую деятельность. В эти годы ребенок приобретает первоначальные знания об окружающей среде, вырабатываются навыки, привычки, характер. У него формируется интерес к книге, закладываются основы разносторонней читательской деятельности. </w:t>
      </w:r>
      <w:r w:rsidRPr="00AF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AE" w:rsidRDefault="00A841C6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1BE8">
        <w:rPr>
          <w:rFonts w:ascii="Times New Roman" w:hAnsi="Times New Roman" w:cs="Times New Roman"/>
          <w:sz w:val="28"/>
          <w:szCs w:val="28"/>
        </w:rPr>
        <w:t>К сожалению, н</w:t>
      </w:r>
      <w:r w:rsidR="00221BE8" w:rsidRPr="00AF68DC">
        <w:rPr>
          <w:rFonts w:ascii="Times New Roman" w:hAnsi="Times New Roman" w:cs="Times New Roman"/>
          <w:sz w:val="28"/>
          <w:szCs w:val="28"/>
        </w:rPr>
        <w:t xml:space="preserve">аши дошкольники с самых малых лет увлекаются компьютерными играми, заменяя ими чтение русских сказок в кругу семьи. </w:t>
      </w:r>
      <w:r w:rsidR="008405AE" w:rsidRPr="00AF68DC">
        <w:rPr>
          <w:rFonts w:ascii="Times New Roman" w:hAnsi="Times New Roman" w:cs="Times New Roman"/>
          <w:sz w:val="28"/>
          <w:szCs w:val="28"/>
        </w:rPr>
        <w:t>Семья, соответствующая домашняя книжная среда, семейное чтение в становлении дошкольника как читателя играют первостепенную роль. Семья отличается постоянством и длительностью воспитательных воздействий отца или матери.</w:t>
      </w:r>
      <w:r w:rsidR="00221BE8">
        <w:rPr>
          <w:rFonts w:ascii="Times New Roman" w:hAnsi="Times New Roman" w:cs="Times New Roman"/>
          <w:sz w:val="28"/>
          <w:szCs w:val="28"/>
        </w:rPr>
        <w:t xml:space="preserve"> Поэтому родители должны ответственно подходить к литературному образованию их детей в семье.</w:t>
      </w:r>
      <w:r w:rsidR="0084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DC" w:rsidRPr="00AF68DC" w:rsidRDefault="008405AE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F68DC" w:rsidRPr="00AF68DC">
        <w:rPr>
          <w:rFonts w:ascii="Times New Roman" w:hAnsi="Times New Roman" w:cs="Times New Roman"/>
          <w:sz w:val="28"/>
          <w:szCs w:val="28"/>
        </w:rPr>
        <w:t>Только если в круге чтения ребёнка до школы будут книги</w:t>
      </w:r>
      <w:r w:rsidR="00AF68DC">
        <w:rPr>
          <w:rFonts w:ascii="Times New Roman" w:hAnsi="Times New Roman" w:cs="Times New Roman"/>
          <w:sz w:val="28"/>
          <w:szCs w:val="28"/>
        </w:rPr>
        <w:t xml:space="preserve"> по всем отраслям знаний, изложенные занимательно, в соответствии с возможностями и особенностями восприятия дошкольника, если он будет хорошо знаком с классической русской и зарубежной детской литературой и книгами современных авторов, пишущих для детей, если он будет знать многое наизусть, - не будет сложностей в устной и письменной речи.</w:t>
      </w:r>
      <w:proofErr w:type="gramEnd"/>
      <w:r w:rsidR="00AF68DC">
        <w:rPr>
          <w:rFonts w:ascii="Times New Roman" w:hAnsi="Times New Roman" w:cs="Times New Roman"/>
          <w:sz w:val="28"/>
          <w:szCs w:val="28"/>
        </w:rPr>
        <w:t xml:space="preserve"> Литература сформирует и богатый словарь, и логику высказывания, и понимание, что хорошо, а что плохо. Кроме этого, настоящее искусство всегда заражает тягой к творчеству, созиданию. Поэтому можно не бояться за то, </w:t>
      </w:r>
      <w:r>
        <w:rPr>
          <w:rFonts w:ascii="Times New Roman" w:hAnsi="Times New Roman" w:cs="Times New Roman"/>
          <w:sz w:val="28"/>
          <w:szCs w:val="28"/>
        </w:rPr>
        <w:t xml:space="preserve">что ребёнок не будет чего- то знать – он смоделирует, сотворит новое, оригинальное и убедительное. </w:t>
      </w:r>
      <w:r w:rsidR="00A8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это и даёт ребёнку, подростку, взрослому литературное образование. </w:t>
      </w:r>
      <w:r w:rsidR="00AF68DC">
        <w:rPr>
          <w:rFonts w:ascii="Times New Roman" w:hAnsi="Times New Roman" w:cs="Times New Roman"/>
          <w:sz w:val="28"/>
          <w:szCs w:val="28"/>
        </w:rPr>
        <w:t xml:space="preserve"> </w:t>
      </w:r>
      <w:r w:rsidRPr="00AF68DC">
        <w:rPr>
          <w:rFonts w:ascii="Times New Roman" w:hAnsi="Times New Roman" w:cs="Times New Roman"/>
          <w:sz w:val="28"/>
          <w:szCs w:val="28"/>
        </w:rPr>
        <w:t>Вхождение ребенка в книжную вселенную происходит</w:t>
      </w:r>
      <w:r w:rsidR="00A841C6">
        <w:rPr>
          <w:rFonts w:ascii="Times New Roman" w:hAnsi="Times New Roman" w:cs="Times New Roman"/>
          <w:sz w:val="28"/>
          <w:szCs w:val="28"/>
        </w:rPr>
        <w:t>,</w:t>
      </w:r>
      <w:r w:rsidRPr="00AF68DC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A841C6">
        <w:rPr>
          <w:rFonts w:ascii="Times New Roman" w:hAnsi="Times New Roman" w:cs="Times New Roman"/>
          <w:sz w:val="28"/>
          <w:szCs w:val="28"/>
        </w:rPr>
        <w:t>,</w:t>
      </w:r>
      <w:r w:rsidRPr="00AF68DC">
        <w:rPr>
          <w:rFonts w:ascii="Times New Roman" w:hAnsi="Times New Roman" w:cs="Times New Roman"/>
          <w:sz w:val="28"/>
          <w:szCs w:val="28"/>
        </w:rPr>
        <w:t xml:space="preserve"> с помощью литературы, специально созданной для детей дошкольного возраста. Именно она питает ум и воображение ребенка, открывает ему новые миры, образы и модели поведения,</w:t>
      </w:r>
    </w:p>
    <w:p w:rsidR="008405AE" w:rsidRDefault="008405AE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68DC" w:rsidRPr="00AF68DC">
        <w:rPr>
          <w:rFonts w:ascii="Times New Roman" w:hAnsi="Times New Roman" w:cs="Times New Roman"/>
          <w:sz w:val="28"/>
          <w:szCs w:val="28"/>
        </w:rPr>
        <w:t>Процесс формирования читателя в дошкольном во</w:t>
      </w:r>
      <w:r>
        <w:rPr>
          <w:rFonts w:ascii="Times New Roman" w:hAnsi="Times New Roman" w:cs="Times New Roman"/>
          <w:sz w:val="28"/>
          <w:szCs w:val="28"/>
        </w:rPr>
        <w:t xml:space="preserve">зрасте состоит из двух этапов: </w:t>
      </w:r>
    </w:p>
    <w:p w:rsidR="00AF68DC" w:rsidRPr="00AF68DC" w:rsidRDefault="008405AE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8DC" w:rsidRPr="00AF68DC">
        <w:rPr>
          <w:rFonts w:ascii="Times New Roman" w:hAnsi="Times New Roman" w:cs="Times New Roman"/>
          <w:sz w:val="28"/>
          <w:szCs w:val="28"/>
        </w:rPr>
        <w:t xml:space="preserve"> пассивного этапа, когда ребенок является слушателем тех произведений, которые ему читают взрослые; </w:t>
      </w:r>
    </w:p>
    <w:p w:rsidR="00AF68DC" w:rsidRPr="00AF68DC" w:rsidRDefault="008405AE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8DC" w:rsidRPr="00AF68DC">
        <w:rPr>
          <w:rFonts w:ascii="Times New Roman" w:hAnsi="Times New Roman" w:cs="Times New Roman"/>
          <w:sz w:val="28"/>
          <w:szCs w:val="28"/>
        </w:rPr>
        <w:t xml:space="preserve"> активного этапа, когда ребенок проявляет интерес к книге, постоянно просит взрослых читать ему, легко усваивает буквы, начинает читать сам. </w:t>
      </w:r>
    </w:p>
    <w:p w:rsidR="00AF68DC" w:rsidRDefault="00221BE8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вызвать у ребёнка желание читать?</w:t>
      </w:r>
    </w:p>
    <w:p w:rsidR="00221BE8" w:rsidRDefault="00A841C6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BE8">
        <w:rPr>
          <w:rFonts w:ascii="Times New Roman" w:hAnsi="Times New Roman" w:cs="Times New Roman"/>
          <w:sz w:val="28"/>
          <w:szCs w:val="28"/>
        </w:rPr>
        <w:t>Для начала необходимо собрать дома хорошую библиотеку. Автобиографическая литература подтверждает непреходящее значение домашней библиотеки в становлении личности, познании эстетических идеалов, приобщении к нравственным ценностям своей семьи, воспитании человеческой порядочности и интеллигентности.</w:t>
      </w:r>
    </w:p>
    <w:p w:rsidR="00221BE8" w:rsidRDefault="00A841C6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21BE8">
        <w:rPr>
          <w:rFonts w:ascii="Times New Roman" w:hAnsi="Times New Roman" w:cs="Times New Roman"/>
          <w:sz w:val="28"/>
          <w:szCs w:val="28"/>
        </w:rPr>
        <w:t>Создавая домашнюю библиотеку, надо помнить, что круг чтения даже самых маленьких детей могут войти издания</w:t>
      </w:r>
      <w:r w:rsidR="00F25304">
        <w:rPr>
          <w:rFonts w:ascii="Times New Roman" w:hAnsi="Times New Roman" w:cs="Times New Roman"/>
          <w:sz w:val="28"/>
          <w:szCs w:val="28"/>
        </w:rPr>
        <w:t>, казалось бы, совсем не предназначенные для них. Это могут быть и альбомы по искусству, и отдельные иллюстрированные издания. Даже рассматривая картинки в такой книге, ребёнок осваивает общение с ней. Движимый простым любопытством, он в результате получает толчок к познанию содержания этого чудесного предмета, таящего в себе столько интересного.</w:t>
      </w:r>
    </w:p>
    <w:p w:rsidR="00F25304" w:rsidRDefault="00F25304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Какие же книги могут по- настоящему увлечь ребёнка? Это книги, которые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Д.С.Лихачёв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книгами «повторного чтения», к которым ребёнок будет возвращаться. В школьные годы они привлекут его как материал для театральной постановки или подготовки сообщений. </w:t>
      </w:r>
    </w:p>
    <w:p w:rsidR="00F25304" w:rsidRDefault="00F25304" w:rsidP="008405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таких книг:</w:t>
      </w:r>
    </w:p>
    <w:p w:rsidR="00F25304" w:rsidRDefault="00F25304" w:rsidP="00F253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с которыми ребёнок будет активно общаться сам: богато иллюстрированные с небольшими, хорошо запоминающимися текстами.</w:t>
      </w:r>
      <w:r w:rsidR="002D0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744">
        <w:rPr>
          <w:rFonts w:ascii="Times New Roman" w:hAnsi="Times New Roman" w:cs="Times New Roman"/>
          <w:sz w:val="28"/>
          <w:szCs w:val="28"/>
        </w:rPr>
        <w:t xml:space="preserve">Это сборники фольклорных песенок –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2D0744">
        <w:rPr>
          <w:rFonts w:ascii="Times New Roman" w:hAnsi="Times New Roman" w:cs="Times New Roman"/>
          <w:sz w:val="28"/>
          <w:szCs w:val="28"/>
        </w:rPr>
        <w:lastRenderedPageBreak/>
        <w:t xml:space="preserve">народов мира: русских – в обработке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О.Капицы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И.Карнауховой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М.Булатова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; английских – в переводе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Г.Кружкова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; украинских – в переводе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Е.Благининой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 и др.; иллюстрированные классиками отечественной книжной графики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Ю.Васнецовым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В.Конашевичем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Г.Скотининой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44">
        <w:rPr>
          <w:rFonts w:ascii="Times New Roman" w:hAnsi="Times New Roman" w:cs="Times New Roman"/>
          <w:sz w:val="28"/>
          <w:szCs w:val="28"/>
        </w:rPr>
        <w:t>М.Рудаченко</w:t>
      </w:r>
      <w:proofErr w:type="spellEnd"/>
      <w:r w:rsidR="002D07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D0744">
        <w:rPr>
          <w:rFonts w:ascii="Times New Roman" w:hAnsi="Times New Roman" w:cs="Times New Roman"/>
          <w:sz w:val="28"/>
          <w:szCs w:val="28"/>
        </w:rPr>
        <w:t>Ребёнок будет много раз рассматривать эти сборники, пр</w:t>
      </w:r>
      <w:r w:rsidR="0087012F">
        <w:rPr>
          <w:rFonts w:ascii="Times New Roman" w:hAnsi="Times New Roman" w:cs="Times New Roman"/>
          <w:sz w:val="28"/>
          <w:szCs w:val="28"/>
        </w:rPr>
        <w:t>ивлечённый их многоцветностью, э</w:t>
      </w:r>
      <w:r w:rsidR="002D0744">
        <w:rPr>
          <w:rFonts w:ascii="Times New Roman" w:hAnsi="Times New Roman" w:cs="Times New Roman"/>
          <w:sz w:val="28"/>
          <w:szCs w:val="28"/>
        </w:rPr>
        <w:t>моциональностью рисунков, их движением, радостным настроением, заманчивостью и забавностью. А прослушав несколько раз стихотворные песенки, очаруется интересным сюжетом, героями, ритмом, музыкальностью и вскоре будет играть  «</w:t>
      </w:r>
      <w:r w:rsidR="0087012F">
        <w:rPr>
          <w:rFonts w:ascii="Times New Roman" w:hAnsi="Times New Roman" w:cs="Times New Roman"/>
          <w:sz w:val="28"/>
          <w:szCs w:val="28"/>
        </w:rPr>
        <w:t>в чтение», водя пальцем по строчкам, наизусть произносить почти все тексты, собранные под одной обложкой.</w:t>
      </w:r>
    </w:p>
    <w:p w:rsidR="0087012F" w:rsidRDefault="0087012F" w:rsidP="008701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Ценность таких сборников заключается в том, что ребёнок незаметно для себя вбирает наследие народной культуры – гуманность, доброту, совершенство художественной формы, богатство и разнообразие интонаций.</w:t>
      </w:r>
    </w:p>
    <w:p w:rsidR="0087012F" w:rsidRDefault="0087012F" w:rsidP="008701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сборники сказок, народных и авторских: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братьев Гримм,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С.Топелиуса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В.Одоевского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Г.Цыферова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иллюстрациями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И.Билибина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В.Конашевича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Г.Дорэ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 Сказка всегда привлекала ребёнка возможностью вообразить, представить то, чего на самом деле не бывает, и познать мудрость народа, ощутить ужас и порадоваться торжеству справедливости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увериться победе добра над злом.</w:t>
      </w:r>
    </w:p>
    <w:p w:rsidR="0087012F" w:rsidRDefault="00333B95" w:rsidP="008701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Книги, способные вызвать сильнейшие чувства, развивать, обогащать эмоциональный мир ребёнка.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Это, прежде всего, книги о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А.Куприна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О.Петровской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Н.Романовой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 книги о детях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А.Гайдара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Л.Пантелеева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Р.Погодина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бойтесь детских слёз, пролитых над книгой, эти слёзы </w:t>
      </w:r>
      <w:r>
        <w:rPr>
          <w:rFonts w:ascii="Times New Roman" w:hAnsi="Times New Roman" w:cs="Times New Roman"/>
          <w:sz w:val="28"/>
          <w:szCs w:val="28"/>
        </w:rPr>
        <w:lastRenderedPageBreak/>
        <w:t>станут залогом человечности, уважения ко всему живому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-  книги.</w:t>
      </w:r>
    </w:p>
    <w:p w:rsidR="00333B95" w:rsidRDefault="00333B95" w:rsidP="008701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книжки весёлые. В первую очередь – поэтические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запоминаются будто бы сами собой, а потом выкрикиваются, вытанцовываются, проигрываются, расхватываются на афоризмы;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Д.Хармса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М.Бородицкой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 пусть мы</w:t>
      </w:r>
      <w:r w:rsidR="00A841C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будем оригинальны, если повторим</w:t>
      </w:r>
      <w:r w:rsidR="00A841C6">
        <w:rPr>
          <w:rFonts w:ascii="Times New Roman" w:hAnsi="Times New Roman" w:cs="Times New Roman"/>
          <w:sz w:val="28"/>
          <w:szCs w:val="28"/>
        </w:rPr>
        <w:t>, что успешнее всего литературное воспитание будет происходить на фоне радости, удовольствия, игры, и источником этой игры станет весёлая, озорная, фантастическая и в то же время лирическая поэзия.</w:t>
      </w:r>
      <w:proofErr w:type="gramEnd"/>
    </w:p>
    <w:p w:rsidR="00A841C6" w:rsidRDefault="00A841C6" w:rsidP="0087012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популярная иллюстрированные энциклопедии по всем отраслям знаний, альбомы по искусству – чтобы дети листали, смотрели, смотрели, задавали вопросы, наслаждались репродукциями картин великих художников, вдыхали запах типографической краски, гладили превосходную бумагу, ощущали вес книги. Книга должна быть произведением полиграфического искусства.</w:t>
      </w:r>
    </w:p>
    <w:p w:rsidR="00A841C6" w:rsidRDefault="00A841C6" w:rsidP="00A841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Домашняя библиотека – это не только подбор круга чтения, но и создание особой атмосферы уважения к книге. С детства следует внушать ребёнку, что личная библиотека – это совокупность случайных книг, это часть жизни, часть души их собирателя.</w:t>
      </w:r>
    </w:p>
    <w:p w:rsidR="002D0744" w:rsidRDefault="002D0744" w:rsidP="002D0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4" w:rsidRDefault="002D0744" w:rsidP="002D0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4" w:rsidRDefault="002D0744" w:rsidP="002D0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4" w:rsidRDefault="002D0744" w:rsidP="002D0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744" w:rsidRPr="002D0744" w:rsidRDefault="002D0744" w:rsidP="002D07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744" w:rsidRPr="002D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0FD4"/>
    <w:multiLevelType w:val="hybridMultilevel"/>
    <w:tmpl w:val="FCA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F"/>
    <w:rsid w:val="001B254F"/>
    <w:rsid w:val="00221BE8"/>
    <w:rsid w:val="002D0744"/>
    <w:rsid w:val="00333B95"/>
    <w:rsid w:val="008405AE"/>
    <w:rsid w:val="0087012F"/>
    <w:rsid w:val="00A841C6"/>
    <w:rsid w:val="00A87D97"/>
    <w:rsid w:val="00AF68DC"/>
    <w:rsid w:val="00E50823"/>
    <w:rsid w:val="00F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Асяновы</dc:creator>
  <cp:keywords/>
  <dc:description/>
  <cp:lastModifiedBy>Асяновы</cp:lastModifiedBy>
  <cp:revision>5</cp:revision>
  <dcterms:created xsi:type="dcterms:W3CDTF">2012-01-22T16:15:00Z</dcterms:created>
  <dcterms:modified xsi:type="dcterms:W3CDTF">2012-01-22T17:40:00Z</dcterms:modified>
</cp:coreProperties>
</file>