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7D" w:rsidRPr="008F73E0" w:rsidRDefault="004A1E7D" w:rsidP="004A1E7D">
      <w:pPr>
        <w:spacing w:line="360" w:lineRule="auto"/>
        <w:ind w:right="283" w:firstLine="567"/>
        <w:contextualSpacing/>
        <w:jc w:val="both"/>
        <w:rPr>
          <w:rFonts w:ascii="Times New Roman" w:hAnsi="Times New Roman" w:cs="Times New Roman"/>
          <w:i/>
          <w:sz w:val="28"/>
          <w:szCs w:val="28"/>
        </w:rPr>
      </w:pPr>
    </w:p>
    <w:p w:rsidR="004A1E7D" w:rsidRPr="00170865" w:rsidRDefault="004A1E7D" w:rsidP="004A1E7D">
      <w:pPr>
        <w:spacing w:line="360" w:lineRule="auto"/>
        <w:ind w:right="283" w:firstLine="567"/>
        <w:contextualSpacing/>
        <w:jc w:val="center"/>
        <w:rPr>
          <w:rFonts w:ascii="Times New Roman" w:hAnsi="Times New Roman" w:cs="Times New Roman"/>
          <w:b/>
          <w:i/>
          <w:sz w:val="28"/>
          <w:szCs w:val="28"/>
        </w:rPr>
      </w:pPr>
      <w:r w:rsidRPr="00170865">
        <w:rPr>
          <w:rFonts w:ascii="Times New Roman" w:hAnsi="Times New Roman" w:cs="Times New Roman"/>
          <w:b/>
          <w:i/>
          <w:sz w:val="28"/>
          <w:szCs w:val="28"/>
        </w:rPr>
        <w:t xml:space="preserve">Игра как элемент </w:t>
      </w:r>
      <w:proofErr w:type="spellStart"/>
      <w:r w:rsidRPr="00170865">
        <w:rPr>
          <w:rFonts w:ascii="Times New Roman" w:hAnsi="Times New Roman" w:cs="Times New Roman"/>
          <w:b/>
          <w:i/>
          <w:sz w:val="28"/>
          <w:szCs w:val="28"/>
        </w:rPr>
        <w:t>учебно</w:t>
      </w:r>
      <w:proofErr w:type="spellEnd"/>
      <w:r w:rsidRPr="00170865">
        <w:rPr>
          <w:rFonts w:ascii="Times New Roman" w:hAnsi="Times New Roman" w:cs="Times New Roman"/>
          <w:b/>
          <w:i/>
          <w:sz w:val="28"/>
          <w:szCs w:val="28"/>
        </w:rPr>
        <w:t>–воспитательного процесса</w:t>
      </w:r>
    </w:p>
    <w:p w:rsidR="004A1E7D" w:rsidRPr="00170865" w:rsidRDefault="004A1E7D" w:rsidP="004A1E7D">
      <w:pPr>
        <w:spacing w:line="360" w:lineRule="auto"/>
        <w:ind w:right="283" w:firstLine="567"/>
        <w:contextualSpacing/>
        <w:jc w:val="center"/>
        <w:rPr>
          <w:rFonts w:ascii="Times New Roman" w:hAnsi="Times New Roman" w:cs="Times New Roman"/>
          <w:b/>
          <w:i/>
          <w:sz w:val="28"/>
          <w:szCs w:val="28"/>
        </w:rPr>
      </w:pPr>
      <w:r w:rsidRPr="00170865">
        <w:rPr>
          <w:rFonts w:ascii="Times New Roman" w:hAnsi="Times New Roman" w:cs="Times New Roman"/>
          <w:b/>
          <w:i/>
          <w:sz w:val="28"/>
          <w:szCs w:val="28"/>
        </w:rPr>
        <w:t>Чернова Е.И.</w:t>
      </w:r>
    </w:p>
    <w:p w:rsidR="004A1E7D" w:rsidRPr="00170865" w:rsidRDefault="004A1E7D" w:rsidP="004A1E7D">
      <w:pPr>
        <w:spacing w:line="360" w:lineRule="auto"/>
        <w:ind w:right="283" w:firstLine="567"/>
        <w:contextualSpacing/>
        <w:jc w:val="center"/>
        <w:rPr>
          <w:rFonts w:ascii="Times New Roman" w:hAnsi="Times New Roman" w:cs="Times New Roman"/>
          <w:b/>
          <w:i/>
          <w:sz w:val="28"/>
          <w:szCs w:val="28"/>
        </w:rPr>
      </w:pPr>
      <w:r w:rsidRPr="00170865">
        <w:rPr>
          <w:rFonts w:ascii="Times New Roman" w:hAnsi="Times New Roman" w:cs="Times New Roman"/>
          <w:b/>
          <w:i/>
          <w:sz w:val="28"/>
          <w:szCs w:val="28"/>
        </w:rPr>
        <w:t xml:space="preserve">Г.Москва ГБОУ </w:t>
      </w:r>
      <w:proofErr w:type="spellStart"/>
      <w:r w:rsidRPr="00170865">
        <w:rPr>
          <w:rFonts w:ascii="Times New Roman" w:hAnsi="Times New Roman" w:cs="Times New Roman"/>
          <w:b/>
          <w:i/>
          <w:sz w:val="28"/>
          <w:szCs w:val="28"/>
        </w:rPr>
        <w:t>д</w:t>
      </w:r>
      <w:proofErr w:type="spellEnd"/>
      <w:r w:rsidRPr="00170865">
        <w:rPr>
          <w:rFonts w:ascii="Times New Roman" w:hAnsi="Times New Roman" w:cs="Times New Roman"/>
          <w:b/>
          <w:i/>
          <w:sz w:val="28"/>
          <w:szCs w:val="28"/>
        </w:rPr>
        <w:t>/с компенсирующего вида № 815</w:t>
      </w:r>
    </w:p>
    <w:p w:rsidR="004A1E7D" w:rsidRDefault="004A1E7D" w:rsidP="006A7CD2">
      <w:pPr>
        <w:spacing w:line="360" w:lineRule="auto"/>
        <w:ind w:right="283"/>
        <w:jc w:val="both"/>
        <w:rPr>
          <w:rFonts w:ascii="Times New Roman" w:hAnsi="Times New Roman" w:cs="Times New Roman"/>
          <w:sz w:val="28"/>
          <w:szCs w:val="28"/>
        </w:rPr>
      </w:pPr>
    </w:p>
    <w:p w:rsidR="001C22D6" w:rsidRPr="004A1E7D" w:rsidRDefault="001C22D6" w:rsidP="006A7CD2">
      <w:pPr>
        <w:spacing w:line="360" w:lineRule="auto"/>
        <w:ind w:right="283" w:firstLine="709"/>
        <w:jc w:val="both"/>
        <w:rPr>
          <w:rFonts w:ascii="Times New Roman" w:hAnsi="Times New Roman" w:cs="Times New Roman"/>
          <w:sz w:val="28"/>
          <w:szCs w:val="28"/>
        </w:rPr>
      </w:pPr>
      <w:r w:rsidRPr="004A1E7D">
        <w:rPr>
          <w:rFonts w:ascii="Times New Roman" w:hAnsi="Times New Roman" w:cs="Times New Roman"/>
          <w:sz w:val="28"/>
          <w:szCs w:val="28"/>
        </w:rPr>
        <w:t>Издавна педагоги называли дошкольный возраст возрастом игры. И это не случайно. Почти все, чем занимаются маленькие дети, предоставленные самим себе, они называют игрой. Для ребенка игра- это его независимая деятельность, в которой он может реализовать свои желания и интересы без оглядки на обязательность и необходимость, требования и запреты, столь свойственные миру взрослых.</w:t>
      </w:r>
      <w:r w:rsidR="00BA6D72" w:rsidRPr="004A1E7D">
        <w:rPr>
          <w:rFonts w:ascii="Times New Roman" w:hAnsi="Times New Roman" w:cs="Times New Roman"/>
          <w:sz w:val="28"/>
          <w:szCs w:val="28"/>
        </w:rPr>
        <w:t xml:space="preserve"> Игра имеет значение не только  для развития его личности в целом. Принимая на себя в игре различные роли, воссоздавая поступки взрослых, ребенок проникает их чувствами и целями, </w:t>
      </w:r>
      <w:r w:rsidR="00204229" w:rsidRPr="004A1E7D">
        <w:rPr>
          <w:rFonts w:ascii="Times New Roman" w:hAnsi="Times New Roman" w:cs="Times New Roman"/>
          <w:sz w:val="28"/>
          <w:szCs w:val="28"/>
        </w:rPr>
        <w:t>сопереживает им, а это означает у него человеческих, социальных эмоций, начал нравственности. В совместной игре со сверстниками он приобретает опыт взаимопонимания, учится объяснять свои действия и намерения, согласовывать их с другими детьми. В игре ребенок получает и опыт произвольного поведени</w:t>
      </w:r>
      <w:proofErr w:type="gramStart"/>
      <w:r w:rsidR="00204229" w:rsidRPr="004A1E7D">
        <w:rPr>
          <w:rFonts w:ascii="Times New Roman" w:hAnsi="Times New Roman" w:cs="Times New Roman"/>
          <w:sz w:val="28"/>
          <w:szCs w:val="28"/>
        </w:rPr>
        <w:t>я-</w:t>
      </w:r>
      <w:proofErr w:type="gramEnd"/>
      <w:r w:rsidR="00204229" w:rsidRPr="004A1E7D">
        <w:rPr>
          <w:rFonts w:ascii="Times New Roman" w:hAnsi="Times New Roman" w:cs="Times New Roman"/>
          <w:sz w:val="28"/>
          <w:szCs w:val="28"/>
        </w:rPr>
        <w:t xml:space="preserve"> учится управлять собой, соблюдая правила игры, сдерживая свои непосредственные желания ради поддержания совместной игры со сверстниками, уже без контроля со стороны взрослых.</w:t>
      </w:r>
    </w:p>
    <w:p w:rsidR="00B33C3A" w:rsidRPr="004A1E7D" w:rsidRDefault="00B33C3A"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Нет нужды объяснять, насколько все эти качества необходимы ребенку в дальнейшей жизни, и в первую очередь в школе, где он должен включаться в большой коллектив сверстников, сосредотачиваться на объяснениях учителя в классе, контролировать свои действия при выполнении домашних заданий.</w:t>
      </w:r>
    </w:p>
    <w:p w:rsidR="00B33C3A" w:rsidRPr="004A1E7D" w:rsidRDefault="00B33C3A"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lastRenderedPageBreak/>
        <w:t xml:space="preserve">Исследования показывают, что ребенку, который не играл в детстве, </w:t>
      </w:r>
      <w:proofErr w:type="gramStart"/>
      <w:r w:rsidRPr="004A1E7D">
        <w:rPr>
          <w:rFonts w:ascii="Times New Roman" w:hAnsi="Times New Roman" w:cs="Times New Roman"/>
          <w:sz w:val="28"/>
          <w:szCs w:val="28"/>
        </w:rPr>
        <w:t>будет труднее учится</w:t>
      </w:r>
      <w:proofErr w:type="gramEnd"/>
      <w:r w:rsidR="00666D76" w:rsidRPr="004A1E7D">
        <w:rPr>
          <w:rFonts w:ascii="Times New Roman" w:hAnsi="Times New Roman" w:cs="Times New Roman"/>
          <w:sz w:val="28"/>
          <w:szCs w:val="28"/>
        </w:rPr>
        <w:t>,</w:t>
      </w:r>
      <w:r w:rsidRPr="004A1E7D">
        <w:rPr>
          <w:rFonts w:ascii="Times New Roman" w:hAnsi="Times New Roman" w:cs="Times New Roman"/>
          <w:sz w:val="28"/>
          <w:szCs w:val="28"/>
        </w:rPr>
        <w:t xml:space="preserve"> и налаживать контакт</w:t>
      </w:r>
      <w:r w:rsidR="00666D76" w:rsidRPr="004A1E7D">
        <w:rPr>
          <w:rFonts w:ascii="Times New Roman" w:hAnsi="Times New Roman" w:cs="Times New Roman"/>
          <w:sz w:val="28"/>
          <w:szCs w:val="28"/>
        </w:rPr>
        <w:t>,</w:t>
      </w:r>
      <w:r w:rsidRPr="004A1E7D">
        <w:rPr>
          <w:rFonts w:ascii="Times New Roman" w:hAnsi="Times New Roman" w:cs="Times New Roman"/>
          <w:sz w:val="28"/>
          <w:szCs w:val="28"/>
        </w:rPr>
        <w:t xml:space="preserve"> с другими людьми, чем детям, имеющим богатый игровой опыт, особенно опыт совместной игры со сверстниками. </w:t>
      </w:r>
    </w:p>
    <w:p w:rsidR="00AE7BF2" w:rsidRPr="004A1E7D" w:rsidRDefault="00AE7BF2"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Игра помогает решать и более узкие педагогические задачи. В игре может происходить усвоение ребенком отдельных знаний, умений, навыков.  Однако это уже требует специальной педагогической организации детской игры- включения в нее такого содержания, которое потребовало бы от ребенка актуализации определенных знаний, выполнения определенных действий. Можно, например, так построить игру в школу. Что ребенок будет с большим интересом и охотой осваивать азбуку, а специально организованная игра в магазин может помочь</w:t>
      </w:r>
      <w:r w:rsidR="00CF50F2" w:rsidRPr="004A1E7D">
        <w:rPr>
          <w:rFonts w:ascii="Times New Roman" w:hAnsi="Times New Roman" w:cs="Times New Roman"/>
          <w:sz w:val="28"/>
          <w:szCs w:val="28"/>
        </w:rPr>
        <w:t xml:space="preserve"> закреплению элементарных счетных навыков. Но эти задачи могут быть решены только в совместной игре детей</w:t>
      </w:r>
      <w:r w:rsidR="00AF3315" w:rsidRPr="004A1E7D">
        <w:rPr>
          <w:rFonts w:ascii="Times New Roman" w:hAnsi="Times New Roman" w:cs="Times New Roman"/>
          <w:sz w:val="28"/>
          <w:szCs w:val="28"/>
        </w:rPr>
        <w:t xml:space="preserve"> с</w:t>
      </w:r>
      <w:r w:rsidR="00CF50F2" w:rsidRPr="004A1E7D">
        <w:rPr>
          <w:rFonts w:ascii="Times New Roman" w:hAnsi="Times New Roman" w:cs="Times New Roman"/>
          <w:sz w:val="28"/>
          <w:szCs w:val="28"/>
        </w:rPr>
        <w:t xml:space="preserve"> взрослым. Иными словами, взрослые должны осознавать, что ига вовсе не пустое занятие, она не только доставляет максиму удовольствия ребенку, но и является мощным средством его развития, средством формирования полноценной личности.</w:t>
      </w:r>
    </w:p>
    <w:p w:rsidR="004A2958" w:rsidRPr="004A1E7D" w:rsidRDefault="004A2958"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В систему коррекционной работы с детьми, имеющими общее недоразвитие речи, мы включаем игры и игровые упражнения, которые повышают умственную активность, совершенствуют речевые навыки, способствуют развитию психических процессов, повышают эмоциональную активность, что способствует формированию  коммуникативных речевых навыков и, в итоге, правильного коммуникативного поведения.</w:t>
      </w:r>
    </w:p>
    <w:p w:rsidR="004A1E7D" w:rsidRDefault="004A2958"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 xml:space="preserve">Как показывают практические, наблюдения, особая роль в этом принадлежит театрализованным играм. Участвуя в них, дети познают окружающий мир, становятся участниками событий из жизни людей, животных, растений. Исходя из особенностей психического развития </w:t>
      </w:r>
      <w:r w:rsidRPr="004A1E7D">
        <w:rPr>
          <w:rFonts w:ascii="Times New Roman" w:hAnsi="Times New Roman" w:cs="Times New Roman"/>
          <w:sz w:val="28"/>
          <w:szCs w:val="28"/>
        </w:rPr>
        <w:lastRenderedPageBreak/>
        <w:t>детей, все театрализованные действия мы строим на материале сказок. Тематика театрализованных игр разнообразна</w:t>
      </w:r>
      <w:proofErr w:type="gramStart"/>
      <w:r w:rsidRPr="004A1E7D">
        <w:rPr>
          <w:rFonts w:ascii="Times New Roman" w:hAnsi="Times New Roman" w:cs="Times New Roman"/>
          <w:sz w:val="28"/>
          <w:szCs w:val="28"/>
        </w:rPr>
        <w:t xml:space="preserve"> ,</w:t>
      </w:r>
      <w:proofErr w:type="gramEnd"/>
      <w:r w:rsidRPr="004A1E7D">
        <w:rPr>
          <w:rFonts w:ascii="Times New Roman" w:hAnsi="Times New Roman" w:cs="Times New Roman"/>
          <w:sz w:val="28"/>
          <w:szCs w:val="28"/>
        </w:rPr>
        <w:t xml:space="preserve"> например , игрушки , посуда , мебель , из жизни животных , из жизни растений , труд людей и т. д.</w:t>
      </w:r>
    </w:p>
    <w:p w:rsidR="004A2958" w:rsidRPr="004A1E7D" w:rsidRDefault="004A2958"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Практический материал для театрализованных игр распределяем так, что каждая тема пронизывает все этапы работы - от развития понимания речи до умения связно рассказывать, чувствовать и передавать интонацию, пользоваться движениями, мимикой, жестами, контактировать с участниками игр.</w:t>
      </w:r>
    </w:p>
    <w:p w:rsidR="004A2958" w:rsidRPr="004A1E7D" w:rsidRDefault="004A2958"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Воспитательное значение театрализованных игр состоит в формировании уважительного отношения детей друг к другу, развитии коллективизма. Развитие эмоций, познавательной деятельности, с одной стороны, и решение задач коррекционного обучения ( расширение знаний об окружающем мире, становление основных психических процессов, развитие речи: словарного запаса, грамматического строя, звукопроизношения и т.д.)- с другой, тесно взаимосвязаны между собой в театрализованных играх</w:t>
      </w:r>
      <w:proofErr w:type="gramStart"/>
      <w:r w:rsidRPr="004A1E7D">
        <w:rPr>
          <w:rFonts w:ascii="Times New Roman" w:hAnsi="Times New Roman" w:cs="Times New Roman"/>
          <w:sz w:val="28"/>
          <w:szCs w:val="28"/>
        </w:rPr>
        <w:t xml:space="preserve"> .</w:t>
      </w:r>
      <w:proofErr w:type="gramEnd"/>
    </w:p>
    <w:p w:rsidR="004A2958" w:rsidRPr="004A1E7D" w:rsidRDefault="004A1E7D" w:rsidP="006A7C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2958" w:rsidRPr="004A1E7D">
        <w:rPr>
          <w:rFonts w:ascii="Times New Roman" w:hAnsi="Times New Roman" w:cs="Times New Roman"/>
          <w:sz w:val="28"/>
          <w:szCs w:val="28"/>
        </w:rPr>
        <w:t xml:space="preserve">В театрализованных играх есть сюжетный замысел и ролевые действия. Одна из ведущих ролей в них принадлежит воспитателю. Дети вначале являются зрителями: они не могут сразу и в полном объеме овладеть творческим процессом, необходимым для участия в театрализованных играх. Речь воспитателя на этом этапе служит образцом для подражания. Дети наблюдают, как воспитатель говорит, действует за персонажем, имитирует ролевые движения. Особое внимание мы уделяем анализу сюжета игры, разбору действий и поступков героев, уточнению знаний о предметах, явлениях, их назначении, сравнительным характеристикам героев. Постепенно творческая активность детей возрастает.  Детям становиться интересно, когда они не только говорят, но </w:t>
      </w:r>
      <w:r w:rsidR="004A2958" w:rsidRPr="004A1E7D">
        <w:rPr>
          <w:rFonts w:ascii="Times New Roman" w:hAnsi="Times New Roman" w:cs="Times New Roman"/>
          <w:sz w:val="28"/>
          <w:szCs w:val="28"/>
        </w:rPr>
        <w:lastRenderedPageBreak/>
        <w:t>и действуют как сказочные герои. Они пытаются имитировать ролевые движения, наблюдают друг за другом, стараются все лучше и лучше играть роль.</w:t>
      </w:r>
    </w:p>
    <w:p w:rsidR="004A2958" w:rsidRPr="004A1E7D" w:rsidRDefault="004A2958"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 xml:space="preserve">Мы используем любые моменты в жизни группы для упражнений в различном интонировании слов (радостно, удивленно, грустно, тихо, громко, быстро, медленно.) Так у детей развивается мелодико-интонационная выразительность, плавность речи. При организации игр используется </w:t>
      </w:r>
      <w:proofErr w:type="spellStart"/>
      <w:r w:rsidRPr="004A1E7D">
        <w:rPr>
          <w:rFonts w:ascii="Times New Roman" w:hAnsi="Times New Roman" w:cs="Times New Roman"/>
          <w:sz w:val="28"/>
          <w:szCs w:val="28"/>
        </w:rPr>
        <w:t>фланелиграф</w:t>
      </w:r>
      <w:proofErr w:type="spellEnd"/>
      <w:r w:rsidRPr="004A1E7D">
        <w:rPr>
          <w:rFonts w:ascii="Times New Roman" w:hAnsi="Times New Roman" w:cs="Times New Roman"/>
          <w:sz w:val="28"/>
          <w:szCs w:val="28"/>
        </w:rPr>
        <w:t xml:space="preserve"> (особенно на начальных этапах). Картинки иллюстрируют рассказ, сказку. От игры к игре нарастает активность детей, они запоминают текст, перевоплощаются «входят в образ», овладевают средствами выразительности. Дети начинают чувствовать ответственность за успех игры. Воспитатель остается активным ее участником. Своими пояснениями он направляет внимание на те, предметы и явления, которые надо уточнить, закрепить, в их сознании.</w:t>
      </w:r>
    </w:p>
    <w:p w:rsidR="004A2958" w:rsidRPr="004A1E7D" w:rsidRDefault="004A2958"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Немалое значение придаем оформлению театрализованных игр, обсуждению вместе с детьми атрибутов игры, костюмов. Последнее особенно важны для детей с ОНР, у которых слабо развито воображение: они помогают «входить в образ». К оформлению игр привлекаем родителей. Этот творческий процесс доставляет радость всем: и детям, и родителям, и педагогам.</w:t>
      </w:r>
    </w:p>
    <w:p w:rsidR="004A2958" w:rsidRPr="004A1E7D" w:rsidRDefault="004A2958"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Но нельзя рассматривать театрализованную деятельность детей только как развлечение.  В театрализованных играх осуществляется познавательное развитие детей, так как они способствуют расширению и углублению представлений об отношениях между людьми, совершенствуется внимание, память, мышление, а в силу того, что театрализованная игра носит коллективные характер, она способствует формированию навыков общения, коллективизма, взаимопомощи.</w:t>
      </w:r>
    </w:p>
    <w:p w:rsidR="004A2958" w:rsidRPr="004A1E7D" w:rsidRDefault="004A2958" w:rsidP="006A7CD2">
      <w:pPr>
        <w:spacing w:line="360" w:lineRule="auto"/>
        <w:jc w:val="both"/>
        <w:rPr>
          <w:rFonts w:ascii="Times New Roman" w:hAnsi="Times New Roman" w:cs="Times New Roman"/>
          <w:sz w:val="28"/>
          <w:szCs w:val="28"/>
        </w:rPr>
      </w:pPr>
      <w:r w:rsidRPr="004A1E7D">
        <w:rPr>
          <w:rFonts w:ascii="Times New Roman" w:hAnsi="Times New Roman" w:cs="Times New Roman"/>
          <w:sz w:val="28"/>
          <w:szCs w:val="28"/>
        </w:rPr>
        <w:lastRenderedPageBreak/>
        <w:t xml:space="preserve">Воспроизводя в игровой форме образы своих героев, дети передают и основы их черты: щедрость, доброту, смелость, хитрость, жадность и т.д. Эти качества передаются в манере игры и, затрагивая эмоциональную сферу ребенка, способствует его нравственному и эстетическому воспитанию. </w:t>
      </w:r>
      <w:proofErr w:type="gramStart"/>
      <w:r w:rsidRPr="004A1E7D">
        <w:rPr>
          <w:rFonts w:ascii="Times New Roman" w:hAnsi="Times New Roman" w:cs="Times New Roman"/>
          <w:sz w:val="28"/>
          <w:szCs w:val="28"/>
        </w:rPr>
        <w:t>У детей формируются личностные качества - выдержка,  дисциплинированность, целеустремленность; нравственные – смелость, честность, доброжелательность и т.д.</w:t>
      </w:r>
      <w:proofErr w:type="gramEnd"/>
      <w:r w:rsidRPr="004A1E7D">
        <w:rPr>
          <w:rFonts w:ascii="Times New Roman" w:hAnsi="Times New Roman" w:cs="Times New Roman"/>
          <w:sz w:val="28"/>
          <w:szCs w:val="28"/>
        </w:rPr>
        <w:t xml:space="preserve">  Таким детям легче найти себе друзей.</w:t>
      </w:r>
    </w:p>
    <w:p w:rsidR="004A2958" w:rsidRPr="004A1E7D" w:rsidRDefault="004A2958" w:rsidP="006A7CD2">
      <w:pPr>
        <w:spacing w:line="360" w:lineRule="auto"/>
        <w:ind w:firstLine="709"/>
        <w:jc w:val="both"/>
        <w:rPr>
          <w:rFonts w:ascii="Times New Roman" w:hAnsi="Times New Roman" w:cs="Times New Roman"/>
          <w:sz w:val="28"/>
          <w:szCs w:val="28"/>
        </w:rPr>
      </w:pPr>
      <w:r w:rsidRPr="004A1E7D">
        <w:rPr>
          <w:rFonts w:ascii="Times New Roman" w:hAnsi="Times New Roman" w:cs="Times New Roman"/>
          <w:sz w:val="28"/>
          <w:szCs w:val="28"/>
        </w:rPr>
        <w:t>В России, как и во всем мире, искусство, театр, театрализованные и игровые методики общения все больше проникают в образовательный процесс. В этом выражается потребность времени: найти комплексный, достаточно универсальный, учитывающий новейшие разработки и основанный на естественных природных качествах личности путь всестороннего гармоничного развития, обучения и воспитания личности с самого раннего возраста.</w:t>
      </w:r>
    </w:p>
    <w:p w:rsidR="004A2958" w:rsidRPr="004A1E7D" w:rsidRDefault="004A2958" w:rsidP="006A7CD2">
      <w:pPr>
        <w:spacing w:line="360" w:lineRule="auto"/>
        <w:ind w:firstLine="709"/>
        <w:jc w:val="both"/>
        <w:rPr>
          <w:rFonts w:ascii="Times New Roman" w:hAnsi="Times New Roman" w:cs="Times New Roman"/>
        </w:rPr>
      </w:pPr>
      <w:r w:rsidRPr="004A1E7D">
        <w:rPr>
          <w:rFonts w:ascii="Times New Roman" w:hAnsi="Times New Roman" w:cs="Times New Roman"/>
          <w:sz w:val="28"/>
          <w:szCs w:val="28"/>
        </w:rPr>
        <w:t>В последнее время часто говорится о личностно-ориентированном подходе к детям, который упирается на особенности нервной системы, темперамента, и индивидуальные возможности каждого ребенка. Именно они определяют степень активности ребенка, влияют на его развитие. Это необходимо учитывать, чтобы воспитательно-образовательный процесс был организован с наибольшей эффективностью. Думаю, что театрализованная деятельность совместно с другими формами деятельности ребенка способна решить эти задачи.</w:t>
      </w:r>
    </w:p>
    <w:p w:rsidR="004A2958" w:rsidRPr="004A1E7D" w:rsidRDefault="004A2958" w:rsidP="006A7CD2">
      <w:pPr>
        <w:spacing w:line="360" w:lineRule="auto"/>
        <w:jc w:val="both"/>
        <w:rPr>
          <w:rFonts w:ascii="Times New Roman" w:hAnsi="Times New Roman" w:cs="Times New Roman"/>
        </w:rPr>
      </w:pPr>
    </w:p>
    <w:p w:rsidR="004A2958" w:rsidRPr="004A1E7D" w:rsidRDefault="004A2958" w:rsidP="006A7CD2">
      <w:pPr>
        <w:spacing w:line="360" w:lineRule="auto"/>
        <w:jc w:val="both"/>
        <w:rPr>
          <w:rFonts w:ascii="Times New Roman" w:hAnsi="Times New Roman" w:cs="Times New Roman"/>
        </w:rPr>
      </w:pPr>
    </w:p>
    <w:p w:rsidR="004A2958" w:rsidRPr="004A1E7D" w:rsidRDefault="004A2958" w:rsidP="004A1E7D">
      <w:pPr>
        <w:spacing w:line="360" w:lineRule="auto"/>
      </w:pPr>
    </w:p>
    <w:p w:rsidR="004A2958" w:rsidRPr="001C22D6" w:rsidRDefault="004A2958">
      <w:pPr>
        <w:rPr>
          <w:sz w:val="28"/>
          <w:szCs w:val="28"/>
        </w:rPr>
      </w:pPr>
    </w:p>
    <w:sectPr w:rsidR="004A2958" w:rsidRPr="001C22D6" w:rsidSect="004155BC">
      <w:pgSz w:w="11906" w:h="16838"/>
      <w:pgMar w:top="1134" w:right="1133"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2D6"/>
    <w:rsid w:val="00012DD5"/>
    <w:rsid w:val="000C1F81"/>
    <w:rsid w:val="000C650B"/>
    <w:rsid w:val="001C22D6"/>
    <w:rsid w:val="00204229"/>
    <w:rsid w:val="003B3BD8"/>
    <w:rsid w:val="00411E24"/>
    <w:rsid w:val="004155BC"/>
    <w:rsid w:val="004A1E7D"/>
    <w:rsid w:val="004A2958"/>
    <w:rsid w:val="004F1E68"/>
    <w:rsid w:val="00666D76"/>
    <w:rsid w:val="006A7CD2"/>
    <w:rsid w:val="00883C29"/>
    <w:rsid w:val="009C0046"/>
    <w:rsid w:val="00AE7BF2"/>
    <w:rsid w:val="00AF3315"/>
    <w:rsid w:val="00B33C3A"/>
    <w:rsid w:val="00BA6D72"/>
    <w:rsid w:val="00C0611E"/>
    <w:rsid w:val="00CC5FCD"/>
    <w:rsid w:val="00CF50F2"/>
    <w:rsid w:val="00D72EE5"/>
    <w:rsid w:val="00DC41D3"/>
    <w:rsid w:val="00EB57A6"/>
    <w:rsid w:val="00EE7A4B"/>
    <w:rsid w:val="00EF2E1E"/>
    <w:rsid w:val="00F30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2012-01-19T09:30:00Z</dcterms:created>
  <dcterms:modified xsi:type="dcterms:W3CDTF">2013-02-28T10:17:00Z</dcterms:modified>
</cp:coreProperties>
</file>