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55" w:rsidRDefault="009D726C">
      <w:r>
        <w:rPr>
          <w:b/>
          <w:bCs/>
          <w:i/>
          <w:iCs/>
        </w:rPr>
        <w:t>Цель:</w:t>
      </w:r>
      <w:r>
        <w:rPr>
          <w:i/>
          <w:iCs/>
        </w:rPr>
        <w:t xml:space="preserve"> </w:t>
      </w:r>
      <w:r>
        <w:t xml:space="preserve">показать детям многообразие красок золотой осени. Раскрыть новое понятие </w:t>
      </w:r>
      <w:r>
        <w:rPr>
          <w:i/>
          <w:iCs/>
        </w:rPr>
        <w:t>листопад</w:t>
      </w:r>
      <w:r>
        <w:rPr>
          <w:b/>
          <w:bCs/>
        </w:rPr>
        <w:t>.</w:t>
      </w:r>
      <w:r>
        <w:t xml:space="preserve"> </w:t>
      </w:r>
      <w:r>
        <w:br/>
      </w:r>
      <w:r>
        <w:rPr>
          <w:b/>
          <w:bCs/>
          <w:i/>
          <w:iCs/>
        </w:rPr>
        <w:t xml:space="preserve">Ход прогулки: </w:t>
      </w:r>
      <w:r>
        <w:br/>
        <w:t xml:space="preserve">В теплый погожий осенний день воспитатель, выведя детей на прогулку, обращается к ним: «Посмотрите, дети, наступила осень. Всю землю покрыли листья, на клумбе много цветов. Желтые деревья, желтые листья – все желтое. Поэтому осень называют желтой, золотой. </w:t>
      </w:r>
      <w:r>
        <w:br/>
        <w:t xml:space="preserve">Пойдемте, тихо побродим по листьям (листья под ногами шуршат). Слышите, как они шуршат? </w:t>
      </w:r>
      <w:r>
        <w:br/>
        <w:t xml:space="preserve">Видите, то один листик летит к земле, то другой кружится-кружится и медленно ложится на землю. Подул ветер, и много листьев с шуршанием полетело на землю. Это листопад». </w:t>
      </w:r>
      <w:r>
        <w:br/>
        <w:t xml:space="preserve">—   Листопад, листопад, </w:t>
      </w:r>
      <w:r>
        <w:br/>
        <w:t xml:space="preserve">Листья желтые летят… – </w:t>
      </w:r>
      <w:r>
        <w:br/>
        <w:t xml:space="preserve">повторяют дети за воспитателем. Он уточняет: легкие листья, вот поэтому они летят на землю медленно. Летят и кружатся в воздухе». </w:t>
      </w:r>
      <w:r>
        <w:br/>
        <w:t xml:space="preserve">Педагог кладет сухой листик на столик, предлагает любому: «Подуй!» Лист летит со стола, все согласны: легкий лист. Дуют желающие. Сами отбирают понравившийся лист и дуют. </w:t>
      </w:r>
      <w:r>
        <w:br/>
        <w:t>Педагог просит отобрать один самый красивый, самый понравившийся ребенку листик. С каждым из детей уточняется окраска листика. Воспитатель демонстрирует его всем, восхищается: «Какая добрая осень, постаралась, получился такой красивый листик! А ты его отыскал, молодец!» Потом начинает собирать: «Один листок, еще листок и еще</w:t>
      </w:r>
      <w:proofErr w:type="gramStart"/>
      <w:r>
        <w:t>… П</w:t>
      </w:r>
      <w:proofErr w:type="gramEnd"/>
      <w:r>
        <w:t xml:space="preserve">олучилось много листьев – целый букет! Посмотрите, какой у нас букет – пышный, нарядный! Кто повторит, какой у нас букет?» Потом уточняет: «Осень старалась, трудилась, раскрасила все в желтый цвет. Золотая осень!» Обращается к детям: </w:t>
      </w:r>
      <w:r>
        <w:br/>
        <w:t xml:space="preserve">«Кому мы подарим этот пышный букет?» Все вместе решают, что подарить его нужно нянечке Вере Петровне – она ведь не гуляла. </w:t>
      </w:r>
      <w:r>
        <w:br/>
        <w:t xml:space="preserve">Взрослый предлагает: «Посмотрите вокруг и скажите, какого цвета осень?» С помощью детей уточняется, что осень желтая. «Золотая осень!» – конкретизирует взрослый. Можно пропеть детям припев когда-то популярной песни: </w:t>
      </w:r>
      <w:r>
        <w:br/>
        <w:t xml:space="preserve">Листья желтые над городом кружатся, </w:t>
      </w:r>
      <w:r>
        <w:br/>
        <w:t xml:space="preserve">С тихим шорохом нам под ноги ложатся, </w:t>
      </w:r>
      <w:r>
        <w:br/>
        <w:t xml:space="preserve">И от осени не спрятаться, не скрыться, </w:t>
      </w:r>
      <w:r>
        <w:br/>
        <w:t xml:space="preserve">Листья желтые, скажите, что вам снится? </w:t>
      </w:r>
      <w:r>
        <w:br/>
        <w:t xml:space="preserve">«Как вы думаете, что будет сниться осенним красивым листьям?» – обращается к детям взрослый, предлагая каждому задуматься, высказаться. Сам приходит на помощь: «Наверное, листьям будет сниться, как они летели медленно на землю, как легко кружились, а солнышко улыбалось, и детишки радовались им». </w:t>
      </w:r>
      <w:r>
        <w:br/>
        <w:t xml:space="preserve">Взрослый показывает детям оставшиеся листья и предлагает из них сделать маленькой Олечке красивый пояс (быстро скрепляя листья веточкой, взрослый тут же наряжает девочку). Всем захотелось иметь такой же пояс. Взрослый предлагает: «Вы набирайте красивые листья, подходите ко мне, а я буду делать вам пояса. Отбирайте самые красивые крупные листья – тогда и пояса будут красивые. Только не спешите, а то я не успею». Взрослый делает также всем шапочки, веночки, сумочки. Получившие поделку могут идти играть, но некоторые остаются, наблюдая за действиями взрослого. </w:t>
      </w:r>
      <w:r>
        <w:br/>
        <w:t xml:space="preserve">Во время игры взрослый предлагает сгрести в охапку листья, подбросить и громко продекламировать: </w:t>
      </w:r>
      <w:r>
        <w:br/>
        <w:t xml:space="preserve">Листопад, листопад… и т.д. </w:t>
      </w:r>
      <w:r>
        <w:br/>
        <w:t xml:space="preserve">Дети с удовольствием поиграли в подвижную игру «Листопад». Прогулка продолжается. </w:t>
      </w:r>
      <w:r>
        <w:br/>
      </w:r>
      <w:bookmarkStart w:id="0" w:name="_GoBack"/>
      <w:bookmarkEnd w:id="0"/>
    </w:p>
    <w:sectPr w:rsidR="001D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D"/>
    <w:rsid w:val="007A45BD"/>
    <w:rsid w:val="009D726C"/>
    <w:rsid w:val="00F248A2"/>
    <w:rsid w:val="00F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>Home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2013-01-12T14:31:00Z</dcterms:created>
  <dcterms:modified xsi:type="dcterms:W3CDTF">2013-01-12T14:32:00Z</dcterms:modified>
</cp:coreProperties>
</file>