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5" w:rsidRPr="00705AF1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705AF1">
        <w:rPr>
          <w:b/>
          <w:i/>
          <w:sz w:val="24"/>
          <w:szCs w:val="24"/>
        </w:rPr>
        <w:t xml:space="preserve">План </w:t>
      </w:r>
      <w:r w:rsidR="000956A2" w:rsidRPr="00705AF1">
        <w:rPr>
          <w:b/>
          <w:i/>
          <w:sz w:val="24"/>
          <w:szCs w:val="24"/>
        </w:rPr>
        <w:t>с</w:t>
      </w:r>
      <w:r w:rsidRPr="00705AF1">
        <w:rPr>
          <w:b/>
          <w:i/>
          <w:sz w:val="24"/>
          <w:szCs w:val="24"/>
        </w:rPr>
        <w:t xml:space="preserve">овместной деятельности педагога с детьми </w:t>
      </w:r>
      <w:r w:rsidR="007D0516" w:rsidRPr="00705AF1">
        <w:rPr>
          <w:b/>
          <w:i/>
          <w:sz w:val="24"/>
          <w:szCs w:val="24"/>
        </w:rPr>
        <w:t>старшей</w:t>
      </w:r>
      <w:r w:rsidRPr="00705AF1">
        <w:rPr>
          <w:b/>
          <w:i/>
          <w:sz w:val="24"/>
          <w:szCs w:val="24"/>
        </w:rPr>
        <w:t xml:space="preserve"> группы </w:t>
      </w:r>
    </w:p>
    <w:p w:rsidR="006F503F" w:rsidRPr="00705AF1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705AF1">
        <w:rPr>
          <w:b/>
          <w:i/>
          <w:sz w:val="24"/>
          <w:szCs w:val="24"/>
        </w:rPr>
        <w:t>по экологической культуре на 1 квартал 2011-2012 учебный год</w:t>
      </w:r>
    </w:p>
    <w:p w:rsidR="008F0F49" w:rsidRPr="00705AF1" w:rsidRDefault="008F0F49" w:rsidP="008F0F49">
      <w:pPr>
        <w:spacing w:after="0"/>
        <w:rPr>
          <w:b/>
          <w:i/>
          <w:sz w:val="24"/>
          <w:szCs w:val="24"/>
        </w:rPr>
      </w:pPr>
      <w:r w:rsidRPr="00705AF1">
        <w:rPr>
          <w:b/>
          <w:i/>
          <w:sz w:val="24"/>
          <w:szCs w:val="24"/>
        </w:rPr>
        <w:t>Задачи:</w:t>
      </w:r>
    </w:p>
    <w:p w:rsidR="008F0F49" w:rsidRPr="00E33081" w:rsidRDefault="008F0F49" w:rsidP="008F0F4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E33081">
        <w:rPr>
          <w:sz w:val="24"/>
          <w:szCs w:val="24"/>
        </w:rPr>
        <w:t>Формировать представления детей о периодах осени, изменениях в  живой и неживой природе.</w:t>
      </w:r>
    </w:p>
    <w:p w:rsidR="008F0F49" w:rsidRPr="00E33081" w:rsidRDefault="008F0F49" w:rsidP="008F0F4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E33081">
        <w:rPr>
          <w:sz w:val="24"/>
          <w:szCs w:val="24"/>
        </w:rPr>
        <w:t>Обобщить знания о живом объекте.</w:t>
      </w:r>
    </w:p>
    <w:p w:rsidR="008F0F49" w:rsidRPr="00E33081" w:rsidRDefault="008F0F49" w:rsidP="008F0F4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E33081">
        <w:rPr>
          <w:sz w:val="24"/>
          <w:szCs w:val="24"/>
        </w:rPr>
        <w:t>Развивать умения самостоятельно находить первые признаки осени, устанавливать связи между изменениями живой и неживой природе.</w:t>
      </w:r>
    </w:p>
    <w:p w:rsidR="008F0F49" w:rsidRPr="00E33081" w:rsidRDefault="008F0F49" w:rsidP="008F0F4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E33081">
        <w:rPr>
          <w:sz w:val="24"/>
          <w:szCs w:val="24"/>
        </w:rPr>
        <w:t>Воспитывать бережное отношение к природе.</w:t>
      </w:r>
    </w:p>
    <w:p w:rsidR="000956A2" w:rsidRPr="00E33081" w:rsidRDefault="000956A2" w:rsidP="008F0F4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E33081">
        <w:rPr>
          <w:sz w:val="24"/>
          <w:szCs w:val="24"/>
        </w:rPr>
        <w:t>Продолжать формировать познавательный интерес к природе.</w:t>
      </w:r>
    </w:p>
    <w:p w:rsidR="008F0F49" w:rsidRPr="00E33081" w:rsidRDefault="008F0F49" w:rsidP="008F0F4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E33081">
        <w:rPr>
          <w:sz w:val="24"/>
          <w:szCs w:val="24"/>
        </w:rPr>
        <w:t>Развивать умение устанавливать зависимость между температурой воздуха и состоянием воды.</w:t>
      </w:r>
    </w:p>
    <w:p w:rsidR="008F0F49" w:rsidRPr="00E33081" w:rsidRDefault="008F0F49" w:rsidP="008F0F4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E33081">
        <w:rPr>
          <w:sz w:val="24"/>
          <w:szCs w:val="24"/>
        </w:rPr>
        <w:t>Закрепить  представление о приспособлении растений и животных к осенним изменениям.</w:t>
      </w:r>
    </w:p>
    <w:p w:rsidR="000956A2" w:rsidRDefault="008F0F49" w:rsidP="00E33081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E33081">
        <w:rPr>
          <w:sz w:val="24"/>
          <w:szCs w:val="24"/>
        </w:rPr>
        <w:t>Развивать умение устанавливать связи между продолжительностью дня и ночи и освещением.</w:t>
      </w:r>
    </w:p>
    <w:p w:rsidR="00705AF1" w:rsidRPr="00705AF1" w:rsidRDefault="00705AF1" w:rsidP="00705AF1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363"/>
        <w:gridCol w:w="2977"/>
        <w:gridCol w:w="2659"/>
      </w:tblGrid>
      <w:tr w:rsidR="00705AF1" w:rsidRPr="00705AF1" w:rsidTr="00E33081">
        <w:tc>
          <w:tcPr>
            <w:tcW w:w="2093" w:type="dxa"/>
            <w:vAlign w:val="center"/>
          </w:tcPr>
          <w:p w:rsidR="00705AF1" w:rsidRPr="00705AF1" w:rsidRDefault="00705AF1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705AF1">
              <w:rPr>
                <w:b/>
                <w:i/>
                <w:sz w:val="20"/>
                <w:szCs w:val="20"/>
              </w:rPr>
              <w:t>Образовательная область</w:t>
            </w:r>
          </w:p>
        </w:tc>
        <w:tc>
          <w:tcPr>
            <w:tcW w:w="8363" w:type="dxa"/>
            <w:vAlign w:val="center"/>
          </w:tcPr>
          <w:p w:rsidR="00705AF1" w:rsidRPr="00705AF1" w:rsidRDefault="00705AF1" w:rsidP="00E33081">
            <w:pPr>
              <w:jc w:val="center"/>
              <w:rPr>
                <w:b/>
                <w:i/>
                <w:sz w:val="20"/>
                <w:szCs w:val="20"/>
              </w:rPr>
            </w:pPr>
            <w:r w:rsidRPr="00705AF1">
              <w:rPr>
                <w:b/>
                <w:i/>
                <w:sz w:val="20"/>
                <w:szCs w:val="20"/>
              </w:rPr>
              <w:t>Познавательно-речевое развитие – ознакомление с природой</w:t>
            </w:r>
          </w:p>
        </w:tc>
        <w:tc>
          <w:tcPr>
            <w:tcW w:w="2977" w:type="dxa"/>
            <w:vAlign w:val="center"/>
          </w:tcPr>
          <w:p w:rsidR="00705AF1" w:rsidRPr="00705AF1" w:rsidRDefault="00705AF1" w:rsidP="00E33081">
            <w:pPr>
              <w:ind w:left="-185" w:right="-104"/>
              <w:jc w:val="center"/>
              <w:rPr>
                <w:b/>
                <w:i/>
                <w:sz w:val="20"/>
                <w:szCs w:val="20"/>
              </w:rPr>
            </w:pPr>
            <w:r w:rsidRPr="00705AF1">
              <w:rPr>
                <w:b/>
                <w:i/>
                <w:sz w:val="20"/>
                <w:szCs w:val="20"/>
              </w:rPr>
              <w:t>Безопасность формирования предпосылок экологического сознания</w:t>
            </w:r>
          </w:p>
        </w:tc>
        <w:tc>
          <w:tcPr>
            <w:tcW w:w="2659" w:type="dxa"/>
            <w:vAlign w:val="center"/>
          </w:tcPr>
          <w:p w:rsidR="00705AF1" w:rsidRPr="00705AF1" w:rsidRDefault="00705AF1" w:rsidP="00E33081">
            <w:pPr>
              <w:jc w:val="center"/>
              <w:rPr>
                <w:b/>
                <w:i/>
                <w:sz w:val="20"/>
                <w:szCs w:val="20"/>
              </w:rPr>
            </w:pPr>
            <w:r w:rsidRPr="00705AF1">
              <w:rPr>
                <w:b/>
                <w:i/>
                <w:sz w:val="20"/>
                <w:szCs w:val="20"/>
              </w:rPr>
              <w:t>Самостоятельная деятельность</w:t>
            </w:r>
          </w:p>
          <w:p w:rsidR="00705AF1" w:rsidRPr="00705AF1" w:rsidRDefault="00705AF1" w:rsidP="00E33081">
            <w:pPr>
              <w:jc w:val="center"/>
              <w:rPr>
                <w:b/>
                <w:i/>
                <w:sz w:val="20"/>
                <w:szCs w:val="20"/>
              </w:rPr>
            </w:pPr>
            <w:r w:rsidRPr="00705AF1">
              <w:rPr>
                <w:b/>
                <w:i/>
                <w:sz w:val="20"/>
                <w:szCs w:val="20"/>
              </w:rPr>
              <w:t>детей</w:t>
            </w:r>
          </w:p>
        </w:tc>
      </w:tr>
      <w:tr w:rsidR="00705AF1" w:rsidRPr="00705AF1" w:rsidTr="00E33081">
        <w:trPr>
          <w:trHeight w:val="1687"/>
        </w:trPr>
        <w:tc>
          <w:tcPr>
            <w:tcW w:w="2093" w:type="dxa"/>
          </w:tcPr>
          <w:p w:rsidR="00705AF1" w:rsidRPr="00705AF1" w:rsidRDefault="00705AF1" w:rsidP="00705AF1">
            <w:pPr>
              <w:pStyle w:val="a4"/>
              <w:numPr>
                <w:ilvl w:val="0"/>
                <w:numId w:val="18"/>
              </w:numPr>
              <w:ind w:left="284" w:right="-108" w:hanging="284"/>
              <w:jc w:val="center"/>
              <w:rPr>
                <w:sz w:val="20"/>
                <w:szCs w:val="20"/>
              </w:rPr>
            </w:pPr>
            <w:r w:rsidRPr="00705AF1">
              <w:rPr>
                <w:b/>
                <w:i/>
                <w:sz w:val="20"/>
                <w:szCs w:val="20"/>
                <w:u w:val="single"/>
              </w:rPr>
              <w:t>Познание</w:t>
            </w:r>
            <w:r w:rsidRPr="00705AF1">
              <w:rPr>
                <w:sz w:val="20"/>
                <w:szCs w:val="20"/>
                <w:u w:val="single"/>
              </w:rPr>
              <w:t xml:space="preserve"> </w:t>
            </w:r>
            <w:r w:rsidRPr="00705AF1">
              <w:rPr>
                <w:sz w:val="20"/>
                <w:szCs w:val="20"/>
              </w:rPr>
              <w:t>(Наблюдение и исследования)</w:t>
            </w: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363" w:type="dxa"/>
          </w:tcPr>
          <w:p w:rsidR="00705AF1" w:rsidRPr="00705AF1" w:rsidRDefault="00705AF1" w:rsidP="00106C77">
            <w:pPr>
              <w:rPr>
                <w:i/>
                <w:sz w:val="20"/>
                <w:szCs w:val="20"/>
                <w:u w:val="single"/>
              </w:rPr>
            </w:pPr>
            <w:r w:rsidRPr="00705AF1">
              <w:rPr>
                <w:i/>
                <w:sz w:val="20"/>
                <w:szCs w:val="20"/>
                <w:u w:val="single"/>
              </w:rPr>
              <w:t>Наблюдени</w:t>
            </w:r>
            <w:r w:rsidRPr="00705AF1">
              <w:rPr>
                <w:i/>
                <w:sz w:val="20"/>
                <w:szCs w:val="20"/>
                <w:u w:val="single"/>
              </w:rPr>
              <w:t>я</w:t>
            </w:r>
          </w:p>
          <w:p w:rsidR="00705AF1" w:rsidRPr="00705AF1" w:rsidRDefault="00705AF1" w:rsidP="00106C77">
            <w:pPr>
              <w:rPr>
                <w:sz w:val="20"/>
                <w:szCs w:val="20"/>
                <w:u w:val="single"/>
              </w:rPr>
            </w:pPr>
            <w:r w:rsidRPr="00705AF1">
              <w:rPr>
                <w:sz w:val="20"/>
                <w:szCs w:val="20"/>
              </w:rPr>
              <w:t xml:space="preserve">     </w:t>
            </w:r>
            <w:r w:rsidRPr="00705AF1">
              <w:rPr>
                <w:sz w:val="20"/>
                <w:szCs w:val="20"/>
                <w:u w:val="single"/>
              </w:rPr>
              <w:t>Неживая природа</w:t>
            </w:r>
          </w:p>
          <w:p w:rsidR="00705AF1" w:rsidRPr="00705AF1" w:rsidRDefault="00705AF1" w:rsidP="00106C77">
            <w:p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Наблюдение за признаками осени:</w:t>
            </w:r>
          </w:p>
          <w:p w:rsidR="00705AF1" w:rsidRPr="00705AF1" w:rsidRDefault="00705AF1" w:rsidP="00106C77">
            <w:pPr>
              <w:pStyle w:val="a4"/>
              <w:numPr>
                <w:ilvl w:val="0"/>
                <w:numId w:val="2"/>
              </w:numPr>
              <w:ind w:left="273"/>
              <w:rPr>
                <w:sz w:val="20"/>
                <w:szCs w:val="20"/>
              </w:rPr>
            </w:pPr>
            <w:proofErr w:type="gramStart"/>
            <w:r w:rsidRPr="00705AF1">
              <w:rPr>
                <w:sz w:val="20"/>
                <w:szCs w:val="20"/>
              </w:rPr>
              <w:t>Первый осенний месяц – ранняя осень, последний – поздняя;</w:t>
            </w:r>
            <w:proofErr w:type="gramEnd"/>
          </w:p>
          <w:p w:rsidR="00705AF1" w:rsidRPr="00705AF1" w:rsidRDefault="00705AF1" w:rsidP="00122F3F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273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 xml:space="preserve">Особенности состояния погоды </w:t>
            </w:r>
          </w:p>
          <w:p w:rsidR="00705AF1" w:rsidRPr="00705AF1" w:rsidRDefault="00705AF1" w:rsidP="00122F3F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Температура  (становится холоднее);</w:t>
            </w:r>
          </w:p>
          <w:p w:rsidR="00705AF1" w:rsidRPr="00705AF1" w:rsidRDefault="00705AF1" w:rsidP="00122F3F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 w:rsidRPr="00705AF1">
              <w:rPr>
                <w:sz w:val="20"/>
                <w:szCs w:val="20"/>
              </w:rPr>
              <w:t>Осадки:  дождь (затяжной, кратковременный) - появление больших луж, туман, град, снег, наледь – заледенели лужи;</w:t>
            </w:r>
            <w:proofErr w:type="gramEnd"/>
          </w:p>
          <w:p w:rsidR="00705AF1" w:rsidRPr="00705AF1" w:rsidRDefault="00705AF1" w:rsidP="00122F3F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За небом, облачностью (пасмурно, солнечно, переменная);</w:t>
            </w:r>
          </w:p>
          <w:p w:rsidR="00705AF1" w:rsidRPr="00705AF1" w:rsidRDefault="00705AF1" w:rsidP="00122F3F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Ветер (сильный, порывистый, слабый, кратковременный, ураганный), направление ветра и его условное обозначение;</w:t>
            </w:r>
          </w:p>
          <w:p w:rsidR="00705AF1" w:rsidRPr="00705AF1" w:rsidRDefault="00705AF1" w:rsidP="00122F3F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Продолжительность (долгота) дня;</w:t>
            </w:r>
          </w:p>
          <w:p w:rsidR="00705AF1" w:rsidRPr="00705AF1" w:rsidRDefault="00705AF1" w:rsidP="00122F3F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Заморозки на почве.</w:t>
            </w:r>
          </w:p>
          <w:p w:rsidR="00705AF1" w:rsidRPr="00705AF1" w:rsidRDefault="00705AF1" w:rsidP="00122F3F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За солнцем (обратить внимание на ежедневный путь солнца)</w:t>
            </w:r>
          </w:p>
          <w:p w:rsidR="00705AF1" w:rsidRPr="00705AF1" w:rsidRDefault="00705AF1" w:rsidP="0068371C">
            <w:pPr>
              <w:pStyle w:val="a4"/>
              <w:ind w:left="273"/>
              <w:rPr>
                <w:sz w:val="20"/>
                <w:szCs w:val="20"/>
                <w:u w:val="single"/>
              </w:rPr>
            </w:pPr>
            <w:r w:rsidRPr="00705AF1">
              <w:rPr>
                <w:sz w:val="20"/>
                <w:szCs w:val="20"/>
                <w:u w:val="single"/>
              </w:rPr>
              <w:t>Живая природа</w:t>
            </w:r>
          </w:p>
          <w:p w:rsidR="00705AF1" w:rsidRPr="00705AF1" w:rsidRDefault="00705AF1" w:rsidP="00665DE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u w:val="dotted"/>
              </w:rPr>
            </w:pPr>
            <w:r w:rsidRPr="00705AF1">
              <w:rPr>
                <w:sz w:val="20"/>
                <w:szCs w:val="20"/>
                <w:u w:val="dotted"/>
              </w:rPr>
              <w:t>Растительный мир</w:t>
            </w:r>
          </w:p>
          <w:p w:rsidR="00705AF1" w:rsidRPr="00705AF1" w:rsidRDefault="00705AF1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Представление о деревьях, кустарниках, травянистых растениях (луг, сад, лес);</w:t>
            </w:r>
          </w:p>
          <w:p w:rsidR="00705AF1" w:rsidRPr="00705AF1" w:rsidRDefault="00705AF1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Многолетние растения – корень остается в земле</w:t>
            </w:r>
          </w:p>
          <w:p w:rsidR="00705AF1" w:rsidRPr="00705AF1" w:rsidRDefault="00705AF1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 xml:space="preserve">Установить связь между состоянием растения и условиями окружающей среды - листопад, изменение окраски листьев, созревание и распространение плодов; </w:t>
            </w:r>
          </w:p>
          <w:p w:rsidR="00705AF1" w:rsidRPr="00705AF1" w:rsidRDefault="00705AF1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Причинно-следственные связи между природными явлениями и животным миром.</w:t>
            </w:r>
          </w:p>
          <w:p w:rsidR="00705AF1" w:rsidRPr="00705AF1" w:rsidRDefault="00705AF1" w:rsidP="00665DE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u w:val="dotted"/>
              </w:rPr>
            </w:pPr>
            <w:r w:rsidRPr="00705AF1">
              <w:rPr>
                <w:sz w:val="20"/>
                <w:szCs w:val="20"/>
                <w:u w:val="dotted"/>
              </w:rPr>
              <w:t>Животный мир</w:t>
            </w:r>
          </w:p>
          <w:p w:rsidR="00705AF1" w:rsidRPr="00705AF1" w:rsidRDefault="00705AF1" w:rsidP="00665DE1">
            <w:pPr>
              <w:pStyle w:val="a4"/>
              <w:numPr>
                <w:ilvl w:val="0"/>
                <w:numId w:val="8"/>
              </w:numPr>
              <w:ind w:left="273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Перелётные птицы, подготовка диких и домашних животных и птиц, насекомых к зиме.</w:t>
            </w:r>
          </w:p>
          <w:p w:rsidR="00705AF1" w:rsidRPr="00705AF1" w:rsidRDefault="00705AF1" w:rsidP="00705AF1">
            <w:pPr>
              <w:pStyle w:val="a4"/>
              <w:ind w:left="273"/>
              <w:rPr>
                <w:sz w:val="20"/>
                <w:szCs w:val="20"/>
              </w:rPr>
            </w:pPr>
          </w:p>
          <w:p w:rsidR="00705AF1" w:rsidRPr="00705AF1" w:rsidRDefault="00705AF1" w:rsidP="00705AF1">
            <w:pPr>
              <w:ind w:left="-87"/>
              <w:rPr>
                <w:i/>
                <w:sz w:val="20"/>
                <w:szCs w:val="20"/>
                <w:u w:val="single"/>
              </w:rPr>
            </w:pPr>
            <w:r w:rsidRPr="00705AF1">
              <w:rPr>
                <w:i/>
                <w:sz w:val="20"/>
                <w:szCs w:val="20"/>
                <w:u w:val="single"/>
              </w:rPr>
              <w:t>Исследовательская</w:t>
            </w:r>
            <w:r w:rsidRPr="00705AF1">
              <w:rPr>
                <w:i/>
                <w:sz w:val="20"/>
                <w:szCs w:val="20"/>
                <w:u w:val="single"/>
              </w:rPr>
              <w:t xml:space="preserve"> деятельность.</w:t>
            </w:r>
          </w:p>
          <w:p w:rsidR="00705AF1" w:rsidRPr="00705AF1" w:rsidRDefault="00705AF1" w:rsidP="00FA3FE3">
            <w:pPr>
              <w:pStyle w:val="a4"/>
              <w:ind w:left="273"/>
              <w:rPr>
                <w:sz w:val="20"/>
                <w:szCs w:val="20"/>
                <w:u w:val="single"/>
              </w:rPr>
            </w:pPr>
            <w:r w:rsidRPr="00705AF1">
              <w:rPr>
                <w:sz w:val="20"/>
                <w:szCs w:val="20"/>
                <w:u w:val="single"/>
              </w:rPr>
              <w:t>Опыты:</w:t>
            </w:r>
          </w:p>
          <w:p w:rsidR="00705AF1" w:rsidRPr="00705AF1" w:rsidRDefault="00705AF1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С водой;</w:t>
            </w:r>
          </w:p>
          <w:p w:rsidR="00705AF1" w:rsidRPr="00705AF1" w:rsidRDefault="00705AF1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lastRenderedPageBreak/>
              <w:t>Почвой (песком);</w:t>
            </w:r>
          </w:p>
          <w:p w:rsidR="00705AF1" w:rsidRPr="00705AF1" w:rsidRDefault="00705AF1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0"/>
                <w:szCs w:val="20"/>
                <w:u w:val="single"/>
              </w:rPr>
            </w:pPr>
            <w:r w:rsidRPr="00705AF1">
              <w:rPr>
                <w:sz w:val="20"/>
                <w:szCs w:val="20"/>
              </w:rPr>
              <w:t>Сила направления ветра.</w:t>
            </w:r>
          </w:p>
        </w:tc>
        <w:tc>
          <w:tcPr>
            <w:tcW w:w="2977" w:type="dxa"/>
            <w:vMerge w:val="restart"/>
          </w:tcPr>
          <w:p w:rsidR="00705AF1" w:rsidRPr="00705AF1" w:rsidRDefault="00705AF1" w:rsidP="009B06F5">
            <w:pPr>
              <w:ind w:right="-10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lastRenderedPageBreak/>
              <w:t>Правила поведения в природе: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Не ломать кусты, ветки деревьев;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 xml:space="preserve">Нельзя </w:t>
            </w:r>
            <w:proofErr w:type="gramStart"/>
            <w:r w:rsidRPr="00705AF1">
              <w:rPr>
                <w:sz w:val="20"/>
                <w:szCs w:val="20"/>
              </w:rPr>
              <w:t>рвать</w:t>
            </w:r>
            <w:proofErr w:type="gramEnd"/>
            <w:r w:rsidRPr="00705AF1">
              <w:rPr>
                <w:sz w:val="20"/>
                <w:szCs w:val="20"/>
              </w:rPr>
              <w:t xml:space="preserve"> и есть растения;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Не оставлять мусор, не разжигать костёр;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Не разрушать жильё животных, насекомых и гнёзда птиц;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Знакомство с экологией  города, страны -  подвести детей к пониманию того, что жизнь человека на земле во многом зависит от окружающей среды;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Сезонные изменения в одежде.</w:t>
            </w:r>
          </w:p>
        </w:tc>
        <w:tc>
          <w:tcPr>
            <w:tcW w:w="2659" w:type="dxa"/>
            <w:vMerge w:val="restart"/>
          </w:tcPr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Календарь погоды;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Рассматривание иллюстраций;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Дневник наблюдений;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Художественная природоведческая литература;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Обводки животных и растений;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Раскраски;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Дидактические и настольно-печатные игры;</w:t>
            </w:r>
          </w:p>
          <w:p w:rsidR="00705AF1" w:rsidRPr="00705AF1" w:rsidRDefault="00705AF1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Природный материал.</w:t>
            </w:r>
          </w:p>
        </w:tc>
      </w:tr>
      <w:tr w:rsidR="00705AF1" w:rsidRPr="00705AF1" w:rsidTr="00E33081">
        <w:tc>
          <w:tcPr>
            <w:tcW w:w="2093" w:type="dxa"/>
          </w:tcPr>
          <w:p w:rsidR="00705AF1" w:rsidRPr="00705AF1" w:rsidRDefault="00705AF1" w:rsidP="00705AF1">
            <w:pPr>
              <w:pStyle w:val="a4"/>
              <w:numPr>
                <w:ilvl w:val="0"/>
                <w:numId w:val="18"/>
              </w:numPr>
              <w:ind w:left="284" w:right="-108" w:hanging="284"/>
              <w:rPr>
                <w:b/>
                <w:i/>
                <w:sz w:val="20"/>
                <w:szCs w:val="20"/>
              </w:rPr>
            </w:pPr>
            <w:r w:rsidRPr="00705AF1">
              <w:rPr>
                <w:b/>
                <w:i/>
                <w:sz w:val="20"/>
                <w:szCs w:val="20"/>
                <w:u w:val="single"/>
              </w:rPr>
              <w:lastRenderedPageBreak/>
              <w:t xml:space="preserve">Коммуникация </w:t>
            </w:r>
          </w:p>
        </w:tc>
        <w:tc>
          <w:tcPr>
            <w:tcW w:w="8363" w:type="dxa"/>
          </w:tcPr>
          <w:p w:rsidR="00705AF1" w:rsidRPr="00705AF1" w:rsidRDefault="00705AF1" w:rsidP="00705AF1">
            <w:pPr>
              <w:ind w:right="-108"/>
              <w:rPr>
                <w:i/>
                <w:sz w:val="20"/>
                <w:szCs w:val="20"/>
                <w:u w:val="single"/>
              </w:rPr>
            </w:pPr>
            <w:r w:rsidRPr="00705AF1">
              <w:rPr>
                <w:i/>
                <w:sz w:val="20"/>
                <w:szCs w:val="20"/>
                <w:u w:val="single"/>
              </w:rPr>
              <w:t>Беседы с детьми</w:t>
            </w:r>
            <w:r w:rsidRPr="00705AF1">
              <w:rPr>
                <w:i/>
                <w:sz w:val="20"/>
                <w:szCs w:val="20"/>
                <w:u w:val="single"/>
              </w:rPr>
              <w:t>: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Удивительная грядка (овощи, ягоды);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Лесная полянка (знания о деревьях и кустарниках);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Вкусное лукошко (овощи, фрукты, грибы, ягоды);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Как подружиться с природой;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Хлеб всему голова;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Птицы – друзья человека;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Для чего нужен дождь;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Осенняя пора - очей очарованье;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Наша одежда;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Дикие и домашние животные готовятся к зиме;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Труд человека осенью в природе.</w:t>
            </w:r>
          </w:p>
        </w:tc>
        <w:tc>
          <w:tcPr>
            <w:tcW w:w="2977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</w:tr>
      <w:tr w:rsidR="00705AF1" w:rsidRPr="00705AF1" w:rsidTr="00E33081">
        <w:tc>
          <w:tcPr>
            <w:tcW w:w="2093" w:type="dxa"/>
          </w:tcPr>
          <w:p w:rsidR="00705AF1" w:rsidRPr="00705AF1" w:rsidRDefault="00705AF1" w:rsidP="00705AF1">
            <w:pPr>
              <w:pStyle w:val="a4"/>
              <w:numPr>
                <w:ilvl w:val="0"/>
                <w:numId w:val="18"/>
              </w:numPr>
              <w:ind w:left="284" w:right="-108" w:hanging="284"/>
              <w:rPr>
                <w:sz w:val="20"/>
                <w:szCs w:val="20"/>
              </w:rPr>
            </w:pPr>
            <w:r w:rsidRPr="00705AF1">
              <w:rPr>
                <w:b/>
                <w:i/>
                <w:sz w:val="20"/>
                <w:szCs w:val="20"/>
                <w:u w:val="single"/>
              </w:rPr>
              <w:t>Чтение художественной литературы</w:t>
            </w:r>
            <w:r w:rsidRPr="00705AF1">
              <w:rPr>
                <w:sz w:val="20"/>
                <w:szCs w:val="20"/>
              </w:rPr>
              <w:t xml:space="preserve"> (по программе)</w:t>
            </w:r>
          </w:p>
        </w:tc>
        <w:tc>
          <w:tcPr>
            <w:tcW w:w="8363" w:type="dxa"/>
          </w:tcPr>
          <w:p w:rsidR="00705AF1" w:rsidRPr="00705AF1" w:rsidRDefault="00705AF1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Стихи (</w:t>
            </w:r>
            <w:proofErr w:type="spellStart"/>
            <w:r w:rsidRPr="00705AF1">
              <w:rPr>
                <w:sz w:val="20"/>
                <w:szCs w:val="20"/>
              </w:rPr>
              <w:t>потешки</w:t>
            </w:r>
            <w:proofErr w:type="spellEnd"/>
            <w:r w:rsidRPr="00705AF1">
              <w:rPr>
                <w:sz w:val="20"/>
                <w:szCs w:val="20"/>
              </w:rPr>
              <w:t>);</w:t>
            </w:r>
          </w:p>
          <w:p w:rsidR="00705AF1" w:rsidRPr="00705AF1" w:rsidRDefault="00705AF1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Фольклор;</w:t>
            </w:r>
          </w:p>
          <w:p w:rsidR="00705AF1" w:rsidRPr="00705AF1" w:rsidRDefault="00705AF1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Сказки;</w:t>
            </w:r>
          </w:p>
          <w:p w:rsidR="00705AF1" w:rsidRPr="00705AF1" w:rsidRDefault="00705AF1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Рассказы;</w:t>
            </w:r>
          </w:p>
          <w:p w:rsidR="00705AF1" w:rsidRPr="00705AF1" w:rsidRDefault="00705AF1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Загадки.</w:t>
            </w:r>
          </w:p>
        </w:tc>
        <w:tc>
          <w:tcPr>
            <w:tcW w:w="2977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</w:tr>
      <w:tr w:rsidR="00705AF1" w:rsidRPr="00705AF1" w:rsidTr="00E33081">
        <w:tc>
          <w:tcPr>
            <w:tcW w:w="2093" w:type="dxa"/>
          </w:tcPr>
          <w:p w:rsidR="00705AF1" w:rsidRPr="00705AF1" w:rsidRDefault="00705AF1" w:rsidP="00705AF1">
            <w:pPr>
              <w:pStyle w:val="a4"/>
              <w:numPr>
                <w:ilvl w:val="0"/>
                <w:numId w:val="18"/>
              </w:numPr>
              <w:ind w:left="142" w:right="-108" w:hanging="284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05AF1">
              <w:rPr>
                <w:b/>
                <w:i/>
                <w:sz w:val="20"/>
                <w:szCs w:val="20"/>
                <w:u w:val="single"/>
              </w:rPr>
              <w:t>Коммуникация</w:t>
            </w:r>
          </w:p>
          <w:p w:rsidR="00705AF1" w:rsidRPr="00705AF1" w:rsidRDefault="00705AF1">
            <w:pPr>
              <w:ind w:right="-108"/>
              <w:jc w:val="center"/>
              <w:rPr>
                <w:sz w:val="20"/>
                <w:szCs w:val="20"/>
                <w:u w:val="single"/>
              </w:rPr>
            </w:pPr>
            <w:r w:rsidRPr="00705AF1">
              <w:rPr>
                <w:b/>
                <w:i/>
                <w:sz w:val="20"/>
                <w:szCs w:val="20"/>
                <w:u w:val="single"/>
              </w:rPr>
              <w:t>Социализация</w:t>
            </w:r>
          </w:p>
        </w:tc>
        <w:tc>
          <w:tcPr>
            <w:tcW w:w="8363" w:type="dxa"/>
          </w:tcPr>
          <w:p w:rsidR="00705AF1" w:rsidRPr="00705AF1" w:rsidRDefault="00705AF1" w:rsidP="00705AF1">
            <w:pPr>
              <w:ind w:right="-108"/>
              <w:rPr>
                <w:i/>
                <w:sz w:val="20"/>
                <w:szCs w:val="20"/>
                <w:u w:val="single"/>
              </w:rPr>
            </w:pPr>
            <w:r w:rsidRPr="00705AF1">
              <w:rPr>
                <w:i/>
                <w:sz w:val="20"/>
                <w:szCs w:val="20"/>
                <w:u w:val="single"/>
              </w:rPr>
              <w:t>Экологические игры</w:t>
            </w:r>
            <w:r w:rsidRPr="00705AF1">
              <w:rPr>
                <w:i/>
                <w:sz w:val="20"/>
                <w:szCs w:val="20"/>
                <w:u w:val="single"/>
              </w:rPr>
              <w:t>: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Подвижная игра;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Игра малой подвижности;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Хороводная игра;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Дидактическая игра: «Найди и назови», «Чудесный мешочек», «Узнай на ощупь»;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Словесная игра.</w:t>
            </w:r>
          </w:p>
        </w:tc>
        <w:tc>
          <w:tcPr>
            <w:tcW w:w="2977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</w:tr>
      <w:tr w:rsidR="00705AF1" w:rsidRPr="00705AF1" w:rsidTr="00E33081">
        <w:tc>
          <w:tcPr>
            <w:tcW w:w="2093" w:type="dxa"/>
          </w:tcPr>
          <w:p w:rsidR="00705AF1" w:rsidRPr="00705AF1" w:rsidRDefault="00705AF1" w:rsidP="00705AF1">
            <w:pPr>
              <w:pStyle w:val="a4"/>
              <w:numPr>
                <w:ilvl w:val="0"/>
                <w:numId w:val="18"/>
              </w:numPr>
              <w:ind w:left="142" w:right="-108" w:hanging="142"/>
              <w:rPr>
                <w:b/>
                <w:i/>
                <w:sz w:val="20"/>
                <w:szCs w:val="20"/>
                <w:u w:val="single"/>
              </w:rPr>
            </w:pPr>
            <w:r w:rsidRPr="00705AF1">
              <w:rPr>
                <w:b/>
                <w:i/>
                <w:sz w:val="20"/>
                <w:szCs w:val="20"/>
                <w:u w:val="single"/>
              </w:rPr>
              <w:t>Труд</w:t>
            </w:r>
          </w:p>
        </w:tc>
        <w:tc>
          <w:tcPr>
            <w:tcW w:w="8363" w:type="dxa"/>
          </w:tcPr>
          <w:p w:rsidR="00705AF1" w:rsidRPr="00705AF1" w:rsidRDefault="00705AF1" w:rsidP="00705AF1">
            <w:pPr>
              <w:ind w:right="-108"/>
              <w:rPr>
                <w:i/>
                <w:sz w:val="20"/>
                <w:szCs w:val="20"/>
                <w:u w:val="single"/>
              </w:rPr>
            </w:pPr>
            <w:r w:rsidRPr="00705AF1">
              <w:rPr>
                <w:i/>
                <w:sz w:val="20"/>
                <w:szCs w:val="20"/>
                <w:u w:val="single"/>
              </w:rPr>
              <w:t>Труд детей в природе</w:t>
            </w:r>
            <w:r w:rsidRPr="00705AF1">
              <w:rPr>
                <w:i/>
                <w:sz w:val="20"/>
                <w:szCs w:val="20"/>
                <w:u w:val="single"/>
              </w:rPr>
              <w:t>: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Уборка участка от листьев и веток;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Заготовка семян цветов;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Заготовка природного материала;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Сбор семян для подкормки птиц;</w:t>
            </w:r>
          </w:p>
          <w:p w:rsidR="00705AF1" w:rsidRPr="00705AF1" w:rsidRDefault="00705AF1" w:rsidP="00705AF1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05AF1">
              <w:rPr>
                <w:sz w:val="20"/>
                <w:szCs w:val="20"/>
              </w:rPr>
              <w:t>Изготовление поделок из природного материала;</w:t>
            </w:r>
          </w:p>
          <w:p w:rsidR="00705AF1" w:rsidRPr="00705AF1" w:rsidRDefault="00705AF1" w:rsidP="00705AF1">
            <w:pPr>
              <w:rPr>
                <w:sz w:val="20"/>
                <w:szCs w:val="20"/>
              </w:rPr>
            </w:pPr>
            <w:r w:rsidRPr="00705AF1">
              <w:rPr>
                <w:i/>
                <w:sz w:val="20"/>
                <w:szCs w:val="20"/>
                <w:u w:val="single"/>
              </w:rPr>
              <w:t>В уголке природы</w:t>
            </w:r>
            <w:r w:rsidRPr="00705AF1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</w:tr>
      <w:tr w:rsidR="00705AF1" w:rsidRPr="00705AF1" w:rsidTr="00E33081">
        <w:tc>
          <w:tcPr>
            <w:tcW w:w="2093" w:type="dxa"/>
          </w:tcPr>
          <w:p w:rsidR="00705AF1" w:rsidRPr="00705AF1" w:rsidRDefault="00705AF1" w:rsidP="00705AF1">
            <w:pPr>
              <w:pStyle w:val="a4"/>
              <w:numPr>
                <w:ilvl w:val="0"/>
                <w:numId w:val="18"/>
              </w:numPr>
              <w:ind w:left="284" w:right="-108" w:hanging="284"/>
              <w:rPr>
                <w:b/>
                <w:i/>
                <w:sz w:val="20"/>
                <w:szCs w:val="20"/>
                <w:u w:val="single"/>
              </w:rPr>
            </w:pPr>
            <w:r w:rsidRPr="00705AF1">
              <w:rPr>
                <w:b/>
                <w:i/>
                <w:sz w:val="20"/>
                <w:szCs w:val="20"/>
                <w:u w:val="single"/>
              </w:rPr>
              <w:t>Экологические досуги</w:t>
            </w:r>
          </w:p>
        </w:tc>
        <w:tc>
          <w:tcPr>
            <w:tcW w:w="8363" w:type="dxa"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705AF1" w:rsidRPr="00705AF1" w:rsidRDefault="00705AF1" w:rsidP="00087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7425" w:rsidRPr="00E33081" w:rsidRDefault="00087425" w:rsidP="00FA3FE3">
      <w:pPr>
        <w:spacing w:after="0"/>
        <w:rPr>
          <w:sz w:val="24"/>
          <w:szCs w:val="24"/>
        </w:rPr>
      </w:pPr>
    </w:p>
    <w:sectPr w:rsidR="00087425" w:rsidRPr="00E33081" w:rsidSect="00E33081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clip_image001"/>
      </v:shape>
    </w:pict>
  </w:numPicBullet>
  <w:abstractNum w:abstractNumId="0">
    <w:nsid w:val="06C25F80"/>
    <w:multiLevelType w:val="hybridMultilevel"/>
    <w:tmpl w:val="DA1029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244E09"/>
    <w:multiLevelType w:val="hybridMultilevel"/>
    <w:tmpl w:val="CF26901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F752042"/>
    <w:multiLevelType w:val="hybridMultilevel"/>
    <w:tmpl w:val="C9240458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0902368"/>
    <w:multiLevelType w:val="hybridMultilevel"/>
    <w:tmpl w:val="1FDC9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3ADE"/>
    <w:multiLevelType w:val="hybridMultilevel"/>
    <w:tmpl w:val="14601E3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A683665"/>
    <w:multiLevelType w:val="hybridMultilevel"/>
    <w:tmpl w:val="05E8D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6E9F"/>
    <w:multiLevelType w:val="hybridMultilevel"/>
    <w:tmpl w:val="7446270E"/>
    <w:lvl w:ilvl="0" w:tplc="C4B83AE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A772FE"/>
    <w:multiLevelType w:val="hybridMultilevel"/>
    <w:tmpl w:val="8F8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EBC"/>
    <w:multiLevelType w:val="hybridMultilevel"/>
    <w:tmpl w:val="02A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F2073"/>
    <w:multiLevelType w:val="hybridMultilevel"/>
    <w:tmpl w:val="0CE0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070D"/>
    <w:multiLevelType w:val="hybridMultilevel"/>
    <w:tmpl w:val="4B6281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4CE7CF3"/>
    <w:multiLevelType w:val="hybridMultilevel"/>
    <w:tmpl w:val="A3E28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068D8"/>
    <w:multiLevelType w:val="hybridMultilevel"/>
    <w:tmpl w:val="E074651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>
    <w:nsid w:val="535415E6"/>
    <w:multiLevelType w:val="hybridMultilevel"/>
    <w:tmpl w:val="A3E03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01C97"/>
    <w:multiLevelType w:val="hybridMultilevel"/>
    <w:tmpl w:val="02220D6E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>
    <w:nsid w:val="625F3002"/>
    <w:multiLevelType w:val="hybridMultilevel"/>
    <w:tmpl w:val="2914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0735B"/>
    <w:multiLevelType w:val="hybridMultilevel"/>
    <w:tmpl w:val="A0A43454"/>
    <w:lvl w:ilvl="0" w:tplc="0419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79DB2669"/>
    <w:multiLevelType w:val="hybridMultilevel"/>
    <w:tmpl w:val="1DC43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40"/>
    <w:rsid w:val="00013DE5"/>
    <w:rsid w:val="00087425"/>
    <w:rsid w:val="000956A2"/>
    <w:rsid w:val="00106C77"/>
    <w:rsid w:val="00122F3F"/>
    <w:rsid w:val="001924E7"/>
    <w:rsid w:val="00230B0D"/>
    <w:rsid w:val="0036029C"/>
    <w:rsid w:val="00465585"/>
    <w:rsid w:val="00665DE1"/>
    <w:rsid w:val="0068371C"/>
    <w:rsid w:val="006F503F"/>
    <w:rsid w:val="00705AF1"/>
    <w:rsid w:val="00710EFC"/>
    <w:rsid w:val="007D0516"/>
    <w:rsid w:val="007E4F34"/>
    <w:rsid w:val="008F0F49"/>
    <w:rsid w:val="00917D1B"/>
    <w:rsid w:val="009B06F5"/>
    <w:rsid w:val="009C659D"/>
    <w:rsid w:val="00AE0CFE"/>
    <w:rsid w:val="00CE05DC"/>
    <w:rsid w:val="00D94A91"/>
    <w:rsid w:val="00DD602A"/>
    <w:rsid w:val="00E33081"/>
    <w:rsid w:val="00E476F6"/>
    <w:rsid w:val="00EF676C"/>
    <w:rsid w:val="00F65640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cp:lastPrinted>2011-03-28T05:21:00Z</cp:lastPrinted>
  <dcterms:created xsi:type="dcterms:W3CDTF">2011-03-22T06:35:00Z</dcterms:created>
  <dcterms:modified xsi:type="dcterms:W3CDTF">2011-04-07T08:25:00Z</dcterms:modified>
</cp:coreProperties>
</file>