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98" w:rsidRPr="00CF3729" w:rsidRDefault="00203498" w:rsidP="0020349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333333"/>
          <w:sz w:val="36"/>
          <w:szCs w:val="36"/>
          <w:lang w:eastAsia="ru-RU"/>
        </w:rPr>
      </w:pPr>
      <w:r w:rsidRPr="00CF3729">
        <w:rPr>
          <w:rFonts w:ascii="Verdana" w:eastAsia="Times New Roman" w:hAnsi="Verdana" w:cs="Times New Roman"/>
          <w:bCs/>
          <w:color w:val="333333"/>
          <w:sz w:val="36"/>
          <w:szCs w:val="36"/>
          <w:lang w:eastAsia="ru-RU"/>
        </w:rPr>
        <w:t>Игра в раннем возрасте как средство социально-личностного развития ребенка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Дети раннего возраста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получают первоначальные  представления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оциального характера и включаются в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систему социальных отношений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через решения следующих задач: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развитие игровой деятельности, приобщение к элементарным общепринятым нормам и правилам взаимоотношения со сверстниками и взрослыми, формирование семейной, гражданской принадлежности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Для обеспечения успешного индивидуального развития ребенка в группе создана благоприятная предметно-развивающая среда . В игровой комнате организованы зоны, специально предназначенные для этого. Для безопасности детей установлена мягкая модульная мебель. В игровом уголке на столике расставлена игрушечная посуда; имеются кухонные плиты с конфорками  для приготовления еды, ванночки для  купания и кроватки для укладывания спать игрушек, коляски, саночки, гладильная доска. В определенных местах размещаются машинки и строительный материал, хранятся наборы игрушек для игры в «больницу», «парикмахерскую», «магазин» и т.д. Игровое пространство удобное для детей, дает им возможность играть как по одиночке, так и в небольшой группой.                                                                                                                     Все игрушки  доступные каждому ребенку и находятся на уровне детей. Для разыгрывания различных сюжетов имеются куклы в одежде и голыши, с разным выражением лица (озорники, плачущие, серьезные, смешливые), имеются предметы кукольной одежды и куски ткани для пеленания «дочки».  Неподалеку от уголка с сюжетными игрушками в качестве предметов заместителей хранятся в коробках  палочки, кубики, шарики, колечки от пирамидки, детали конструкторов, камушки, пуговицы, ракушки, скорлупки от грецких орехов, пустые фигурные катушки и пробки от пластиковых бутылок. На полках расставлены игрушки животных, сделанные из разных материалов, имеющих разные размеры и яркую окраску.</w:t>
      </w:r>
    </w:p>
    <w:p w:rsidR="00203498" w:rsidRDefault="00203498" w:rsidP="00203498">
      <w:pPr>
        <w:pStyle w:val="a3"/>
        <w:spacing w:before="100" w:beforeAutospacing="1" w:after="150" w:line="360" w:lineRule="atLeast"/>
        <w:ind w:left="0" w:firstLine="36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Детям свойственна широкая гамма чувств, неоднозначных по своим появлениям по отношению к взрослым и сверстникам, поэтому необходимо закреплять нравственные формы поведения. Нравственные чувства (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н-р: уважение ко взрослым, любовь к родителям, доброжелательность к сверстникам и др.) выступают как самостоятельный движущий мотив поведения детей.</w:t>
      </w:r>
    </w:p>
    <w:p w:rsidR="00203498" w:rsidRPr="001430C9" w:rsidRDefault="00203498" w:rsidP="00203498">
      <w:pPr>
        <w:pStyle w:val="a3"/>
        <w:spacing w:before="100" w:beforeAutospacing="1" w:after="150" w:line="360" w:lineRule="atLeast"/>
        <w:ind w:left="0" w:firstLine="360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Для создания предпосылок культурного поведения создаю полноценную среду развития малышей:                                                                                                   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устанавливаю положительно-эмоциональную и доброжелательную обстановку                             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                                                              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• организовываю их наблюдение за поведением взрослых, сверстников, старших детей, комментирую их действия;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• обсуждаю с детьми домашние дела взрослых;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• привлекаю их к посильному участию в жизни группы: выполнять поручения , помогать взрослым и сверстникам;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• обогащаю вне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ситуативный опыт детей: читаю им книжки, рассматриваем вместе и обсуждаем картинки, рассказываю истории из жизни взрослых, других детей и пр.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.Для социально-личностного развития ребенка большое значение имеет игра. Игра является источником развития сознания ребенка, произвольности его поведения, особой формой моделирования отношений между ребенком и взрослым. Игровая среда создает обстановку, когда дети хотят и могут проявлять свою самостоятельность. В работе с детьми использую </w:t>
      </w:r>
      <w:r w:rsidRPr="001430C9">
        <w:rPr>
          <w:rFonts w:ascii="Verdana" w:eastAsia="Times New Roman" w:hAnsi="Verdana" w:cs="Times New Roman"/>
          <w:bCs/>
          <w:color w:val="333333"/>
          <w:sz w:val="24"/>
          <w:szCs w:val="24"/>
          <w:lang w:eastAsia="ru-RU"/>
        </w:rPr>
        <w:t xml:space="preserve"> игры-забавы, дидактические игры, игры с сюжетными игрушками, игры-драматизации ,строительные игры.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Игры-забавы уточняют представления ребенка об окружающем, незаметно направляют его поведение. Простота и мелодичность звучания помогают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детям запомнить их.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Мы играем с малышами в игры-потешки («Ладушки», «Сорока», «Едем-едем», «Вот наш Вова идет»,»Заинька» и пр.), хороводные («Каравай», «Пузырь» и др.), подвижные игры (прятки, салочки, «Третий лишний», «Ручеек» и пр.).</w:t>
      </w:r>
      <w:r w:rsidRPr="001430C9">
        <w:rPr>
          <w:rFonts w:ascii="Verdana" w:eastAsia="Times New Roman" w:hAnsi="Verdana" w:cs="Times New Roman"/>
          <w:bCs/>
          <w:color w:val="333333"/>
          <w:sz w:val="24"/>
          <w:szCs w:val="24"/>
          <w:lang w:eastAsia="ru-RU"/>
        </w:rPr>
        <w:t xml:space="preserve"> . В игре складываются коммуникативные умения и навыки: как принять решение, пойти на компромисс, согласовать свои действия, учесть желание другого. Активно использую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имитационные игры, в которых дети выразительными движениями и звуками изображают животных, птиц, насекомых, машину, паровоз и др. В игре формируются доброжелательные отношения к животному миру. Включаю игровые эпизоды и игры-потешки в ежедневные процедуры (умывание, переодевание, укладывание, кормление, приход и уход детей), что делает их для малышей более привлекательными, снимает возможные негативные переживания, способствует установлению доброжелательных отношений ребенка , поддержанию благоприятной эмоциональной атмосферы в группе. 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Дети любят играть в дидактические игры, в них малыши приучаются действовать в соответствии с правилами. Сформированные положительные качества, как бережное отношение к игрушкам, нежность,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ласка, внимание, желание видеть куклу причесанной, опрятной и др. дети постепенно переносят на взаимоотношения между собой. Дидактические игры формируют произвольность в поведении, адаптируют пассивных детей.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игре со строительным материалом разыгрываем простые сюжеты, которые являются мотивом для создания несложных конструкций. Дети строят кроватку, укладывают куклу спать, строят дорожку, по которой едут машинки  и т.д.Эти игры способствуют закреплению социального опыта, воспитывают чувство дружбы, развивают интерес к действиям других детей.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 концу года наши малыши, как правило, говорят, поэтому можно увидеть, как свои знания они переносят в игры с сюжетными игрушками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Дети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моделируют различные ситуации, отражающие собственный жизненный опыт и впечатления, полученные из наблюдений за окружающим, детских книг и рассказов взрослых. В процессуальных играх ребята воспроизводят различные бытовые ситуации (кормление, купание, посещение магазина, врача и т.п.). В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этих играх воспитываются коммуникативные качества и виды взаимоо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тношений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доброта, внимательность к людям, честность, вежливость, общительность, щедрость, готовность прийти на помощь, справедливость, жизнерадостность, ответственность. 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Игры-драматизации одни из любимых детских игр, в них разыгрываются эпизоды сказок, рассказов, стихов. Участие в этих играх приносит детям радость, через собственные переживания малыш осваивает моральные нормы, знакомится с понятиями «добрый», «злой», «смелый», «трусливый», «жадный» и др. . Дети, не умеющие играть, могут наблюдать за игрой сверстников, постепенно включаясь в нее.                                                           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Для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обогащения</w:t>
      </w:r>
      <w:r w:rsidRPr="001430C9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 xml:space="preserve"> игрового опыта ребенка использую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различные приемы:</w:t>
      </w:r>
    </w:p>
    <w:p w:rsidR="00203498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поощряю любое действие малыша: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«Молодец, как хорошо ты качаешь дочку!», «Давай я налью сока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а ты ее попоишь»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это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способствует развитию игр. С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помощью словесного обозначения фиксирую переходы от одной группы действий к другой («давай сначала сварим кашку, а потом покорм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им л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ялю»). Такой способ помогает ребенку лучше осознать смысл своих действий, учит  развивать игровой сюжет.                                                                                               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Стимулирую игру ребенка с разными персонажами, с помощью разнообразных сюжетных игрушек малыш начинает расширять свои представления об окружающем мире, о том, что и как делают взрослые;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его игра становится более содержательной и интересной.</w:t>
      </w:r>
      <w:r w:rsidRPr="001430C9">
        <w:rPr>
          <w:rFonts w:ascii="Verdana" w:hAnsi="Verdana"/>
          <w:sz w:val="24"/>
          <w:szCs w:val="24"/>
        </w:rPr>
        <w:t xml:space="preserve"> С этой целью мы проводили наблюдения с детьми за работой няни, повара, врача, на прогулках обращали внимание на трудовые действия шофёра, дворника. Обращаю внимание малышей на то, что повар приготовил вкусный завтрак, обед, ужин. Знакомлю детей с названиями блюд. Впоследствии играя, дети не просто ставили кастрюли на плиту, а «варили» суп, компот и т.д.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          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Помогаю малышу «строить» игру, создаю условия для принятия ролевого поведен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ия. . Например: «Как ты, Машенька, хорошо причесываешь куклу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как мама. Ты – мама, а кукла – дочка». Отображая в игре различные житейские ситуации, ребенок вступает в более сложные ролевые взаимоотношения с игровыми персонажами: выступает в роли заботливой мамы, врача, парикмахера, продавца, строителя, машиниста и пр.                                                         </w:t>
      </w:r>
      <w:r w:rsidRPr="001430C9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Использую в игре предметы-заместители, что делает игру интересной,  содержательной и</w:t>
      </w:r>
      <w:r w:rsidRPr="001430C9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творческой. Ребенок </w:t>
      </w:r>
      <w:r w:rsidRPr="001430C9">
        <w:rPr>
          <w:rFonts w:ascii="Verdana" w:hAnsi="Verdana"/>
          <w:color w:val="000000"/>
          <w:sz w:val="24"/>
          <w:szCs w:val="24"/>
        </w:rPr>
        <w:t>легко меняет значение одного и того же предмета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1430C9">
        <w:rPr>
          <w:rFonts w:ascii="Verdana" w:hAnsi="Verdana"/>
          <w:color w:val="000000"/>
          <w:sz w:val="24"/>
          <w:szCs w:val="24"/>
        </w:rPr>
        <w:t xml:space="preserve"> (например, использует шарик в качестве конфетки, яйца, яблока, картошки, сосиски; палочку — в качестве ложки, ножа, соски, дорожки, градусника; кубик — в качестве хлеба, печенья, плиты, раковины), меняет привычную функцию предмета (например, использует ложку как сковороду, тарелку — как одеяло для маленькой куклы, чашку — как шляпу)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Побуждаю к подражанию детенышам животных, их движениям и звукам, а также изображать предметы живой природы  (животных, птиц ) и неживой природы (снежинки, цветочки), предметы рукотворного мира ( самолет, пароход и т.д.).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1430C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Итог</w:t>
      </w:r>
    </w:p>
    <w:p w:rsidR="00203498" w:rsidRPr="001430C9" w:rsidRDefault="00203498" w:rsidP="00203498">
      <w:pPr>
        <w:spacing w:before="100" w:beforeAutospacing="1" w:after="15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Игра в раннем возрасте является средством социально-личностного развития ребенка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</w:t>
      </w:r>
      <w:r w:rsidRPr="001430C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предполагает формирование у него положительного отношения к себе, социальных навыков, развитие игровой деятельности, общения со сверстниками.</w:t>
      </w:r>
    </w:p>
    <w:p w:rsidR="00203498" w:rsidRDefault="00203498" w:rsidP="00203498">
      <w:pPr>
        <w:rPr>
          <w:rFonts w:ascii="Verdana" w:hAnsi="Verdana"/>
          <w:b/>
          <w:sz w:val="24"/>
          <w:szCs w:val="24"/>
        </w:rPr>
      </w:pPr>
    </w:p>
    <w:p w:rsidR="00203498" w:rsidRDefault="00203498" w:rsidP="00203498">
      <w:pPr>
        <w:rPr>
          <w:rFonts w:ascii="Verdana" w:hAnsi="Verdana"/>
          <w:b/>
          <w:sz w:val="24"/>
          <w:szCs w:val="24"/>
        </w:rPr>
      </w:pPr>
    </w:p>
    <w:p w:rsidR="00203498" w:rsidRDefault="00203498" w:rsidP="00203498">
      <w:pPr>
        <w:rPr>
          <w:rFonts w:ascii="Verdana" w:hAnsi="Verdana"/>
          <w:b/>
          <w:sz w:val="24"/>
          <w:szCs w:val="24"/>
        </w:rPr>
      </w:pPr>
    </w:p>
    <w:p w:rsidR="00203498" w:rsidRDefault="00203498" w:rsidP="00203498">
      <w:pPr>
        <w:rPr>
          <w:rFonts w:ascii="Verdana" w:hAnsi="Verdana"/>
          <w:b/>
          <w:sz w:val="24"/>
          <w:szCs w:val="24"/>
        </w:rPr>
      </w:pPr>
    </w:p>
    <w:p w:rsidR="00203498" w:rsidRDefault="00203498" w:rsidP="00203498">
      <w:pPr>
        <w:rPr>
          <w:rFonts w:ascii="Verdana" w:hAnsi="Verdana"/>
          <w:b/>
          <w:sz w:val="24"/>
          <w:szCs w:val="24"/>
        </w:rPr>
      </w:pPr>
    </w:p>
    <w:p w:rsidR="00203498" w:rsidRDefault="00203498" w:rsidP="00203498">
      <w:pPr>
        <w:rPr>
          <w:rFonts w:ascii="Verdana" w:hAnsi="Verdana"/>
          <w:b/>
          <w:sz w:val="24"/>
          <w:szCs w:val="24"/>
        </w:rPr>
      </w:pPr>
    </w:p>
    <w:p w:rsidR="00203498" w:rsidRDefault="00203498" w:rsidP="00203498">
      <w:pPr>
        <w:rPr>
          <w:rFonts w:ascii="Verdana" w:hAnsi="Verdana"/>
          <w:b/>
          <w:sz w:val="24"/>
          <w:szCs w:val="24"/>
        </w:rPr>
      </w:pPr>
    </w:p>
    <w:p w:rsidR="00203498" w:rsidRPr="005F334C" w:rsidRDefault="00203498" w:rsidP="00203498">
      <w:pPr>
        <w:rPr>
          <w:rFonts w:ascii="Verdana" w:hAnsi="Verdana"/>
          <w:b/>
          <w:sz w:val="24"/>
          <w:szCs w:val="24"/>
        </w:rPr>
      </w:pPr>
      <w:r w:rsidRPr="005F334C">
        <w:rPr>
          <w:rFonts w:ascii="Verdana" w:hAnsi="Verdana"/>
          <w:b/>
          <w:sz w:val="24"/>
          <w:szCs w:val="24"/>
        </w:rPr>
        <w:lastRenderedPageBreak/>
        <w:t>Литература</w:t>
      </w:r>
    </w:p>
    <w:p w:rsidR="00203498" w:rsidRPr="005F334C" w:rsidRDefault="00203498" w:rsidP="00203498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F334C">
        <w:rPr>
          <w:rFonts w:ascii="Verdana" w:hAnsi="Verdana"/>
          <w:sz w:val="24"/>
          <w:szCs w:val="24"/>
        </w:rPr>
        <w:t>Н.Я. Михайленко, Н.А. Короткова «Организация сюжетной игры в детском саду»</w:t>
      </w:r>
    </w:p>
    <w:p w:rsidR="00203498" w:rsidRPr="005F334C" w:rsidRDefault="00203498" w:rsidP="00203498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F334C">
        <w:rPr>
          <w:rFonts w:ascii="Verdana" w:hAnsi="Verdana"/>
          <w:sz w:val="24"/>
          <w:szCs w:val="24"/>
        </w:rPr>
        <w:t>НюВ. Микляева, Ю.В. Ярова «Игровые педагогические ситуации в опыте работы ДОУ»</w:t>
      </w:r>
    </w:p>
    <w:p w:rsidR="00203498" w:rsidRPr="005F334C" w:rsidRDefault="00203498" w:rsidP="00203498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F334C">
        <w:rPr>
          <w:rFonts w:ascii="Verdana" w:hAnsi="Verdana"/>
          <w:sz w:val="24"/>
          <w:szCs w:val="24"/>
        </w:rPr>
        <w:t>Н.Ф. Губанова «Развитие игровой деятельности детей младшей группы»</w:t>
      </w:r>
    </w:p>
    <w:p w:rsidR="00203498" w:rsidRPr="005F334C" w:rsidRDefault="00203498" w:rsidP="00203498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F334C">
        <w:rPr>
          <w:rFonts w:ascii="Verdana" w:hAnsi="Verdana"/>
          <w:sz w:val="24"/>
          <w:szCs w:val="24"/>
        </w:rPr>
        <w:t>А.Н. Леонтьев «Психологические основы дошкольной игры»</w:t>
      </w:r>
    </w:p>
    <w:p w:rsidR="00203498" w:rsidRPr="005F334C" w:rsidRDefault="00203498" w:rsidP="00203498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F334C">
        <w:rPr>
          <w:rFonts w:ascii="Verdana" w:hAnsi="Verdana"/>
          <w:sz w:val="24"/>
          <w:szCs w:val="24"/>
        </w:rPr>
        <w:t>Д.Б. Эльконин «Психология игры»</w:t>
      </w:r>
    </w:p>
    <w:p w:rsidR="00203498" w:rsidRPr="005F334C" w:rsidRDefault="00203498" w:rsidP="00203498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F334C">
        <w:rPr>
          <w:rFonts w:ascii="Verdana" w:hAnsi="Verdana"/>
          <w:sz w:val="24"/>
          <w:szCs w:val="24"/>
        </w:rPr>
        <w:t>Л.С. Выготский»Раннее детство»</w:t>
      </w:r>
    </w:p>
    <w:p w:rsidR="00203498" w:rsidRPr="005F334C" w:rsidRDefault="00203498" w:rsidP="00203498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F334C">
        <w:rPr>
          <w:rFonts w:ascii="Verdana" w:hAnsi="Verdana"/>
          <w:sz w:val="24"/>
          <w:szCs w:val="24"/>
        </w:rPr>
        <w:t>К.Л. Печора, Г.В. Пантюхина «Дети раннего возраста  в дошкольных учреждениях»</w:t>
      </w:r>
    </w:p>
    <w:p w:rsidR="00203498" w:rsidRPr="005F334C" w:rsidRDefault="00203498" w:rsidP="00203498">
      <w:pPr>
        <w:numPr>
          <w:ilvl w:val="0"/>
          <w:numId w:val="1"/>
        </w:numPr>
        <w:rPr>
          <w:sz w:val="24"/>
          <w:szCs w:val="24"/>
        </w:rPr>
      </w:pPr>
      <w:r w:rsidRPr="005F334C">
        <w:rPr>
          <w:rFonts w:ascii="Verdana" w:hAnsi="Verdana"/>
          <w:sz w:val="24"/>
          <w:szCs w:val="24"/>
        </w:rPr>
        <w:t>Р.С. Буре, Л.Ф. Островская «Воспитатель и дети</w:t>
      </w:r>
      <w:r w:rsidRPr="005F334C">
        <w:rPr>
          <w:sz w:val="24"/>
          <w:szCs w:val="24"/>
        </w:rPr>
        <w:t>»</w:t>
      </w:r>
    </w:p>
    <w:p w:rsidR="00203498" w:rsidRPr="001430C9" w:rsidRDefault="00203498" w:rsidP="00203498">
      <w:pPr>
        <w:rPr>
          <w:sz w:val="24"/>
          <w:szCs w:val="24"/>
        </w:rPr>
      </w:pPr>
    </w:p>
    <w:p w:rsidR="00E47717" w:rsidRDefault="00E47717"/>
    <w:sectPr w:rsidR="00E47717" w:rsidSect="001430C9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7ED"/>
    <w:multiLevelType w:val="hybridMultilevel"/>
    <w:tmpl w:val="212E3C1C"/>
    <w:lvl w:ilvl="0" w:tplc="8A6E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A6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E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8C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1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3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4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498"/>
    <w:rsid w:val="00203498"/>
    <w:rsid w:val="00E4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Dasha&amp;Zhora</dc:creator>
  <cp:lastModifiedBy>Dasha&amp;Zhora</cp:lastModifiedBy>
  <cp:revision>1</cp:revision>
  <dcterms:created xsi:type="dcterms:W3CDTF">2013-02-28T18:06:00Z</dcterms:created>
  <dcterms:modified xsi:type="dcterms:W3CDTF">2013-02-28T18:07:00Z</dcterms:modified>
</cp:coreProperties>
</file>