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E4" w:rsidRPr="00DE7EE4" w:rsidRDefault="00DE7EE4" w:rsidP="00DE7EE4">
      <w:pPr>
        <w:jc w:val="right"/>
        <w:rPr>
          <w:rFonts w:ascii="Arial Narrow" w:eastAsia="Times New Roman" w:hAnsi="Arial Narrow" w:cs="Times New Roman"/>
          <w:color w:val="262626"/>
          <w:sz w:val="23"/>
          <w:szCs w:val="23"/>
          <w:lang w:eastAsia="ru-RU"/>
        </w:rPr>
      </w:pPr>
      <w:proofErr w:type="spellStart"/>
      <w:r w:rsidRPr="00DE7EE4">
        <w:rPr>
          <w:rFonts w:ascii="Arial Narrow" w:eastAsia="Times New Roman" w:hAnsi="Arial Narrow" w:cs="Times New Roman"/>
          <w:color w:val="262626"/>
          <w:sz w:val="23"/>
          <w:szCs w:val="23"/>
          <w:lang w:eastAsia="ru-RU"/>
        </w:rPr>
        <w:t>Шипова</w:t>
      </w:r>
      <w:proofErr w:type="spellEnd"/>
      <w:r w:rsidRPr="00DE7EE4">
        <w:rPr>
          <w:rFonts w:ascii="Arial Narrow" w:eastAsia="Times New Roman" w:hAnsi="Arial Narrow" w:cs="Times New Roman"/>
          <w:color w:val="262626"/>
          <w:sz w:val="23"/>
          <w:szCs w:val="23"/>
          <w:lang w:eastAsia="ru-RU"/>
        </w:rPr>
        <w:t xml:space="preserve"> О.А., воспитатель МДОУ г. Кургана</w:t>
      </w:r>
    </w:p>
    <w:p w:rsidR="00DE7EE4" w:rsidRPr="00DE7EE4" w:rsidRDefault="00DE7EE4" w:rsidP="00DE7EE4">
      <w:pPr>
        <w:jc w:val="right"/>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«Центр развития ребенка – детский сад 97»</w:t>
      </w:r>
    </w:p>
    <w:p w:rsidR="00DE7EE4" w:rsidRPr="00DE7EE4" w:rsidRDefault="00DE7EE4" w:rsidP="00DE7EE4">
      <w:pPr>
        <w:rPr>
          <w:rFonts w:ascii="Arial Narrow" w:eastAsia="Times New Roman" w:hAnsi="Arial Narrow" w:cs="Times New Roman"/>
          <w:color w:val="262626"/>
          <w:sz w:val="23"/>
          <w:szCs w:val="23"/>
          <w:lang w:eastAsia="ru-RU"/>
        </w:rPr>
      </w:pPr>
    </w:p>
    <w:p w:rsidR="00DE7EE4" w:rsidRPr="00DE7EE4" w:rsidRDefault="00DE7EE4" w:rsidP="00DE7EE4">
      <w:pPr>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 xml:space="preserve">Социально-экономическое развитие современного общества неразрывно связано с научно-техническим прогрессом. Информационно - коммуникационные технологии (далее ИКТ) прочно входят во все сферы жизни человека. Соответственно, система образования предъявляет новые требования к воспитанию и обучению подрастающего поколения, внедрению новых подходов, которые должны способствовать не замене традиционных методов, а расширению их возможностей. Это нашло отражение во многих документах, которые приняты правительством Российской Федерации. Так, например, в «Концепции модернизации российского образования», в главе 2, посвященной приоритетам образовательной политики говорится следующее: «Для достижения нового качества образования будет осуществляться информатизация образования и оптимизация методов обучения», в программе «Столичное образование-5» также поставлены задачи по оснащению и использованию в </w:t>
      </w:r>
      <w:proofErr w:type="spellStart"/>
      <w:r w:rsidRPr="00DE7EE4">
        <w:rPr>
          <w:rFonts w:ascii="Arial Narrow" w:eastAsia="Times New Roman" w:hAnsi="Arial Narrow" w:cs="Times New Roman"/>
          <w:color w:val="262626"/>
          <w:sz w:val="23"/>
          <w:szCs w:val="23"/>
          <w:lang w:eastAsia="ru-RU"/>
        </w:rPr>
        <w:t>воспитательно</w:t>
      </w:r>
      <w:proofErr w:type="spellEnd"/>
      <w:r w:rsidRPr="00DE7EE4">
        <w:rPr>
          <w:rFonts w:ascii="Arial Narrow" w:eastAsia="Times New Roman" w:hAnsi="Arial Narrow" w:cs="Times New Roman"/>
          <w:color w:val="262626"/>
          <w:sz w:val="23"/>
          <w:szCs w:val="23"/>
          <w:lang w:eastAsia="ru-RU"/>
        </w:rPr>
        <w:t xml:space="preserve">-образовательном процессе ИКТ. </w:t>
      </w:r>
      <w:r w:rsidRPr="00DE7EE4">
        <w:rPr>
          <w:rFonts w:ascii="Arial Narrow" w:eastAsia="Times New Roman" w:hAnsi="Arial Narrow" w:cs="Times New Roman"/>
          <w:color w:val="262626"/>
          <w:sz w:val="23"/>
          <w:szCs w:val="23"/>
          <w:lang w:eastAsia="ru-RU"/>
        </w:rPr>
        <w:br/>
        <w:t xml:space="preserve">В современном мире сложно стоять на месте, поэтому, хотим мы этого или не хотим, но ИКТ прочно входят в </w:t>
      </w:r>
      <w:proofErr w:type="spellStart"/>
      <w:r w:rsidRPr="00DE7EE4">
        <w:rPr>
          <w:rFonts w:ascii="Arial Narrow" w:eastAsia="Times New Roman" w:hAnsi="Arial Narrow" w:cs="Times New Roman"/>
          <w:color w:val="262626"/>
          <w:sz w:val="23"/>
          <w:szCs w:val="23"/>
          <w:lang w:eastAsia="ru-RU"/>
        </w:rPr>
        <w:t>воспитательно</w:t>
      </w:r>
      <w:proofErr w:type="spellEnd"/>
      <w:r w:rsidRPr="00DE7EE4">
        <w:rPr>
          <w:rFonts w:ascii="Arial Narrow" w:eastAsia="Times New Roman" w:hAnsi="Arial Narrow" w:cs="Times New Roman"/>
          <w:color w:val="262626"/>
          <w:sz w:val="23"/>
          <w:szCs w:val="23"/>
          <w:lang w:eastAsia="ru-RU"/>
        </w:rPr>
        <w:t xml:space="preserve">-образовательный процесс дошкольных учреждений. </w:t>
      </w:r>
    </w:p>
    <w:p w:rsidR="00DE7EE4" w:rsidRPr="00DE7EE4" w:rsidRDefault="00DE7EE4" w:rsidP="00DE7EE4">
      <w:pPr>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В нашем дошкольном учреждении использование ИКТ позволило модернизировать учебно-воспитательный процесс, повысить эффективность, мотивировать детей на поисковую деятельность, дифференцировать обучение с учетом индивидуальных особенностей детей.</w:t>
      </w:r>
    </w:p>
    <w:p w:rsidR="00DE7EE4" w:rsidRPr="00DE7EE4" w:rsidRDefault="00DE7EE4" w:rsidP="00DE7EE4">
      <w:pPr>
        <w:spacing w:before="100" w:beforeAutospacing="1" w:after="100" w:afterAutospacing="1" w:line="240" w:lineRule="auto"/>
        <w:rPr>
          <w:rFonts w:ascii="Arial Narrow" w:eastAsia="Times New Roman" w:hAnsi="Arial Narrow" w:cs="Times New Roman"/>
          <w:b/>
          <w:color w:val="262626"/>
          <w:sz w:val="23"/>
          <w:szCs w:val="23"/>
          <w:u w:val="single"/>
          <w:lang w:eastAsia="ru-RU"/>
        </w:rPr>
      </w:pPr>
      <w:r w:rsidRPr="00DE7EE4">
        <w:rPr>
          <w:rFonts w:ascii="Arial Narrow" w:eastAsia="Times New Roman" w:hAnsi="Arial Narrow" w:cs="Times New Roman"/>
          <w:b/>
          <w:color w:val="262626"/>
          <w:sz w:val="23"/>
          <w:szCs w:val="23"/>
          <w:u w:val="single"/>
          <w:lang w:eastAsia="ru-RU"/>
        </w:rPr>
        <w:t>ИКТ в моей работе:</w:t>
      </w:r>
    </w:p>
    <w:p w:rsidR="00DE7EE4" w:rsidRPr="00DE7EE4" w:rsidRDefault="00DE7EE4" w:rsidP="00DE7EE4">
      <w:pPr>
        <w:numPr>
          <w:ilvl w:val="0"/>
          <w:numId w:val="4"/>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Подбор иллюстративного материала к занятиям и для оформления стендов, группы, кабинетов (сканирование, Интернет; принтер, презентация).</w:t>
      </w:r>
    </w:p>
    <w:p w:rsidR="00DE7EE4" w:rsidRPr="00DE7EE4" w:rsidRDefault="00DE7EE4" w:rsidP="00DE7EE4">
      <w:pPr>
        <w:numPr>
          <w:ilvl w:val="0"/>
          <w:numId w:val="4"/>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Подбор дополнительного познавательного материала к занятиям, знакомство со сценариями праздников и других мероприятий.</w:t>
      </w:r>
    </w:p>
    <w:p w:rsidR="00DE7EE4" w:rsidRPr="00DE7EE4" w:rsidRDefault="00DE7EE4" w:rsidP="00DE7EE4">
      <w:pPr>
        <w:numPr>
          <w:ilvl w:val="0"/>
          <w:numId w:val="4"/>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Обмен опытом, знакомство с периодикой, наработками других педагогов России и зарубежья.</w:t>
      </w:r>
    </w:p>
    <w:p w:rsidR="00DE7EE4" w:rsidRPr="00DE7EE4" w:rsidRDefault="00DE7EE4" w:rsidP="00DE7EE4">
      <w:pPr>
        <w:numPr>
          <w:ilvl w:val="0"/>
          <w:numId w:val="4"/>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DE7EE4" w:rsidRPr="00DE7EE4" w:rsidRDefault="00DE7EE4" w:rsidP="00DE7EE4">
      <w:pPr>
        <w:numPr>
          <w:ilvl w:val="0"/>
          <w:numId w:val="4"/>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 xml:space="preserve">Создание презентаций в программе </w:t>
      </w:r>
      <w:proofErr w:type="spellStart"/>
      <w:proofErr w:type="gramStart"/>
      <w:r w:rsidRPr="00DE7EE4">
        <w:rPr>
          <w:rFonts w:ascii="Arial Narrow" w:eastAsia="Times New Roman" w:hAnsi="Arial Narrow" w:cs="Times New Roman"/>
          <w:color w:val="262626"/>
          <w:sz w:val="23"/>
          <w:szCs w:val="23"/>
          <w:lang w:eastAsia="ru-RU"/>
        </w:rPr>
        <w:t>Р</w:t>
      </w:r>
      <w:proofErr w:type="gramEnd"/>
      <w:r w:rsidRPr="00DE7EE4">
        <w:rPr>
          <w:rFonts w:ascii="Arial Narrow" w:eastAsia="Times New Roman" w:hAnsi="Arial Narrow" w:cs="Times New Roman"/>
          <w:color w:val="262626"/>
          <w:sz w:val="23"/>
          <w:szCs w:val="23"/>
          <w:lang w:eastAsia="ru-RU"/>
        </w:rPr>
        <w:t>ower</w:t>
      </w:r>
      <w:proofErr w:type="spellEnd"/>
      <w:r w:rsidRPr="00DE7EE4">
        <w:rPr>
          <w:rFonts w:ascii="Arial Narrow" w:eastAsia="Times New Roman" w:hAnsi="Arial Narrow" w:cs="Times New Roman"/>
          <w:color w:val="262626"/>
          <w:sz w:val="23"/>
          <w:szCs w:val="23"/>
          <w:lang w:eastAsia="ru-RU"/>
        </w:rPr>
        <w:t xml:space="preserve"> </w:t>
      </w:r>
      <w:proofErr w:type="spellStart"/>
      <w:r w:rsidRPr="00DE7EE4">
        <w:rPr>
          <w:rFonts w:ascii="Arial Narrow" w:eastAsia="Times New Roman" w:hAnsi="Arial Narrow" w:cs="Times New Roman"/>
          <w:color w:val="262626"/>
          <w:sz w:val="23"/>
          <w:szCs w:val="23"/>
          <w:lang w:eastAsia="ru-RU"/>
        </w:rPr>
        <w:t>Рoint</w:t>
      </w:r>
      <w:proofErr w:type="spellEnd"/>
      <w:r w:rsidRPr="00DE7EE4">
        <w:rPr>
          <w:rFonts w:ascii="Arial Narrow" w:eastAsia="Times New Roman" w:hAnsi="Arial Narrow" w:cs="Times New Roman"/>
          <w:color w:val="262626"/>
          <w:sz w:val="23"/>
          <w:szCs w:val="23"/>
          <w:lang w:eastAsia="ru-RU"/>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DE7EE4" w:rsidRPr="00DE7EE4" w:rsidRDefault="00DE7EE4" w:rsidP="00DE7EE4">
      <w:pPr>
        <w:spacing w:before="24" w:after="276" w:line="240" w:lineRule="auto"/>
        <w:ind w:right="30"/>
        <w:jc w:val="center"/>
        <w:rPr>
          <w:rFonts w:ascii="Arial Narrow" w:eastAsia="Times New Roman" w:hAnsi="Arial Narrow" w:cs="Times New Roman"/>
          <w:color w:val="262626"/>
          <w:sz w:val="23"/>
          <w:szCs w:val="23"/>
          <w:lang w:eastAsia="ru-RU"/>
        </w:rPr>
      </w:pPr>
      <w:proofErr w:type="gramStart"/>
      <w:r w:rsidRPr="00DE7EE4">
        <w:rPr>
          <w:rFonts w:ascii="Arial Narrow" w:eastAsia="Times New Roman" w:hAnsi="Arial Narrow" w:cs="Times New Roman"/>
          <w:color w:val="262626"/>
          <w:sz w:val="23"/>
          <w:szCs w:val="23"/>
          <w:lang w:eastAsia="ru-RU"/>
        </w:rPr>
        <w:t>Думаю все согласятся</w:t>
      </w:r>
      <w:proofErr w:type="gramEnd"/>
      <w:r w:rsidRPr="00DE7EE4">
        <w:rPr>
          <w:rFonts w:ascii="Arial Narrow" w:eastAsia="Times New Roman" w:hAnsi="Arial Narrow" w:cs="Times New Roman"/>
          <w:color w:val="262626"/>
          <w:sz w:val="23"/>
          <w:szCs w:val="23"/>
          <w:lang w:eastAsia="ru-RU"/>
        </w:rPr>
        <w:t xml:space="preserve">, что компьютер привлекает ребенка, он жаждет им обладать, управлять, действовать с ним. Для ребенка это не просто игрушка – это настоящая, «взрослая» вещь. </w:t>
      </w:r>
      <w:proofErr w:type="gramStart"/>
      <w:r w:rsidRPr="00DE7EE4">
        <w:rPr>
          <w:rFonts w:ascii="Arial Narrow" w:eastAsia="Times New Roman" w:hAnsi="Arial Narrow" w:cs="Times New Roman"/>
          <w:color w:val="262626"/>
          <w:sz w:val="23"/>
          <w:szCs w:val="23"/>
          <w:lang w:eastAsia="ru-RU"/>
        </w:rPr>
        <w:t xml:space="preserve">Лев </w:t>
      </w:r>
      <w:proofErr w:type="spellStart"/>
      <w:r w:rsidRPr="00DE7EE4">
        <w:rPr>
          <w:rFonts w:ascii="Arial Narrow" w:eastAsia="Times New Roman" w:hAnsi="Arial Narrow" w:cs="Times New Roman"/>
          <w:color w:val="262626"/>
          <w:sz w:val="23"/>
          <w:szCs w:val="23"/>
          <w:lang w:eastAsia="ru-RU"/>
        </w:rPr>
        <w:t>Выгодский</w:t>
      </w:r>
      <w:proofErr w:type="spellEnd"/>
      <w:r w:rsidRPr="00DE7EE4">
        <w:rPr>
          <w:rFonts w:ascii="Arial Narrow" w:eastAsia="Times New Roman" w:hAnsi="Arial Narrow" w:cs="Times New Roman"/>
          <w:color w:val="262626"/>
          <w:sz w:val="23"/>
          <w:szCs w:val="23"/>
          <w:lang w:eastAsia="ru-RU"/>
        </w:rPr>
        <w:t xml:space="preserve"> писал, что детская игра рождается из противоречия: ребенок хочет действовать как взрослый, но не может, так как еще мал, и тогда, вместо того, чтобы скакать на лошади или управлять настоящим автомобилем, он садится верхом на палочку, гонит автомобиль по коридору квартиры, или даже просто гудит сам как автомобиль или поезд, т.е. играет, замещая действительность в игре.</w:t>
      </w:r>
      <w:proofErr w:type="gramEnd"/>
      <w:r w:rsidRPr="00DE7EE4">
        <w:rPr>
          <w:rFonts w:ascii="Arial Narrow" w:eastAsia="Times New Roman" w:hAnsi="Arial Narrow" w:cs="Times New Roman"/>
          <w:color w:val="262626"/>
          <w:sz w:val="23"/>
          <w:szCs w:val="23"/>
          <w:lang w:eastAsia="ru-RU"/>
        </w:rPr>
        <w:t xml:space="preserve"> В случае с компьютером его мечта об обладании и управлении вещью из мира взрослых легко сбывается. Дети, допущенные к компьютеру с яркой увлекательной программой, получают как бы эмоциональный и познавательный заряд, вызывающий у них большой интерес, желание рассмотреть, действовать, играть, вернуться к этому занятию вновь. К тому же, при успешном выполнении ребенком какого либо задания с использованием компьютерной техники, резко повышается его самооценка, ведь он справился, смог сделать что-то совсем как взрослый.  Как же правильно использовать увлечение детей компьютерным миром? Как не допустить чрезмерного увлечения компьютерными играми, негативного влияния компьютерной техники на здоровье детей? </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u w:val="single"/>
          <w:lang w:eastAsia="ru-RU"/>
        </w:rPr>
      </w:pPr>
      <w:r w:rsidRPr="00DE7EE4">
        <w:rPr>
          <w:rFonts w:ascii="Arial Narrow" w:eastAsia="Times New Roman" w:hAnsi="Arial Narrow" w:cs="Times New Roman"/>
          <w:b/>
          <w:bCs/>
          <w:color w:val="262626"/>
          <w:sz w:val="23"/>
          <w:szCs w:val="23"/>
          <w:u w:val="single"/>
          <w:lang w:eastAsia="ru-RU"/>
        </w:rPr>
        <w:lastRenderedPageBreak/>
        <w:t>Ошибки, с которыми я столкнулась, при использовании ИКТ:</w:t>
      </w:r>
    </w:p>
    <w:p w:rsidR="00DE7EE4" w:rsidRPr="00DE7EE4" w:rsidRDefault="00DE7EE4" w:rsidP="00DE7EE4">
      <w:pPr>
        <w:numPr>
          <w:ilvl w:val="0"/>
          <w:numId w:val="3"/>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Недостаточная методическая подготовленность педагога</w:t>
      </w:r>
    </w:p>
    <w:p w:rsidR="00DE7EE4" w:rsidRPr="00DE7EE4" w:rsidRDefault="00DE7EE4" w:rsidP="00DE7EE4">
      <w:pPr>
        <w:numPr>
          <w:ilvl w:val="0"/>
          <w:numId w:val="3"/>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Неправильное определение дидактической роли и места ИКТ на занятиях</w:t>
      </w:r>
    </w:p>
    <w:p w:rsidR="00DE7EE4" w:rsidRPr="00DE7EE4" w:rsidRDefault="00DE7EE4" w:rsidP="00DE7EE4">
      <w:pPr>
        <w:numPr>
          <w:ilvl w:val="0"/>
          <w:numId w:val="3"/>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Бесплановость, случайность применения ИКТ</w:t>
      </w:r>
    </w:p>
    <w:p w:rsidR="00DE7EE4" w:rsidRPr="00DE7EE4" w:rsidRDefault="00DE7EE4" w:rsidP="00DE7EE4">
      <w:pPr>
        <w:numPr>
          <w:ilvl w:val="0"/>
          <w:numId w:val="3"/>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Перегруженность занятия демонстрацией.</w:t>
      </w:r>
    </w:p>
    <w:p w:rsidR="00DE7EE4" w:rsidRPr="00DE7EE4" w:rsidRDefault="00DE7EE4" w:rsidP="00DE7EE4">
      <w:pPr>
        <w:spacing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Нельзя использовать мультимедийные технологии на каждом занятии, т.к. при подготовке и организации таких занятий от педагога, а также от детей, требуется больше интеллектуальных и эмоциональных усилий, чем при обычной подготовке. А, кроме того, при частом использовании ИКТ у детей теряется особый интерес к таким занятиям.</w:t>
      </w:r>
      <w:r w:rsidRPr="00DE7EE4">
        <w:rPr>
          <w:rFonts w:ascii="Arial Narrow" w:eastAsia="Times New Roman" w:hAnsi="Arial Narrow" w:cs="Times New Roman"/>
          <w:color w:val="262626"/>
          <w:sz w:val="23"/>
          <w:szCs w:val="23"/>
          <w:lang w:eastAsia="ru-RU"/>
        </w:rPr>
        <w:br/>
      </w:r>
      <w:r w:rsidRPr="00DE7EE4">
        <w:rPr>
          <w:rFonts w:ascii="Arial Narrow" w:eastAsia="Times New Roman" w:hAnsi="Arial Narrow" w:cs="Times New Roman"/>
          <w:color w:val="262626"/>
          <w:sz w:val="23"/>
          <w:szCs w:val="23"/>
        </w:rPr>
        <w:t>Свою работу я начала с внедрения информационно-коммуникационных технологий для ознакомления дошкольников с математикой, в настоящее время веду ее по всем основным направлениям дошкольного обучения, включая и кружковую работу.</w:t>
      </w:r>
    </w:p>
    <w:p w:rsidR="00DE7EE4" w:rsidRPr="00DE7EE4" w:rsidRDefault="00DE7EE4" w:rsidP="00DE7EE4">
      <w:pPr>
        <w:spacing w:before="100" w:beforeAutospacing="1" w:after="100" w:afterAutospacing="1" w:line="240" w:lineRule="auto"/>
        <w:ind w:left="300"/>
        <w:jc w:val="both"/>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Непосредственно образовательная деятельность направлена не только на овладение ребенком способами управления компьютером, но и на развитие его интеллекта, мыслительной деятельности, памяти, внимания, обогащения словарного запаса, пространственного мышления, а так же подъема общего культурного уровня.</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i/>
          <w:iCs/>
          <w:color w:val="262626"/>
          <w:sz w:val="23"/>
          <w:szCs w:val="23"/>
          <w:lang w:eastAsia="ru-RU"/>
        </w:rPr>
        <w:t>Компьютер может войти в жизнь ребенка через игру.</w:t>
      </w:r>
      <w:r w:rsidRPr="00DE7EE4">
        <w:rPr>
          <w:rFonts w:ascii="Arial Narrow" w:eastAsia="Times New Roman" w:hAnsi="Arial Narrow" w:cs="Times New Roman"/>
          <w:color w:val="262626"/>
          <w:sz w:val="23"/>
          <w:szCs w:val="23"/>
          <w:lang w:eastAsia="ru-RU"/>
        </w:rPr>
        <w:t xml:space="preserve"> Игра - одна из форм практического мышления. В игре ребенок оперирует своими знаниями, опытом, впечатлением, отображенными в общественной форме игровых способов действия, игровых знаков, приобретающих значение в смысловом поле игр. Ребенок обнаруживает способность наделять нейтральный (до определенного уровня) объект игровым значением в смысловом поле игры. Именно эта способность является главнейшей психологической базой для введения в игру дошкольника компьютера как игрового средства.</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 xml:space="preserve">По сравнению с традиционными формами обучения дошкольников компьютер обладает рядом преимуществ: </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u w:val="single"/>
          <w:lang w:eastAsia="ru-RU"/>
        </w:rPr>
      </w:pPr>
      <w:r w:rsidRPr="00DE7EE4">
        <w:rPr>
          <w:rFonts w:ascii="Arial Narrow" w:eastAsia="Times New Roman" w:hAnsi="Arial Narrow" w:cs="Times New Roman"/>
          <w:b/>
          <w:bCs/>
          <w:color w:val="262626"/>
          <w:sz w:val="23"/>
          <w:szCs w:val="23"/>
          <w:u w:val="single"/>
          <w:lang w:eastAsia="ru-RU"/>
        </w:rPr>
        <w:t>Преимущества компьютеров жизни нашей группы:</w:t>
      </w:r>
    </w:p>
    <w:p w:rsidR="00DE7EE4" w:rsidRPr="00DE7EE4" w:rsidRDefault="00DE7EE4" w:rsidP="00DE7EE4">
      <w:pPr>
        <w:numPr>
          <w:ilvl w:val="0"/>
          <w:numId w:val="2"/>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предъявление информации на экране компьютера в игровой форме вызывает у детей огромный интерес;</w:t>
      </w:r>
    </w:p>
    <w:p w:rsidR="00DE7EE4" w:rsidRPr="00DE7EE4" w:rsidRDefault="00DE7EE4" w:rsidP="00DE7EE4">
      <w:pPr>
        <w:numPr>
          <w:ilvl w:val="0"/>
          <w:numId w:val="2"/>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несет в себе образный тип информации, понятный дошкольникам;</w:t>
      </w:r>
    </w:p>
    <w:p w:rsidR="00DE7EE4" w:rsidRPr="00DE7EE4" w:rsidRDefault="00DE7EE4" w:rsidP="00DE7EE4">
      <w:pPr>
        <w:numPr>
          <w:ilvl w:val="0"/>
          <w:numId w:val="2"/>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движения, звук, мультипликация надолго привлекает внимание ребенка;</w:t>
      </w:r>
    </w:p>
    <w:p w:rsidR="00DE7EE4" w:rsidRPr="00DE7EE4" w:rsidRDefault="00DE7EE4" w:rsidP="00DE7EE4">
      <w:pPr>
        <w:numPr>
          <w:ilvl w:val="0"/>
          <w:numId w:val="2"/>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обладает стимулом познавательной активности детей;</w:t>
      </w:r>
    </w:p>
    <w:p w:rsidR="00DE7EE4" w:rsidRPr="00DE7EE4" w:rsidRDefault="00DE7EE4" w:rsidP="00DE7EE4">
      <w:pPr>
        <w:numPr>
          <w:ilvl w:val="0"/>
          <w:numId w:val="2"/>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предоставляет возможность индивидуализации обучения;</w:t>
      </w:r>
    </w:p>
    <w:p w:rsidR="00DE7EE4" w:rsidRPr="00DE7EE4" w:rsidRDefault="00DE7EE4" w:rsidP="00DE7EE4">
      <w:pPr>
        <w:numPr>
          <w:ilvl w:val="0"/>
          <w:numId w:val="2"/>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в процессе своей деятельности за компьютером дошкольник приобретает уверенность в себе;</w:t>
      </w:r>
    </w:p>
    <w:p w:rsidR="00DE7EE4" w:rsidRPr="00DE7EE4" w:rsidRDefault="00DE7EE4" w:rsidP="00DE7EE4">
      <w:pPr>
        <w:numPr>
          <w:ilvl w:val="0"/>
          <w:numId w:val="2"/>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позволяет моделировать жизненные ситуации, которые нельзя увидеть в повседневной жизни.</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rPr>
        <w:t xml:space="preserve">Помимо развивающих игр использую презентаций, которые оптимизируют и упрощают подготовку. </w:t>
      </w:r>
      <w:r w:rsidRPr="00DE7EE4">
        <w:rPr>
          <w:rFonts w:ascii="Arial Narrow" w:eastAsia="Times New Roman" w:hAnsi="Arial Narrow" w:cs="Times New Roman"/>
          <w:color w:val="262626"/>
          <w:sz w:val="23"/>
          <w:szCs w:val="23"/>
          <w:lang w:eastAsia="ru-RU"/>
        </w:rPr>
        <w:t>Мультимедийные презентации позволяют мне представить обучающий и развивающий материал как систему ярких опорных образов, наполненных исчерпывающей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 Подача материала в виде мультимедийной презентации сокращает время обучения, высвобождает ресурсы здоровья детей. Презентации использую как готовые  так сделанные и придуманные мной, а так же родителями.</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 xml:space="preserve"> В процессе работы над данной темой осуществила их подборку на основные направления педагогической деятельности: непосредственно образовательная деятельность, режимные моменты, праздники и викторины</w:t>
      </w:r>
      <w:proofErr w:type="gramStart"/>
      <w:r w:rsidRPr="00DE7EE4">
        <w:rPr>
          <w:rFonts w:ascii="Arial Narrow" w:eastAsia="Times New Roman" w:hAnsi="Arial Narrow" w:cs="Times New Roman"/>
          <w:color w:val="262626"/>
          <w:sz w:val="23"/>
          <w:szCs w:val="23"/>
          <w:lang w:eastAsia="ru-RU"/>
        </w:rPr>
        <w:t>..</w:t>
      </w:r>
      <w:proofErr w:type="gramEnd"/>
    </w:p>
    <w:p w:rsidR="00DE7EE4" w:rsidRPr="00DE7EE4" w:rsidRDefault="00DE7EE4" w:rsidP="00DE7EE4">
      <w:pPr>
        <w:spacing w:before="100" w:beforeAutospacing="1" w:after="100" w:afterAutospacing="1" w:line="240" w:lineRule="auto"/>
        <w:ind w:left="300"/>
        <w:jc w:val="both"/>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lastRenderedPageBreak/>
        <w:t xml:space="preserve">Помимо данного программного продукта в процессе непосредственно образовательной деятельности с целью активизации познавательной деятельности детей можно использовать и другие средства ИКТ </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u w:val="single"/>
          <w:lang w:eastAsia="ru-RU"/>
        </w:rPr>
      </w:pPr>
      <w:r w:rsidRPr="00DE7EE4">
        <w:rPr>
          <w:rFonts w:ascii="Arial Narrow" w:eastAsia="Times New Roman" w:hAnsi="Arial Narrow" w:cs="Times New Roman"/>
          <w:b/>
          <w:bCs/>
          <w:color w:val="262626"/>
          <w:sz w:val="23"/>
          <w:szCs w:val="23"/>
          <w:u w:val="single"/>
          <w:lang w:eastAsia="ru-RU"/>
        </w:rPr>
        <w:t>Средства ИКТ в нашем детском саду:</w:t>
      </w:r>
    </w:p>
    <w:p w:rsidR="00DE7EE4" w:rsidRPr="00DE7EE4" w:rsidRDefault="00DE7EE4" w:rsidP="00DE7EE4">
      <w:pPr>
        <w:numPr>
          <w:ilvl w:val="0"/>
          <w:numId w:val="1"/>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Компьютер, мультимедийный проектор</w:t>
      </w:r>
    </w:p>
    <w:p w:rsidR="00DE7EE4" w:rsidRPr="00DE7EE4" w:rsidRDefault="00DE7EE4" w:rsidP="00DE7EE4">
      <w:pPr>
        <w:numPr>
          <w:ilvl w:val="0"/>
          <w:numId w:val="1"/>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Принтер, сканер</w:t>
      </w:r>
    </w:p>
    <w:p w:rsidR="00DE7EE4" w:rsidRPr="00DE7EE4" w:rsidRDefault="00DE7EE4" w:rsidP="00DE7EE4">
      <w:pPr>
        <w:numPr>
          <w:ilvl w:val="0"/>
          <w:numId w:val="1"/>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Видеомагнитофон, телевизор</w:t>
      </w:r>
    </w:p>
    <w:p w:rsidR="00DE7EE4" w:rsidRPr="00DE7EE4" w:rsidRDefault="00DE7EE4" w:rsidP="00DE7EE4">
      <w:pPr>
        <w:numPr>
          <w:ilvl w:val="0"/>
          <w:numId w:val="1"/>
        </w:numPr>
        <w:spacing w:before="100" w:beforeAutospacing="1" w:after="100" w:afterAutospacing="1" w:line="240" w:lineRule="auto"/>
        <w:rPr>
          <w:rFonts w:ascii="Arial Narrow" w:eastAsia="Times New Roman" w:hAnsi="Arial Narrow" w:cs="Times New Roman"/>
          <w:color w:val="262626"/>
          <w:sz w:val="23"/>
          <w:szCs w:val="23"/>
          <w:lang w:eastAsia="ru-RU"/>
        </w:rPr>
      </w:pPr>
      <w:proofErr w:type="spellStart"/>
      <w:r w:rsidRPr="00DE7EE4">
        <w:rPr>
          <w:rFonts w:ascii="Arial Narrow" w:eastAsia="Times New Roman" w:hAnsi="Arial Narrow" w:cs="Times New Roman"/>
          <w:color w:val="262626"/>
          <w:sz w:val="23"/>
          <w:szCs w:val="23"/>
          <w:lang w:eastAsia="ru-RU"/>
        </w:rPr>
        <w:t>Фотоаппарат</w:t>
      </w:r>
      <w:proofErr w:type="gramStart"/>
      <w:r w:rsidRPr="00DE7EE4">
        <w:rPr>
          <w:rFonts w:ascii="Arial Narrow" w:eastAsia="Times New Roman" w:hAnsi="Arial Narrow" w:cs="Times New Roman"/>
          <w:color w:val="262626"/>
          <w:sz w:val="23"/>
          <w:szCs w:val="23"/>
          <w:lang w:eastAsia="ru-RU"/>
        </w:rPr>
        <w:t>,в</w:t>
      </w:r>
      <w:proofErr w:type="gramEnd"/>
      <w:r w:rsidRPr="00DE7EE4">
        <w:rPr>
          <w:rFonts w:ascii="Arial Narrow" w:eastAsia="Times New Roman" w:hAnsi="Arial Narrow" w:cs="Times New Roman"/>
          <w:color w:val="262626"/>
          <w:sz w:val="23"/>
          <w:szCs w:val="23"/>
          <w:lang w:eastAsia="ru-RU"/>
        </w:rPr>
        <w:t>идеокамера</w:t>
      </w:r>
      <w:proofErr w:type="spellEnd"/>
    </w:p>
    <w:p w:rsidR="00DE7EE4" w:rsidRPr="00DE7EE4" w:rsidRDefault="00DE7EE4" w:rsidP="00DE7EE4">
      <w:pPr>
        <w:numPr>
          <w:ilvl w:val="0"/>
          <w:numId w:val="1"/>
        </w:num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Музыкальный центр</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i/>
          <w:iCs/>
          <w:color w:val="262626"/>
          <w:sz w:val="23"/>
          <w:szCs w:val="23"/>
          <w:lang w:eastAsia="ru-RU"/>
        </w:rPr>
        <w:t>Не менее важным считаю и использование сети Интернет</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Современное образование трудно представить себе без ресурсов Интернета.  Сеть Интернет несёт громадный потенциал образовательных услуг. Электронная почта, поисковые системы, электронные конференции становятся составной частью современного образования. В Интернете можно найти информацию по проблемам раннего обучения и развития, о новаторских школах и детских садах, зарубежных институтах раннего развития, наладить контакты с ведущими специалистами в области образования.</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i/>
          <w:iCs/>
          <w:color w:val="262626"/>
          <w:sz w:val="23"/>
          <w:szCs w:val="23"/>
          <w:lang w:eastAsia="ru-RU"/>
        </w:rPr>
        <w:t>Использование Интернет-ресурсов позволяет сделать образовательный процесс для старших дошкольников информационно емким, зрелищным, комфортным.</w:t>
      </w:r>
      <w:r w:rsidRPr="00DE7EE4">
        <w:rPr>
          <w:rFonts w:ascii="Arial Narrow" w:eastAsia="Times New Roman" w:hAnsi="Arial Narrow" w:cs="Times New Roman"/>
          <w:color w:val="262626"/>
          <w:sz w:val="23"/>
          <w:szCs w:val="23"/>
          <w:lang w:eastAsia="ru-RU"/>
        </w:rPr>
        <w:t xml:space="preserve"> Информационно-методическая поддержка в виде электронных ресурсов может быть использована во время подготовки педагога к занятиям, например, для изучения новых методик, при подборе наглядных пособий к занятию.</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 xml:space="preserve">В своей работе часто прибегаю к помощи следующих сайтов: </w:t>
      </w:r>
    </w:p>
    <w:p w:rsidR="00DE7EE4" w:rsidRPr="00DE7EE4" w:rsidRDefault="00DE7EE4" w:rsidP="00DE7EE4">
      <w:pPr>
        <w:spacing w:before="100" w:beforeAutospacing="1" w:after="100" w:afterAutospacing="1" w:line="240" w:lineRule="auto"/>
        <w:rPr>
          <w:rFonts w:ascii="Calibri" w:eastAsia="Times New Roman" w:hAnsi="Calibri" w:cs="Times New Roman"/>
          <w:sz w:val="23"/>
          <w:szCs w:val="23"/>
        </w:rPr>
      </w:pPr>
      <w:r w:rsidRPr="00DE7EE4">
        <w:rPr>
          <w:rFonts w:ascii="Arial Narrow" w:eastAsia="Times New Roman" w:hAnsi="Arial Narrow" w:cs="Times New Roman"/>
          <w:color w:val="262626"/>
          <w:sz w:val="23"/>
          <w:szCs w:val="23"/>
          <w:lang w:eastAsia="ru-RU"/>
        </w:rPr>
        <w:t>*</w:t>
      </w:r>
      <w:hyperlink r:id="rId6" w:history="1">
        <w:r w:rsidRPr="00DE7EE4">
          <w:rPr>
            <w:rFonts w:ascii="Arial Narrow" w:eastAsia="Times New Roman" w:hAnsi="Arial Narrow" w:cs="Times New Roman"/>
            <w:color w:val="262626"/>
            <w:sz w:val="23"/>
            <w:szCs w:val="23"/>
            <w:u w:val="single"/>
            <w:lang w:eastAsia="ru-RU"/>
          </w:rPr>
          <w:t>http://dob.1september.ru/</w:t>
        </w:r>
      </w:hyperlink>
      <w:r w:rsidRPr="00DE7EE4">
        <w:rPr>
          <w:rFonts w:ascii="Arial Narrow" w:eastAsia="Times New Roman" w:hAnsi="Arial Narrow" w:cs="Times New Roman"/>
          <w:color w:val="262626"/>
          <w:sz w:val="23"/>
          <w:szCs w:val="23"/>
        </w:rPr>
        <w:t>*</w:t>
      </w:r>
      <w:r w:rsidRPr="00DE7EE4">
        <w:rPr>
          <w:rFonts w:ascii="Arial Narrow" w:eastAsia="Times New Roman" w:hAnsi="Arial Narrow" w:cs="Times New Roman"/>
          <w:i/>
          <w:iCs/>
          <w:color w:val="262626"/>
          <w:sz w:val="23"/>
          <w:szCs w:val="23"/>
          <w:lang w:eastAsia="ru-RU"/>
        </w:rPr>
        <w:t xml:space="preserve"> </w:t>
      </w:r>
      <w:hyperlink r:id="rId7" w:history="1">
        <w:r w:rsidRPr="00DE7EE4">
          <w:rPr>
            <w:rFonts w:ascii="Arial Narrow" w:eastAsia="Times New Roman" w:hAnsi="Arial Narrow" w:cs="Times New Roman"/>
            <w:color w:val="262626"/>
            <w:sz w:val="23"/>
            <w:szCs w:val="23"/>
            <w:u w:val="single"/>
            <w:lang w:eastAsia="ru-RU"/>
          </w:rPr>
          <w:t>http://festival.1september.ru/</w:t>
        </w:r>
      </w:hyperlink>
      <w:r w:rsidRPr="00DE7EE4">
        <w:rPr>
          <w:rFonts w:ascii="Arial Narrow" w:eastAsia="Times New Roman" w:hAnsi="Arial Narrow" w:cs="Times New Roman"/>
          <w:color w:val="262626"/>
          <w:sz w:val="23"/>
          <w:szCs w:val="23"/>
        </w:rPr>
        <w:t>*</w:t>
      </w:r>
      <w:hyperlink r:id="rId8" w:history="1">
        <w:r w:rsidRPr="00DE7EE4">
          <w:rPr>
            <w:rFonts w:ascii="Arial Narrow" w:eastAsia="Times New Roman" w:hAnsi="Arial Narrow" w:cs="Times New Roman"/>
            <w:color w:val="262626"/>
            <w:sz w:val="23"/>
            <w:szCs w:val="23"/>
            <w:u w:val="single"/>
            <w:lang w:eastAsia="ru-RU"/>
          </w:rPr>
          <w:t>http://bukvar.edu.ru</w:t>
        </w:r>
      </w:hyperlink>
      <w:r w:rsidRPr="00DE7EE4">
        <w:rPr>
          <w:rFonts w:ascii="Arial Narrow" w:eastAsia="Times New Roman" w:hAnsi="Arial Narrow" w:cs="Times New Roman"/>
          <w:color w:val="262626"/>
          <w:sz w:val="23"/>
          <w:szCs w:val="23"/>
          <w:u w:val="single"/>
          <w:lang w:eastAsia="ru-RU"/>
        </w:rPr>
        <w:t>*http://www.moi-detsad.ru/*</w:t>
      </w:r>
      <w:hyperlink r:id="rId9" w:history="1">
        <w:r w:rsidRPr="00DE7EE4">
          <w:rPr>
            <w:rFonts w:ascii="Arial Narrow" w:eastAsia="Times New Roman" w:hAnsi="Arial Narrow" w:cs="Times New Roman"/>
            <w:color w:val="262626"/>
            <w:sz w:val="23"/>
            <w:szCs w:val="23"/>
            <w:u w:val="single"/>
            <w:lang w:eastAsia="ru-RU"/>
          </w:rPr>
          <w:t>http://www.detsadclub.ru</w:t>
        </w:r>
      </w:hyperlink>
      <w:r w:rsidRPr="00DE7EE4">
        <w:rPr>
          <w:rFonts w:ascii="Calibri" w:eastAsia="Times New Roman" w:hAnsi="Calibri" w:cs="Times New Roman"/>
          <w:sz w:val="23"/>
          <w:szCs w:val="23"/>
        </w:rPr>
        <w:t>*</w:t>
      </w:r>
      <w:r w:rsidRPr="00DE7EE4">
        <w:rPr>
          <w:rFonts w:ascii="Arial Narrow" w:eastAsia="Times New Roman" w:hAnsi="Arial Narrow" w:cs="Times New Roman"/>
          <w:color w:val="262626"/>
          <w:sz w:val="23"/>
          <w:szCs w:val="23"/>
          <w:u w:val="single"/>
          <w:lang w:eastAsia="ru-RU"/>
        </w:rPr>
        <w:t>http://www.nicemama.com/*</w:t>
      </w:r>
      <w:hyperlink r:id="rId10" w:history="1">
        <w:r w:rsidRPr="00DE7EE4">
          <w:rPr>
            <w:rFonts w:ascii="Arial Narrow" w:eastAsia="Times New Roman" w:hAnsi="Arial Narrow" w:cs="Times New Roman"/>
            <w:color w:val="262626"/>
            <w:sz w:val="23"/>
            <w:szCs w:val="23"/>
            <w:u w:val="single"/>
            <w:lang w:eastAsia="ru-RU"/>
          </w:rPr>
          <w:t>http://www.forchel.ru/</w:t>
        </w:r>
      </w:hyperlink>
      <w:r w:rsidRPr="00DE7EE4">
        <w:rPr>
          <w:rFonts w:ascii="Calibri" w:eastAsia="Times New Roman" w:hAnsi="Calibri" w:cs="Times New Roman"/>
          <w:sz w:val="23"/>
          <w:szCs w:val="23"/>
        </w:rPr>
        <w:t>*</w:t>
      </w:r>
      <w:hyperlink r:id="rId11" w:history="1">
        <w:r w:rsidRPr="00DE7EE4">
          <w:rPr>
            <w:rFonts w:ascii="Arial Narrow" w:eastAsia="Times New Roman" w:hAnsi="Arial Narrow" w:cs="Times New Roman"/>
            <w:color w:val="262626"/>
            <w:sz w:val="23"/>
            <w:szCs w:val="23"/>
            <w:u w:val="single"/>
            <w:lang w:eastAsia="ru-RU"/>
          </w:rPr>
          <w:t>http://viki.rdf.ru/</w:t>
        </w:r>
      </w:hyperlink>
      <w:r w:rsidRPr="00DE7EE4">
        <w:rPr>
          <w:rFonts w:ascii="Calibri" w:eastAsia="Times New Roman" w:hAnsi="Calibri" w:cs="Times New Roman"/>
          <w:sz w:val="23"/>
          <w:szCs w:val="23"/>
        </w:rPr>
        <w:t xml:space="preserve">* </w:t>
      </w:r>
      <w:r w:rsidRPr="00DE7EE4">
        <w:rPr>
          <w:rFonts w:ascii="Arial Narrow" w:eastAsia="Times New Roman" w:hAnsi="Arial Narrow" w:cs="Times New Roman"/>
          <w:color w:val="262626"/>
          <w:sz w:val="23"/>
          <w:szCs w:val="23"/>
          <w:u w:val="single"/>
          <w:lang w:eastAsia="ru-RU"/>
        </w:rPr>
        <w:t>http://900igr.net/*Detskie_prezentatsii.html</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i/>
          <w:iCs/>
          <w:color w:val="262626"/>
          <w:sz w:val="23"/>
          <w:szCs w:val="23"/>
          <w:lang w:eastAsia="ru-RU"/>
        </w:rPr>
        <w:t>Поисковые системы</w:t>
      </w:r>
      <w:r w:rsidRPr="00DE7EE4">
        <w:rPr>
          <w:rFonts w:ascii="Arial Narrow" w:eastAsia="Times New Roman" w:hAnsi="Arial Narrow" w:cs="Times New Roman"/>
          <w:color w:val="262626"/>
          <w:sz w:val="23"/>
          <w:szCs w:val="23"/>
          <w:lang w:eastAsia="ru-RU"/>
        </w:rPr>
        <w:t xml:space="preserve"> сети Интернет предоставляют мне возможность найти практически любой материал по вопросам развития и обучения и любые фотографии и иллюстрации для занятий.</w:t>
      </w:r>
    </w:p>
    <w:p w:rsidR="00DE7EE4" w:rsidRPr="00DE7EE4" w:rsidRDefault="00DE7EE4" w:rsidP="00DE7EE4">
      <w:pPr>
        <w:spacing w:before="100" w:beforeAutospacing="1" w:after="100" w:afterAutospacing="1" w:line="240" w:lineRule="auto"/>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Наш детский сад имеет свой сайт.(</w:t>
      </w:r>
      <w:r w:rsidRPr="00DE7EE4">
        <w:rPr>
          <w:rFonts w:ascii="Calibri" w:eastAsia="Times New Roman" w:hAnsi="Calibri" w:cs="Times New Roman"/>
        </w:rPr>
        <w:t xml:space="preserve">snegnica1971@rambler.ru) </w:t>
      </w:r>
      <w:r w:rsidRPr="00DE7EE4">
        <w:rPr>
          <w:rFonts w:ascii="Arial Narrow" w:eastAsia="Times New Roman" w:hAnsi="Arial Narrow" w:cs="Times New Roman"/>
          <w:color w:val="262626"/>
          <w:sz w:val="23"/>
          <w:szCs w:val="23"/>
          <w:lang w:eastAsia="ru-RU"/>
        </w:rPr>
        <w:t>Наша группа имеет там свою страничку, с помощью которой мы поддерживаем связь с родителями и близкими ребенка. На ней содержится информация о конкурсах и их результатах, помещаются консультации необходимые родителям, видео моменты с участием детей,  а так же галерея детских рисунков.</w:t>
      </w:r>
    </w:p>
    <w:p w:rsidR="00DE7EE4" w:rsidRPr="00DE7EE4" w:rsidRDefault="00DE7EE4" w:rsidP="00DE7EE4">
      <w:pPr>
        <w:spacing w:before="24" w:after="276" w:line="240" w:lineRule="auto"/>
        <w:ind w:right="30"/>
        <w:jc w:val="center"/>
        <w:rPr>
          <w:rFonts w:ascii="Arial Narrow" w:eastAsia="Times New Roman" w:hAnsi="Arial Narrow" w:cs="Times New Roman"/>
          <w:color w:val="262626"/>
          <w:sz w:val="23"/>
          <w:szCs w:val="23"/>
          <w:lang w:eastAsia="ru-RU"/>
        </w:rPr>
      </w:pPr>
      <w:r w:rsidRPr="00DE7EE4">
        <w:rPr>
          <w:rFonts w:ascii="Arial Narrow" w:eastAsia="Times New Roman" w:hAnsi="Arial Narrow" w:cs="Times New Roman"/>
          <w:color w:val="262626"/>
          <w:sz w:val="23"/>
          <w:szCs w:val="23"/>
          <w:lang w:eastAsia="ru-RU"/>
        </w:rPr>
        <w:t xml:space="preserve">Таким образом, предполагаю что, обучение дошкольников первичным навыкам использования коммуникативных технологий позволяет расширить кругозор ребенка, обогатить педагогический процесс, стимулировать индивидуальную деятельность и развитие познавательных процессов детей, воспитать творческую личность, адаптированную к жизни в современном обществе. </w:t>
      </w:r>
    </w:p>
    <w:p w:rsidR="00EA5ABA" w:rsidRDefault="00DE7EE4" w:rsidP="00DE7EE4">
      <w:r w:rsidRPr="00DE7EE4">
        <w:rPr>
          <w:rFonts w:ascii="Arial Narrow" w:eastAsia="Times New Roman" w:hAnsi="Arial Narrow" w:cs="Times New Roman"/>
          <w:color w:val="262626"/>
          <w:sz w:val="23"/>
          <w:szCs w:val="23"/>
          <w:lang w:eastAsia="ru-RU"/>
        </w:rPr>
        <w:t>В заключение хотелось бы отметить, что какими бы положительным, огромным потенциалом не обладали информационно-коммуникационные технологии, но заменить живого общения педагога с ребенком они не могут и не должны.</w:t>
      </w:r>
      <w:bookmarkStart w:id="0" w:name="_GoBack"/>
      <w:bookmarkEnd w:id="0"/>
    </w:p>
    <w:sectPr w:rsidR="00EA5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3346"/>
    <w:multiLevelType w:val="multilevel"/>
    <w:tmpl w:val="9D6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001EB"/>
    <w:multiLevelType w:val="multilevel"/>
    <w:tmpl w:val="933C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84BB8"/>
    <w:multiLevelType w:val="multilevel"/>
    <w:tmpl w:val="CCA0A8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D0B5911"/>
    <w:multiLevelType w:val="multilevel"/>
    <w:tmpl w:val="38F4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E4"/>
    <w:rsid w:val="001436E4"/>
    <w:rsid w:val="00DE7EE4"/>
    <w:rsid w:val="00EA5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kvar.edu.ru/default.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estival.1septemb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b.1september.ru/" TargetMode="External"/><Relationship Id="rId11" Type="http://schemas.openxmlformats.org/officeDocument/2006/relationships/hyperlink" Target="http://viki.rdf.ru/" TargetMode="External"/><Relationship Id="rId5" Type="http://schemas.openxmlformats.org/officeDocument/2006/relationships/webSettings" Target="webSettings.xml"/><Relationship Id="rId10" Type="http://schemas.openxmlformats.org/officeDocument/2006/relationships/hyperlink" Target="http://www.forchel.ru/" TargetMode="External"/><Relationship Id="rId4" Type="http://schemas.openxmlformats.org/officeDocument/2006/relationships/settings" Target="settings.xml"/><Relationship Id="rId9" Type="http://schemas.openxmlformats.org/officeDocument/2006/relationships/hyperlink" Target="http://www.detsad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2</cp:revision>
  <dcterms:created xsi:type="dcterms:W3CDTF">2012-01-22T07:07:00Z</dcterms:created>
  <dcterms:modified xsi:type="dcterms:W3CDTF">2012-01-22T07:07:00Z</dcterms:modified>
</cp:coreProperties>
</file>