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AA" w:rsidRDefault="002965AA" w:rsidP="002965AA">
      <w:pPr>
        <w:jc w:val="center"/>
        <w:rPr>
          <w:rFonts w:ascii="Times New Roman" w:hAnsi="Times New Roman" w:cs="Times New Roman"/>
          <w:sz w:val="40"/>
          <w:szCs w:val="40"/>
        </w:rPr>
      </w:pPr>
      <w:r>
        <w:rPr>
          <w:rFonts w:ascii="Times New Roman" w:hAnsi="Times New Roman" w:cs="Times New Roman"/>
          <w:sz w:val="40"/>
          <w:szCs w:val="40"/>
        </w:rPr>
        <w:t xml:space="preserve">СТАТЬЯ </w:t>
      </w:r>
    </w:p>
    <w:p w:rsidR="00075892" w:rsidRDefault="002965AA" w:rsidP="002965AA">
      <w:pPr>
        <w:jc w:val="center"/>
        <w:rPr>
          <w:rFonts w:ascii="Times New Roman" w:hAnsi="Times New Roman" w:cs="Times New Roman"/>
          <w:sz w:val="40"/>
          <w:szCs w:val="40"/>
        </w:rPr>
      </w:pPr>
      <w:r>
        <w:rPr>
          <w:rFonts w:ascii="Times New Roman" w:hAnsi="Times New Roman" w:cs="Times New Roman"/>
          <w:sz w:val="40"/>
          <w:szCs w:val="40"/>
        </w:rPr>
        <w:t>по организации</w:t>
      </w:r>
      <w:r w:rsidR="00D74982">
        <w:rPr>
          <w:rFonts w:ascii="Times New Roman" w:hAnsi="Times New Roman" w:cs="Times New Roman"/>
          <w:sz w:val="40"/>
          <w:szCs w:val="40"/>
        </w:rPr>
        <w:t xml:space="preserve">  инновационной  работы</w:t>
      </w:r>
    </w:p>
    <w:p w:rsidR="00D74982" w:rsidRDefault="00D74982" w:rsidP="002965AA">
      <w:pPr>
        <w:jc w:val="center"/>
        <w:rPr>
          <w:rFonts w:ascii="Times New Roman" w:hAnsi="Times New Roman" w:cs="Times New Roman"/>
          <w:sz w:val="40"/>
          <w:szCs w:val="40"/>
        </w:rPr>
      </w:pPr>
      <w:r>
        <w:rPr>
          <w:rFonts w:ascii="Times New Roman" w:hAnsi="Times New Roman" w:cs="Times New Roman"/>
          <w:sz w:val="40"/>
          <w:szCs w:val="40"/>
        </w:rPr>
        <w:t>в  области  воспитания.</w:t>
      </w:r>
    </w:p>
    <w:p w:rsidR="00D74982" w:rsidRDefault="00D74982" w:rsidP="00D74982">
      <w:pPr>
        <w:jc w:val="both"/>
        <w:rPr>
          <w:rFonts w:ascii="Times New Roman" w:hAnsi="Times New Roman" w:cs="Times New Roman"/>
          <w:sz w:val="40"/>
          <w:szCs w:val="40"/>
        </w:rPr>
      </w:pPr>
    </w:p>
    <w:p w:rsidR="00D74982" w:rsidRDefault="00D74982" w:rsidP="002965AA">
      <w:pPr>
        <w:jc w:val="center"/>
        <w:rPr>
          <w:rFonts w:ascii="Times New Roman" w:hAnsi="Times New Roman" w:cs="Times New Roman"/>
          <w:sz w:val="40"/>
          <w:szCs w:val="40"/>
        </w:rPr>
      </w:pPr>
      <w:r>
        <w:rPr>
          <w:rFonts w:ascii="Times New Roman" w:hAnsi="Times New Roman" w:cs="Times New Roman"/>
          <w:sz w:val="40"/>
          <w:szCs w:val="40"/>
        </w:rPr>
        <w:t xml:space="preserve">«Педагогический  потенциал  </w:t>
      </w:r>
      <w:proofErr w:type="gramStart"/>
      <w:r>
        <w:rPr>
          <w:rFonts w:ascii="Times New Roman" w:hAnsi="Times New Roman" w:cs="Times New Roman"/>
          <w:sz w:val="40"/>
          <w:szCs w:val="40"/>
        </w:rPr>
        <w:t>традиционной</w:t>
      </w:r>
      <w:proofErr w:type="gramEnd"/>
    </w:p>
    <w:p w:rsidR="00D74982" w:rsidRDefault="00D74982" w:rsidP="002965AA">
      <w:pPr>
        <w:jc w:val="center"/>
        <w:rPr>
          <w:rFonts w:ascii="Times New Roman" w:hAnsi="Times New Roman" w:cs="Times New Roman"/>
          <w:sz w:val="40"/>
          <w:szCs w:val="40"/>
        </w:rPr>
      </w:pPr>
      <w:r>
        <w:rPr>
          <w:rFonts w:ascii="Times New Roman" w:hAnsi="Times New Roman" w:cs="Times New Roman"/>
          <w:sz w:val="40"/>
          <w:szCs w:val="40"/>
        </w:rPr>
        <w:t>народной  культуры».</w:t>
      </w:r>
    </w:p>
    <w:p w:rsidR="00F6491F" w:rsidRDefault="00F6491F" w:rsidP="00D74982">
      <w:pPr>
        <w:jc w:val="both"/>
        <w:rPr>
          <w:rFonts w:ascii="Times New Roman" w:hAnsi="Times New Roman" w:cs="Times New Roman"/>
          <w:sz w:val="40"/>
          <w:szCs w:val="40"/>
        </w:rPr>
      </w:pPr>
    </w:p>
    <w:p w:rsidR="00F6491F" w:rsidRDefault="00F6491F" w:rsidP="002965AA">
      <w:pPr>
        <w:ind w:firstLine="708"/>
        <w:jc w:val="both"/>
        <w:rPr>
          <w:rFonts w:ascii="Times New Roman" w:hAnsi="Times New Roman" w:cs="Times New Roman"/>
          <w:sz w:val="28"/>
          <w:szCs w:val="28"/>
        </w:rPr>
      </w:pPr>
      <w:r>
        <w:rPr>
          <w:rFonts w:ascii="Times New Roman" w:hAnsi="Times New Roman" w:cs="Times New Roman"/>
          <w:sz w:val="28"/>
          <w:szCs w:val="28"/>
        </w:rPr>
        <w:t xml:space="preserve">В  зрелом  возрасте,  умудрённые  житейским  опытом,  с  теплотой  и нежностью  вспоминаем  мы  незатейливую  колыбельную,  которую  нам  напевала  мама  или  бабушка,  первые  сказки,  шутливые  весёлые  </w:t>
      </w:r>
      <w:proofErr w:type="gramStart"/>
      <w:r>
        <w:rPr>
          <w:rFonts w:ascii="Times New Roman" w:hAnsi="Times New Roman" w:cs="Times New Roman"/>
          <w:sz w:val="28"/>
          <w:szCs w:val="28"/>
        </w:rPr>
        <w:t>приговорки</w:t>
      </w:r>
      <w:proofErr w:type="gramEnd"/>
      <w:r>
        <w:rPr>
          <w:rFonts w:ascii="Times New Roman" w:hAnsi="Times New Roman" w:cs="Times New Roman"/>
          <w:sz w:val="28"/>
          <w:szCs w:val="28"/>
        </w:rPr>
        <w:t xml:space="preserve">,  загадки,  считалочки,  дразнилки,  народные  игры,  которые  впитали,  общаясь  со  сверстниками  во  дворе.  А  сколько  пословиц,  поговорок  неизвестно  откуда  всплывало  в  памяти – к  месту  и  </w:t>
      </w:r>
      <w:r w:rsidR="005F6A2C">
        <w:rPr>
          <w:rFonts w:ascii="Times New Roman" w:hAnsi="Times New Roman" w:cs="Times New Roman"/>
          <w:sz w:val="28"/>
          <w:szCs w:val="28"/>
        </w:rPr>
        <w:t>случаю</w:t>
      </w:r>
      <w:proofErr w:type="gramStart"/>
      <w:r w:rsidR="005F6A2C">
        <w:rPr>
          <w:rFonts w:ascii="Times New Roman" w:hAnsi="Times New Roman" w:cs="Times New Roman"/>
          <w:sz w:val="28"/>
          <w:szCs w:val="28"/>
        </w:rPr>
        <w:t>…  С</w:t>
      </w:r>
      <w:proofErr w:type="gramEnd"/>
      <w:r w:rsidR="005F6A2C">
        <w:rPr>
          <w:rFonts w:ascii="Times New Roman" w:hAnsi="Times New Roman" w:cs="Times New Roman"/>
          <w:sz w:val="28"/>
          <w:szCs w:val="28"/>
        </w:rPr>
        <w:t xml:space="preserve">колько  в  них  мудрости  и  поучительности!  И,  конечно  же,  с  радостью  и  волнением  ждали  праздников,  которые  объединяли  и  взрослых,  и  детей  общими  переживаниями,  ожиданиями,  играми  и  забавами.  </w:t>
      </w:r>
      <w:proofErr w:type="spellStart"/>
      <w:r w:rsidR="005F6A2C">
        <w:rPr>
          <w:rFonts w:ascii="Times New Roman" w:hAnsi="Times New Roman" w:cs="Times New Roman"/>
          <w:sz w:val="28"/>
          <w:szCs w:val="28"/>
        </w:rPr>
        <w:t>Осенины</w:t>
      </w:r>
      <w:proofErr w:type="spellEnd"/>
      <w:r w:rsidR="005F6A2C">
        <w:rPr>
          <w:rFonts w:ascii="Times New Roman" w:hAnsi="Times New Roman" w:cs="Times New Roman"/>
          <w:sz w:val="28"/>
          <w:szCs w:val="28"/>
        </w:rPr>
        <w:t>,  колядки,  святки,  Масленица.  Так  было  с  нашим  поколением…</w:t>
      </w:r>
    </w:p>
    <w:p w:rsidR="005F6A2C" w:rsidRDefault="005F6A2C" w:rsidP="00D74982">
      <w:pPr>
        <w:jc w:val="both"/>
        <w:rPr>
          <w:rFonts w:ascii="Times New Roman" w:hAnsi="Times New Roman" w:cs="Times New Roman"/>
          <w:sz w:val="28"/>
          <w:szCs w:val="28"/>
        </w:rPr>
      </w:pPr>
      <w:r>
        <w:rPr>
          <w:rFonts w:ascii="Times New Roman" w:hAnsi="Times New Roman" w:cs="Times New Roman"/>
          <w:sz w:val="28"/>
          <w:szCs w:val="28"/>
        </w:rPr>
        <w:t xml:space="preserve">          </w:t>
      </w:r>
      <w:r w:rsidR="002965AA">
        <w:rPr>
          <w:rFonts w:ascii="Times New Roman" w:hAnsi="Times New Roman" w:cs="Times New Roman"/>
          <w:sz w:val="28"/>
          <w:szCs w:val="28"/>
        </w:rPr>
        <w:t xml:space="preserve">          Последние  десятилетия</w:t>
      </w:r>
      <w:r>
        <w:rPr>
          <w:rFonts w:ascii="Times New Roman" w:hAnsi="Times New Roman" w:cs="Times New Roman"/>
          <w:sz w:val="28"/>
          <w:szCs w:val="28"/>
        </w:rPr>
        <w:t xml:space="preserve">  интерес  к  народному  творчеству  не  был  активным  и  массовым.  А  ведь  дети  с  большим  интересом  относятся  к  традиционной  культуре  своего  народа,  способны  оценить  и  освоить  её  основы – а  это  определяет  их  физическое  и  духовное  здоровье.</w:t>
      </w:r>
    </w:p>
    <w:p w:rsidR="005F6A2C" w:rsidRDefault="005F6A2C" w:rsidP="00D74982">
      <w:pPr>
        <w:jc w:val="both"/>
        <w:rPr>
          <w:rFonts w:ascii="Times New Roman" w:hAnsi="Times New Roman" w:cs="Times New Roman"/>
          <w:sz w:val="28"/>
          <w:szCs w:val="28"/>
        </w:rPr>
      </w:pPr>
      <w:r>
        <w:rPr>
          <w:rFonts w:ascii="Times New Roman" w:hAnsi="Times New Roman" w:cs="Times New Roman"/>
          <w:sz w:val="28"/>
          <w:szCs w:val="28"/>
        </w:rPr>
        <w:t xml:space="preserve">                   И  наши  дни,  когда  большую  часть  жизни  дети  проводят  вне  дома,  вне  семьи,  </w:t>
      </w:r>
      <w:r w:rsidR="007A3DE4">
        <w:rPr>
          <w:rFonts w:ascii="Times New Roman" w:hAnsi="Times New Roman" w:cs="Times New Roman"/>
          <w:sz w:val="28"/>
          <w:szCs w:val="28"/>
        </w:rPr>
        <w:t xml:space="preserve">когда  во  многом  ослаблены  связи  не  только  с  родственниками,  но  даже  с  родителями,  когда  наблюдается  огромный  дефицит  общения  ребёнка  </w:t>
      </w:r>
      <w:proofErr w:type="gramStart"/>
      <w:r w:rsidR="007A3DE4">
        <w:rPr>
          <w:rFonts w:ascii="Times New Roman" w:hAnsi="Times New Roman" w:cs="Times New Roman"/>
          <w:sz w:val="28"/>
          <w:szCs w:val="28"/>
        </w:rPr>
        <w:t>со</w:t>
      </w:r>
      <w:proofErr w:type="gramEnd"/>
      <w:r w:rsidR="007A3DE4">
        <w:rPr>
          <w:rFonts w:ascii="Times New Roman" w:hAnsi="Times New Roman" w:cs="Times New Roman"/>
          <w:sz w:val="28"/>
          <w:szCs w:val="28"/>
        </w:rPr>
        <w:t xml:space="preserve">  взрослыми  и,  самое  страшное,  с  родителями, -- наносится  непоправимый  урон  физическому  и  духовному  здоровью  детей.  Семья  теряет  свою  былую  ведущую  роль.  Дети  не  получают  элементарных  представлений  о  народной  экологии,  о  народной  культуре,  страдают  нравственные  устои.</w:t>
      </w:r>
    </w:p>
    <w:p w:rsidR="007A3DE4" w:rsidRDefault="007A3DE4" w:rsidP="00D7498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Традиционная  культура  каждого  народа  уникальна  и  необъятна.  Тысячелетиями  складываются  мировоззрение,  жизненный  уклад,  нормы  поведения,  искусство  и  ремёсла  народа.  Историческое  время  и  </w:t>
      </w:r>
      <w:r w:rsidR="0006007B">
        <w:rPr>
          <w:rFonts w:ascii="Times New Roman" w:hAnsi="Times New Roman" w:cs="Times New Roman"/>
          <w:sz w:val="28"/>
          <w:szCs w:val="28"/>
        </w:rPr>
        <w:t xml:space="preserve">повседневная  жизнь  отсеивают  всё,  что  противоречит  экологическим,  климатическим  условиям,  складу  национального  характера  и  здравому  смыслу.  В  глубинах  народного   бытия  рождались  </w:t>
      </w:r>
      <w:proofErr w:type="gramStart"/>
      <w:r w:rsidR="0006007B">
        <w:rPr>
          <w:rFonts w:ascii="Times New Roman" w:hAnsi="Times New Roman" w:cs="Times New Roman"/>
          <w:sz w:val="28"/>
          <w:szCs w:val="28"/>
        </w:rPr>
        <w:t>неписанные</w:t>
      </w:r>
      <w:proofErr w:type="gramEnd"/>
      <w:r w:rsidR="0006007B">
        <w:rPr>
          <w:rFonts w:ascii="Times New Roman" w:hAnsi="Times New Roman" w:cs="Times New Roman"/>
          <w:sz w:val="28"/>
          <w:szCs w:val="28"/>
        </w:rPr>
        <w:t xml:space="preserve">  правила, формировались  законы  сохранения  здоровья  народа,  продолжения  рода,  его  обращённость  в  будущее. Народная  культура  донесла  до  наших  дней  древние   традиции,  которые  не  должны  быть  утеряны  и  стёрты  урбанизированной  массовой  культурой.  Велика  ценность  народных  традиций,  ибо  они  определяют  самобытность,  уникальность  социально – исторического  опыта  народа.</w:t>
      </w:r>
    </w:p>
    <w:p w:rsidR="0006007B" w:rsidRDefault="0006007B" w:rsidP="00D74982">
      <w:pPr>
        <w:jc w:val="both"/>
        <w:rPr>
          <w:rFonts w:ascii="Times New Roman" w:hAnsi="Times New Roman" w:cs="Times New Roman"/>
          <w:sz w:val="28"/>
          <w:szCs w:val="28"/>
        </w:rPr>
      </w:pPr>
      <w:r>
        <w:rPr>
          <w:rFonts w:ascii="Times New Roman" w:hAnsi="Times New Roman" w:cs="Times New Roman"/>
          <w:sz w:val="28"/>
          <w:szCs w:val="28"/>
        </w:rPr>
        <w:t xml:space="preserve">                       Познавая,  творчески  осваивая</w:t>
      </w:r>
      <w:r w:rsidR="00C35E1C">
        <w:rPr>
          <w:rFonts w:ascii="Times New Roman" w:hAnsi="Times New Roman" w:cs="Times New Roman"/>
          <w:sz w:val="28"/>
          <w:szCs w:val="28"/>
        </w:rPr>
        <w:t xml:space="preserve">  опыт  прошлых  поколений,  дети  не  только  изучают  его,  но  и  реализуют  полученные  знания  в  повседневной  жизни.  Мудрость  народной  культуры  помогает  детям  сохранить  здоровье,  укрепить  его,  подготовиться  к  будущей  жизни,  к </w:t>
      </w:r>
      <w:r w:rsidR="002965AA">
        <w:rPr>
          <w:rFonts w:ascii="Times New Roman" w:hAnsi="Times New Roman" w:cs="Times New Roman"/>
          <w:sz w:val="28"/>
          <w:szCs w:val="28"/>
        </w:rPr>
        <w:t xml:space="preserve"> роли  рачительного  хозяина  (хозяйки),  мужа  (жены),  отца  (</w:t>
      </w:r>
      <w:r w:rsidR="00C35E1C">
        <w:rPr>
          <w:rFonts w:ascii="Times New Roman" w:hAnsi="Times New Roman" w:cs="Times New Roman"/>
          <w:sz w:val="28"/>
          <w:szCs w:val="28"/>
        </w:rPr>
        <w:t>матери)…</w:t>
      </w:r>
    </w:p>
    <w:p w:rsidR="00C35E1C" w:rsidRDefault="00C35E1C" w:rsidP="00D74982">
      <w:pPr>
        <w:jc w:val="both"/>
        <w:rPr>
          <w:rFonts w:ascii="Times New Roman" w:hAnsi="Times New Roman" w:cs="Times New Roman"/>
          <w:sz w:val="28"/>
          <w:szCs w:val="28"/>
        </w:rPr>
      </w:pPr>
      <w:r>
        <w:rPr>
          <w:rFonts w:ascii="Times New Roman" w:hAnsi="Times New Roman" w:cs="Times New Roman"/>
          <w:sz w:val="28"/>
          <w:szCs w:val="28"/>
        </w:rPr>
        <w:t xml:space="preserve">                      Детей  дошкольного  возраста  приобщать  к  народной  культуре  лучше  всего  через  </w:t>
      </w:r>
      <w:proofErr w:type="spellStart"/>
      <w:r>
        <w:rPr>
          <w:rFonts w:ascii="Times New Roman" w:hAnsi="Times New Roman" w:cs="Times New Roman"/>
          <w:sz w:val="28"/>
          <w:szCs w:val="28"/>
        </w:rPr>
        <w:t>песенно</w:t>
      </w:r>
      <w:proofErr w:type="spellEnd"/>
      <w:r>
        <w:rPr>
          <w:rFonts w:ascii="Times New Roman" w:hAnsi="Times New Roman" w:cs="Times New Roman"/>
          <w:sz w:val="28"/>
          <w:szCs w:val="28"/>
        </w:rPr>
        <w:t xml:space="preserve"> – игровые  традиции,  календарно – обрядовые  праздники.  Игровая  основа,  нетрадиционное  развитие  действия  праздника,  развлечения,  юмор,  шутка,  задорная  пляска,  песня  внесут  радость,  духовную  красоту,  эмоциональную</w:t>
      </w:r>
      <w:r w:rsidR="00AA59AC">
        <w:rPr>
          <w:rFonts w:ascii="Times New Roman" w:hAnsi="Times New Roman" w:cs="Times New Roman"/>
          <w:sz w:val="28"/>
          <w:szCs w:val="28"/>
        </w:rPr>
        <w:t xml:space="preserve">  комфортность  в  жизни  наших  детей.  Они  являются  ненавязчивой  формой  приобщения  детей  к  народному  творчеству.  Любовь  к  народному  искусству,  почтение  к  народным  традициям  и  обычаям,  в  целом  знание  народной  культуры  дети  понесут  в  семью,  духовное  возрождение – залог  возрождения  Отечества.</w:t>
      </w:r>
    </w:p>
    <w:p w:rsidR="00AA59AC" w:rsidRDefault="00AA59AC" w:rsidP="00D74982">
      <w:pPr>
        <w:jc w:val="both"/>
        <w:rPr>
          <w:rFonts w:ascii="Times New Roman" w:hAnsi="Times New Roman" w:cs="Times New Roman"/>
          <w:sz w:val="28"/>
          <w:szCs w:val="28"/>
        </w:rPr>
      </w:pPr>
      <w:r>
        <w:rPr>
          <w:rFonts w:ascii="Times New Roman" w:hAnsi="Times New Roman" w:cs="Times New Roman"/>
          <w:sz w:val="28"/>
          <w:szCs w:val="28"/>
        </w:rPr>
        <w:t xml:space="preserve">                         Празднич</w:t>
      </w:r>
      <w:r w:rsidR="002965AA">
        <w:rPr>
          <w:rFonts w:ascii="Times New Roman" w:hAnsi="Times New Roman" w:cs="Times New Roman"/>
          <w:sz w:val="28"/>
          <w:szCs w:val="28"/>
        </w:rPr>
        <w:t>ных  дней  в  России  18 – 19 в</w:t>
      </w:r>
      <w:r>
        <w:rPr>
          <w:rFonts w:ascii="Times New Roman" w:hAnsi="Times New Roman" w:cs="Times New Roman"/>
          <w:sz w:val="28"/>
          <w:szCs w:val="28"/>
        </w:rPr>
        <w:t xml:space="preserve">в.  было  много:  сто  сорок – сто  пятьдесят  в  году.  Самыми  древними  были  праздники,  связанные  с  земледельческим  календарём.  Их  называли  календарными  или  годовыми  праздниками,  так  как  начинались  в  декабре,  продолжались  весь  год  и  заканчивались  поздней  осенью  с  завершением  уборки  урожая.  Главными  среди  них  </w:t>
      </w:r>
      <w:r w:rsidR="002965AA">
        <w:rPr>
          <w:rFonts w:ascii="Times New Roman" w:hAnsi="Times New Roman" w:cs="Times New Roman"/>
          <w:sz w:val="28"/>
          <w:szCs w:val="28"/>
        </w:rPr>
        <w:t>были  Святки,  Масленица,  Ивана</w:t>
      </w:r>
      <w:r>
        <w:rPr>
          <w:rFonts w:ascii="Times New Roman" w:hAnsi="Times New Roman" w:cs="Times New Roman"/>
          <w:sz w:val="28"/>
          <w:szCs w:val="28"/>
        </w:rPr>
        <w:t xml:space="preserve"> – Купальские  празднества,  а  также  праздники  сбора  урожая.  Наряду  с  древними  земледельческими</w:t>
      </w:r>
      <w:r w:rsidR="006C7F26">
        <w:rPr>
          <w:rFonts w:ascii="Times New Roman" w:hAnsi="Times New Roman" w:cs="Times New Roman"/>
          <w:sz w:val="28"/>
          <w:szCs w:val="28"/>
        </w:rPr>
        <w:t xml:space="preserve">  праздниками  в  русском  быту  было  много  праздников  православной  церкви.</w:t>
      </w:r>
    </w:p>
    <w:p w:rsidR="006C7F26" w:rsidRDefault="006C7F26" w:rsidP="00D7498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  русские  праздники  выстраивались  в  определённую  иерархическую  лестницу.  Главным  праздником  для  всех  православных  людей  была  Пасха,  которую  называли  праздником  всех  праздников,  торжеством  всех  торжеств.  Каждый  из  праздников  имел  свою  отмеченную  давней  традицией  программу,  свои  песни,  словесные  формулы.  Отношение  к  празднику  было  чрезвычайно  серьёзным.  Праздник  воспринимался  как  дело  святое,  угодное  Богу.</w:t>
      </w:r>
    </w:p>
    <w:p w:rsidR="006C7F26" w:rsidRDefault="006C7F26" w:rsidP="00D74982">
      <w:pPr>
        <w:jc w:val="both"/>
        <w:rPr>
          <w:rFonts w:ascii="Times New Roman" w:hAnsi="Times New Roman" w:cs="Times New Roman"/>
          <w:sz w:val="28"/>
          <w:szCs w:val="28"/>
        </w:rPr>
      </w:pPr>
      <w:r>
        <w:rPr>
          <w:rFonts w:ascii="Times New Roman" w:hAnsi="Times New Roman" w:cs="Times New Roman"/>
          <w:sz w:val="28"/>
          <w:szCs w:val="28"/>
        </w:rPr>
        <w:t xml:space="preserve">                          Праздники  на  Руси  сопровождались  весёлыми  играми,  забавами,  в  которых  принимали  участие  и  дети  и  взрослые.  Детские  народные  игры  отличаются  большим  разнообразием.  Они,  как  правило, подвижны</w:t>
      </w:r>
      <w:r w:rsidR="00CF5A7A">
        <w:rPr>
          <w:rFonts w:ascii="Times New Roman" w:hAnsi="Times New Roman" w:cs="Times New Roman"/>
          <w:sz w:val="28"/>
          <w:szCs w:val="28"/>
        </w:rPr>
        <w:t>,  требуют  находчивости,  смекалки,  дают  массу  навыков  и  умений.  Подвижные  игры  закаляют  не  только  тело,  но  и  душу,  приучают  переносить  боль  от  возможных  падений,  ушибов.  Нет  такого  качества  личности,  развить  которое  нельзя  было  бы  с  помощью  игр.</w:t>
      </w:r>
    </w:p>
    <w:p w:rsidR="00CF5A7A" w:rsidRDefault="00CF5A7A" w:rsidP="00D74982">
      <w:pPr>
        <w:jc w:val="both"/>
        <w:rPr>
          <w:rFonts w:ascii="Times New Roman" w:hAnsi="Times New Roman" w:cs="Times New Roman"/>
          <w:sz w:val="28"/>
          <w:szCs w:val="28"/>
        </w:rPr>
      </w:pPr>
      <w:r>
        <w:rPr>
          <w:rFonts w:ascii="Times New Roman" w:hAnsi="Times New Roman" w:cs="Times New Roman"/>
          <w:sz w:val="28"/>
          <w:szCs w:val="28"/>
        </w:rPr>
        <w:t xml:space="preserve">                           У  детей  дошкольного  возраста  ведущая  деятельность – игровая,  а  у  детей  с  проблемами  в  развитии  она  носит  процессуальный  характер.  Игровые  действия  сопровождаются  примитивной  речью,  не  имеющей  эмоциональной  окраски.  Это  вызвано  не  только  биологическими  факторами,  но  и  низкой  познавательной  активностью,  отсутствием  творческого  воображения,  нарушением  речи  и  эмоционально – волевой  сферы</w:t>
      </w:r>
      <w:r w:rsidR="001632EB">
        <w:rPr>
          <w:rFonts w:ascii="Times New Roman" w:hAnsi="Times New Roman" w:cs="Times New Roman"/>
          <w:sz w:val="28"/>
          <w:szCs w:val="28"/>
        </w:rPr>
        <w:t>.</w:t>
      </w:r>
      <w:r w:rsidR="00AE0114">
        <w:rPr>
          <w:rFonts w:ascii="Times New Roman" w:hAnsi="Times New Roman" w:cs="Times New Roman"/>
          <w:sz w:val="28"/>
          <w:szCs w:val="28"/>
        </w:rPr>
        <w:t xml:space="preserve">  В  своей  работе  с  детьми  я  решила  уделить  внимание  изучению  народного  наследия,  проведению  традиционных  народных  праздников  при  активном  участии  воспитателей,  специалистов  детского  сада.</w:t>
      </w:r>
    </w:p>
    <w:p w:rsidR="00CC64C3" w:rsidRDefault="00FB59B7" w:rsidP="00D74982">
      <w:pPr>
        <w:jc w:val="both"/>
        <w:rPr>
          <w:rFonts w:ascii="Times New Roman" w:hAnsi="Times New Roman" w:cs="Times New Roman"/>
          <w:sz w:val="28"/>
          <w:szCs w:val="28"/>
        </w:rPr>
      </w:pPr>
      <w:r>
        <w:rPr>
          <w:rFonts w:ascii="Times New Roman" w:hAnsi="Times New Roman" w:cs="Times New Roman"/>
          <w:sz w:val="28"/>
          <w:szCs w:val="28"/>
        </w:rPr>
        <w:t xml:space="preserve">                          Подготовка  и  проведение  праздника  настраивают  ребёнка  на  оптимистическое  восприятие  жизни,  формирует  положительные  черты  характера  и  навыки  общественного  поведения.  Подготовка  и  участие  в  празднике  способствуют  развитию  и  коррекции  всех  психических  познавательных  процессов.  Заучивание  слов  песенок,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поговорок,  загадок –</w:t>
      </w:r>
      <w:r w:rsidR="00CC64C3">
        <w:rPr>
          <w:rFonts w:ascii="Times New Roman" w:hAnsi="Times New Roman" w:cs="Times New Roman"/>
          <w:sz w:val="28"/>
          <w:szCs w:val="28"/>
        </w:rPr>
        <w:t xml:space="preserve"> способству</w:t>
      </w:r>
      <w:r>
        <w:rPr>
          <w:rFonts w:ascii="Times New Roman" w:hAnsi="Times New Roman" w:cs="Times New Roman"/>
          <w:sz w:val="28"/>
          <w:szCs w:val="28"/>
        </w:rPr>
        <w:t>ет  развитию  памяти,  расширению  словарного  запаса</w:t>
      </w:r>
      <w:r w:rsidR="00CC64C3">
        <w:rPr>
          <w:rFonts w:ascii="Times New Roman" w:hAnsi="Times New Roman" w:cs="Times New Roman"/>
          <w:sz w:val="28"/>
          <w:szCs w:val="28"/>
        </w:rPr>
        <w:t>,  автоматизации  звукопроизношения,  развитию  выразительности  речи.  Правильное  определение  местоположения  в  танце,  хороводе – развивают  ориентирование,  моторику,  двигательную  активность.  Разучивание  поговорок  и  пословиц – развивает  логику,  учит  правильно  оценивать  ситуацию.</w:t>
      </w:r>
    </w:p>
    <w:p w:rsidR="002A2674" w:rsidRDefault="00CC64C3" w:rsidP="00D7498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Во  время  проведения  праздника  ребёнок  учится  концентрироваться,  преодолевать  комплексы,  внутренний  страх.  У  него  вырабатывается  положительная  самооценка,  уверенность  в  себе.</w:t>
      </w:r>
    </w:p>
    <w:p w:rsidR="002A2674" w:rsidRDefault="002A2674" w:rsidP="00D74982">
      <w:pPr>
        <w:jc w:val="both"/>
        <w:rPr>
          <w:rFonts w:ascii="Times New Roman" w:hAnsi="Times New Roman" w:cs="Times New Roman"/>
          <w:sz w:val="28"/>
          <w:szCs w:val="28"/>
        </w:rPr>
      </w:pPr>
      <w:r>
        <w:rPr>
          <w:rFonts w:ascii="Times New Roman" w:hAnsi="Times New Roman" w:cs="Times New Roman"/>
          <w:sz w:val="28"/>
          <w:szCs w:val="28"/>
        </w:rPr>
        <w:t xml:space="preserve">                          Детей  необходимо  учить  управлять  своим  эмоциональным  состоянием,  формировать  у них  адекватное  поведение.  Для  этого  я  подбираю  различные  сказки</w:t>
      </w:r>
      <w:r w:rsidR="002965AA">
        <w:rPr>
          <w:rFonts w:ascii="Times New Roman" w:hAnsi="Times New Roman" w:cs="Times New Roman"/>
          <w:sz w:val="28"/>
          <w:szCs w:val="28"/>
        </w:rPr>
        <w:t>,</w:t>
      </w:r>
      <w:r>
        <w:rPr>
          <w:rFonts w:ascii="Times New Roman" w:hAnsi="Times New Roman" w:cs="Times New Roman"/>
          <w:sz w:val="28"/>
          <w:szCs w:val="28"/>
        </w:rPr>
        <w:t xml:space="preserve">  и  мы  совместно  с  воспитателями  и  специалистами  готовим  инсценировки  с  активным  участием  детей  для  показа  на  празднике  или  досуге.  Это  очень  способствует  формированию  эмоциональной  сферы.</w:t>
      </w:r>
    </w:p>
    <w:p w:rsidR="0009583D" w:rsidRDefault="002A2674" w:rsidP="00D74982">
      <w:pPr>
        <w:jc w:val="both"/>
        <w:rPr>
          <w:rFonts w:ascii="Times New Roman" w:hAnsi="Times New Roman" w:cs="Times New Roman"/>
          <w:sz w:val="28"/>
          <w:szCs w:val="28"/>
        </w:rPr>
      </w:pPr>
      <w:r>
        <w:rPr>
          <w:rFonts w:ascii="Times New Roman" w:hAnsi="Times New Roman" w:cs="Times New Roman"/>
          <w:sz w:val="28"/>
          <w:szCs w:val="28"/>
        </w:rPr>
        <w:t xml:space="preserve">                           Для  развития  двигательной  активности  и  координированной  моторики  мы  с  детьми  разучиваем  подвижные  игры  и  упражнения  для  пальчиковой  гимнастики,  при  этом  используем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поговорки,  скороговорки,  хороводные  игры.</w:t>
      </w:r>
      <w:r w:rsidR="0009583D">
        <w:rPr>
          <w:rFonts w:ascii="Times New Roman" w:hAnsi="Times New Roman" w:cs="Times New Roman"/>
          <w:sz w:val="28"/>
          <w:szCs w:val="28"/>
        </w:rPr>
        <w:t xml:space="preserve">  </w:t>
      </w:r>
      <w:proofErr w:type="spellStart"/>
      <w:r w:rsidR="0009583D">
        <w:rPr>
          <w:rFonts w:ascii="Times New Roman" w:hAnsi="Times New Roman" w:cs="Times New Roman"/>
          <w:sz w:val="28"/>
          <w:szCs w:val="28"/>
        </w:rPr>
        <w:t>Инсценирование</w:t>
      </w:r>
      <w:proofErr w:type="spellEnd"/>
      <w:r w:rsidR="0009583D">
        <w:rPr>
          <w:rFonts w:ascii="Times New Roman" w:hAnsi="Times New Roman" w:cs="Times New Roman"/>
          <w:sz w:val="28"/>
          <w:szCs w:val="28"/>
        </w:rPr>
        <w:t xml:space="preserve">  и  участие  в  сказке  очень  увлекает  детей.</w:t>
      </w:r>
    </w:p>
    <w:p w:rsidR="00914021" w:rsidRDefault="0009583D" w:rsidP="00D74982">
      <w:pPr>
        <w:jc w:val="both"/>
        <w:rPr>
          <w:rFonts w:ascii="Times New Roman" w:hAnsi="Times New Roman" w:cs="Times New Roman"/>
          <w:sz w:val="28"/>
          <w:szCs w:val="28"/>
        </w:rPr>
      </w:pPr>
      <w:r>
        <w:rPr>
          <w:rFonts w:ascii="Times New Roman" w:hAnsi="Times New Roman" w:cs="Times New Roman"/>
          <w:sz w:val="28"/>
          <w:szCs w:val="28"/>
        </w:rPr>
        <w:t xml:space="preserve">                           Русское  народное  творчество – это  самый  благодатный  материал  при  работе  с  детьми  с  отклонением  в  интеллектуальном  развитии.  Он  способствует  развитию  эмоциональной  сферы  и  двигательной  активности,  воображению  и  пространственному  </w:t>
      </w:r>
      <w:r w:rsidR="00914021">
        <w:rPr>
          <w:rFonts w:ascii="Times New Roman" w:hAnsi="Times New Roman" w:cs="Times New Roman"/>
          <w:sz w:val="28"/>
          <w:szCs w:val="28"/>
        </w:rPr>
        <w:t>ориентированию.  Речь  детей  становится  более  выразительной,  они  начинают  использовать  новые  слова,  пословицы  и  поговорки,  начинают  мыслить  конструктивно.</w:t>
      </w:r>
    </w:p>
    <w:p w:rsidR="00C15C62" w:rsidRDefault="00914021" w:rsidP="00D74982">
      <w:pPr>
        <w:jc w:val="both"/>
        <w:rPr>
          <w:rFonts w:ascii="Times New Roman" w:hAnsi="Times New Roman" w:cs="Times New Roman"/>
          <w:sz w:val="28"/>
          <w:szCs w:val="28"/>
        </w:rPr>
      </w:pPr>
      <w:r>
        <w:rPr>
          <w:rFonts w:ascii="Times New Roman" w:hAnsi="Times New Roman" w:cs="Times New Roman"/>
          <w:sz w:val="28"/>
          <w:szCs w:val="28"/>
        </w:rPr>
        <w:t xml:space="preserve">                           Полученный  положительный  эмоциональный  заряд  от  участия  в  празднике,  приобретённая  вера  в  свои  силы  повышает  самооценку  детей.  Многие  из  них  справляются  со  своими  комплексами,  учатся  размышлять,  анализировать  своё  поведение  и  поведение  других  людей,  становятся  внимательнее  и  терпимее  друг  к  другу.  Такие  качества  очень  пригодятся  нашим  детям  в  школе  и  в  дальнейшей  взрослой  жизни.</w:t>
      </w:r>
    </w:p>
    <w:p w:rsidR="00C15C62" w:rsidRDefault="00C15C62" w:rsidP="00D74982">
      <w:pPr>
        <w:jc w:val="both"/>
        <w:rPr>
          <w:rFonts w:ascii="Times New Roman" w:hAnsi="Times New Roman" w:cs="Times New Roman"/>
          <w:sz w:val="28"/>
          <w:szCs w:val="28"/>
        </w:rPr>
      </w:pPr>
    </w:p>
    <w:p w:rsidR="00C15C62" w:rsidRDefault="00C15C62" w:rsidP="00D74982">
      <w:pPr>
        <w:jc w:val="both"/>
        <w:rPr>
          <w:rFonts w:ascii="Times New Roman" w:hAnsi="Times New Roman" w:cs="Times New Roman"/>
          <w:sz w:val="28"/>
          <w:szCs w:val="28"/>
        </w:rPr>
      </w:pPr>
    </w:p>
    <w:p w:rsidR="00C15C62" w:rsidRDefault="00C15C62" w:rsidP="00D74982">
      <w:pPr>
        <w:jc w:val="both"/>
        <w:rPr>
          <w:rFonts w:ascii="Times New Roman" w:hAnsi="Times New Roman" w:cs="Times New Roman"/>
          <w:sz w:val="28"/>
          <w:szCs w:val="28"/>
        </w:rPr>
      </w:pPr>
    </w:p>
    <w:p w:rsidR="00C15C62" w:rsidRDefault="00C15C62" w:rsidP="00D74982">
      <w:pPr>
        <w:jc w:val="both"/>
        <w:rPr>
          <w:rFonts w:ascii="Times New Roman" w:hAnsi="Times New Roman" w:cs="Times New Roman"/>
          <w:sz w:val="28"/>
          <w:szCs w:val="28"/>
        </w:rPr>
      </w:pPr>
    </w:p>
    <w:p w:rsidR="00C15C62" w:rsidRDefault="00C15C62" w:rsidP="00D74982">
      <w:pPr>
        <w:jc w:val="both"/>
        <w:rPr>
          <w:rFonts w:ascii="Times New Roman" w:hAnsi="Times New Roman" w:cs="Times New Roman"/>
          <w:sz w:val="28"/>
          <w:szCs w:val="28"/>
        </w:rPr>
      </w:pPr>
    </w:p>
    <w:p w:rsidR="00C15C62" w:rsidRDefault="00C15C62" w:rsidP="00D74982">
      <w:pPr>
        <w:jc w:val="both"/>
        <w:rPr>
          <w:rFonts w:ascii="Times New Roman" w:hAnsi="Times New Roman" w:cs="Times New Roman"/>
          <w:sz w:val="28"/>
          <w:szCs w:val="28"/>
        </w:rPr>
      </w:pPr>
    </w:p>
    <w:p w:rsidR="00C15C62" w:rsidRDefault="00C15C62" w:rsidP="00D74982">
      <w:pPr>
        <w:jc w:val="both"/>
        <w:rPr>
          <w:rFonts w:ascii="Times New Roman" w:hAnsi="Times New Roman" w:cs="Times New Roman"/>
          <w:sz w:val="28"/>
          <w:szCs w:val="28"/>
        </w:rPr>
      </w:pPr>
      <w:r>
        <w:rPr>
          <w:rFonts w:ascii="Times New Roman" w:hAnsi="Times New Roman" w:cs="Times New Roman"/>
          <w:sz w:val="36"/>
          <w:szCs w:val="36"/>
        </w:rPr>
        <w:lastRenderedPageBreak/>
        <w:t xml:space="preserve">            Список  использованной  литературы:</w:t>
      </w:r>
      <w:r w:rsidR="00FB59B7">
        <w:rPr>
          <w:rFonts w:ascii="Times New Roman" w:hAnsi="Times New Roman" w:cs="Times New Roman"/>
          <w:sz w:val="28"/>
          <w:szCs w:val="28"/>
        </w:rPr>
        <w:t xml:space="preserve"> </w:t>
      </w:r>
    </w:p>
    <w:p w:rsidR="00C15C62" w:rsidRDefault="00C15C62" w:rsidP="00D74982">
      <w:pPr>
        <w:jc w:val="both"/>
        <w:rPr>
          <w:rFonts w:ascii="Times New Roman" w:hAnsi="Times New Roman" w:cs="Times New Roman"/>
          <w:sz w:val="28"/>
          <w:szCs w:val="28"/>
        </w:rPr>
      </w:pPr>
    </w:p>
    <w:p w:rsidR="00C15C62" w:rsidRDefault="00C15C62" w:rsidP="002965AA">
      <w:pPr>
        <w:spacing w:after="0" w:line="240" w:lineRule="auto"/>
        <w:jc w:val="both"/>
        <w:rPr>
          <w:rFonts w:ascii="Times New Roman" w:hAnsi="Times New Roman" w:cs="Times New Roman"/>
          <w:sz w:val="28"/>
          <w:szCs w:val="28"/>
        </w:rPr>
      </w:pPr>
    </w:p>
    <w:p w:rsidR="00C15C62" w:rsidRDefault="00C15C62"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Е.И.  Якубовская,  Н.В.  Ерёмина,  Г.В.  Емельянова</w:t>
      </w:r>
    </w:p>
    <w:p w:rsidR="00C15C62" w:rsidRDefault="00C15C62"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«Традиционные  народные  праздники  в  образовательных  учреждениях»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Санкт-Петербург,  2008г.</w:t>
      </w:r>
    </w:p>
    <w:p w:rsidR="00C15C62" w:rsidRDefault="00C15C62" w:rsidP="002965AA">
      <w:pPr>
        <w:spacing w:after="0" w:line="240" w:lineRule="auto"/>
        <w:jc w:val="both"/>
        <w:rPr>
          <w:rFonts w:ascii="Times New Roman" w:hAnsi="Times New Roman" w:cs="Times New Roman"/>
          <w:sz w:val="28"/>
          <w:szCs w:val="28"/>
        </w:rPr>
      </w:pPr>
    </w:p>
    <w:p w:rsidR="00C15C62" w:rsidRDefault="00C15C62"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Народный  дневник.  « Народные  праздники  и  обычаи».</w:t>
      </w:r>
    </w:p>
    <w:p w:rsidR="00FB59B7" w:rsidRDefault="00C15C62"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 Москва,                   1991 г.</w:t>
      </w:r>
    </w:p>
    <w:p w:rsidR="00C15C62" w:rsidRDefault="00C15C62" w:rsidP="002965AA">
      <w:pPr>
        <w:spacing w:after="0" w:line="240" w:lineRule="auto"/>
        <w:jc w:val="both"/>
        <w:rPr>
          <w:rFonts w:ascii="Times New Roman" w:hAnsi="Times New Roman" w:cs="Times New Roman"/>
          <w:sz w:val="28"/>
          <w:szCs w:val="28"/>
        </w:rPr>
      </w:pPr>
    </w:p>
    <w:p w:rsidR="00C15C62" w:rsidRDefault="00C15C62"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А.Н.  Афанасьев.   « Народные  праздники»</w:t>
      </w:r>
    </w:p>
    <w:p w:rsidR="00C15C62" w:rsidRDefault="00C15C62"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78AD">
        <w:rPr>
          <w:rFonts w:ascii="Times New Roman" w:hAnsi="Times New Roman" w:cs="Times New Roman"/>
          <w:sz w:val="28"/>
          <w:szCs w:val="28"/>
        </w:rPr>
        <w:t>г</w:t>
      </w:r>
      <w:r>
        <w:rPr>
          <w:rFonts w:ascii="Times New Roman" w:hAnsi="Times New Roman" w:cs="Times New Roman"/>
          <w:sz w:val="28"/>
          <w:szCs w:val="28"/>
        </w:rPr>
        <w:t xml:space="preserve">. </w:t>
      </w:r>
      <w:r w:rsidR="001D78AD">
        <w:rPr>
          <w:rFonts w:ascii="Times New Roman" w:hAnsi="Times New Roman" w:cs="Times New Roman"/>
          <w:sz w:val="28"/>
          <w:szCs w:val="28"/>
        </w:rPr>
        <w:t>Москва,                  1982 г.</w:t>
      </w:r>
    </w:p>
    <w:p w:rsidR="001D78AD" w:rsidRDefault="001D78AD" w:rsidP="002965AA">
      <w:pPr>
        <w:spacing w:after="0" w:line="240" w:lineRule="auto"/>
        <w:jc w:val="both"/>
        <w:rPr>
          <w:rFonts w:ascii="Times New Roman" w:hAnsi="Times New Roman" w:cs="Times New Roman"/>
          <w:sz w:val="28"/>
          <w:szCs w:val="28"/>
        </w:rPr>
      </w:pPr>
    </w:p>
    <w:p w:rsidR="001D78AD" w:rsidRDefault="001D78AD"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В.М.  Петров,  Г.Н.  Гришина,  Л. Д.  Короткова.</w:t>
      </w:r>
    </w:p>
    <w:p w:rsidR="001D78AD" w:rsidRDefault="001D78AD"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Летние  праздники,  игры  и  забавы  для  детей»</w:t>
      </w:r>
    </w:p>
    <w:p w:rsidR="001D78AD" w:rsidRDefault="001D78AD" w:rsidP="00296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 Москва,                   2000г.</w:t>
      </w:r>
    </w:p>
    <w:p w:rsidR="001D78AD" w:rsidRPr="00F6491F" w:rsidRDefault="001D78AD" w:rsidP="00D74982">
      <w:pPr>
        <w:jc w:val="both"/>
        <w:rPr>
          <w:rFonts w:ascii="Times New Roman" w:hAnsi="Times New Roman" w:cs="Times New Roman"/>
          <w:sz w:val="28"/>
          <w:szCs w:val="28"/>
        </w:rPr>
      </w:pPr>
    </w:p>
    <w:sectPr w:rsidR="001D78AD" w:rsidRPr="00F6491F" w:rsidSect="004A2A1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74982"/>
    <w:rsid w:val="00042FD8"/>
    <w:rsid w:val="0006007B"/>
    <w:rsid w:val="0009583D"/>
    <w:rsid w:val="001632EB"/>
    <w:rsid w:val="001D78AD"/>
    <w:rsid w:val="00280379"/>
    <w:rsid w:val="002965AA"/>
    <w:rsid w:val="002A2674"/>
    <w:rsid w:val="002D0004"/>
    <w:rsid w:val="004A2A18"/>
    <w:rsid w:val="005F6A2C"/>
    <w:rsid w:val="00600F5B"/>
    <w:rsid w:val="006C7F26"/>
    <w:rsid w:val="007A3DE4"/>
    <w:rsid w:val="00855A45"/>
    <w:rsid w:val="00914021"/>
    <w:rsid w:val="00917920"/>
    <w:rsid w:val="00AA59AC"/>
    <w:rsid w:val="00AE0114"/>
    <w:rsid w:val="00B06916"/>
    <w:rsid w:val="00C15C62"/>
    <w:rsid w:val="00C35E1C"/>
    <w:rsid w:val="00CC64C3"/>
    <w:rsid w:val="00CF5A7A"/>
    <w:rsid w:val="00D74982"/>
    <w:rsid w:val="00F6491F"/>
    <w:rsid w:val="00FB5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5B"/>
  </w:style>
  <w:style w:type="paragraph" w:styleId="1">
    <w:name w:val="heading 1"/>
    <w:basedOn w:val="a"/>
    <w:next w:val="a"/>
    <w:link w:val="10"/>
    <w:uiPriority w:val="9"/>
    <w:qFormat/>
    <w:rsid w:val="00D74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9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2013-10-23T12:30:00Z</dcterms:created>
  <dcterms:modified xsi:type="dcterms:W3CDTF">2013-10-24T07:17:00Z</dcterms:modified>
</cp:coreProperties>
</file>