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A" w:rsidRPr="000E51E8" w:rsidRDefault="00CB68EA" w:rsidP="00CB68EA">
      <w:pPr>
        <w:pStyle w:val="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Основы безопасности жизнедеятельности </w:t>
      </w:r>
    </w:p>
    <w:p w:rsidR="00CB68EA" w:rsidRPr="000E51E8" w:rsidRDefault="00CB68EA" w:rsidP="00CB68EA">
      <w:pPr>
        <w:pStyle w:val="3"/>
        <w:jc w:val="center"/>
        <w:rPr>
          <w:sz w:val="28"/>
          <w:szCs w:val="28"/>
        </w:rPr>
      </w:pPr>
      <w:r w:rsidRPr="000E51E8">
        <w:rPr>
          <w:rStyle w:val="a4"/>
          <w:b/>
          <w:bCs/>
          <w:sz w:val="28"/>
          <w:szCs w:val="28"/>
        </w:rPr>
        <w:t>«Незнайка в городе»</w:t>
      </w:r>
    </w:p>
    <w:p w:rsidR="00CB68EA" w:rsidRPr="000E51E8" w:rsidRDefault="00CB68EA" w:rsidP="00CB68EA">
      <w:pPr>
        <w:pStyle w:val="5"/>
        <w:jc w:val="center"/>
        <w:rPr>
          <w:sz w:val="28"/>
          <w:szCs w:val="28"/>
        </w:rPr>
      </w:pPr>
      <w:r w:rsidRPr="000E51E8">
        <w:rPr>
          <w:sz w:val="28"/>
          <w:szCs w:val="28"/>
        </w:rPr>
        <w:t>Конспект занятия  по ознакомлению с окружающим и развитию речи в подготовительной группе.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Программное содержание: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1. Закрепить знания детей: о разметке дороги, видах пешеходных переходов, действия предупреждающих (дорожные работы, дети): запрещающих (движение пешеходов запрещено, движение на велосипедах запрещено); информационн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указательных (место остановки автобуса, место остановки трамвая) знаков.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2. Развивать  монологическую (рассказ по картине) и диалогическую (ответы детей распространенными предложениями) речь детей, выразительность речи.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3. Воспитывать стремление соблюдения правил дорожного движения.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Активизация словаря: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Проезжая часть, разделительная полоса, тротуар, пассажиры, пешеходы, подземный переход, зебра, общественный транспорт, специальный транспорт.</w:t>
      </w:r>
      <w:proofErr w:type="gramEnd"/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Предварительная работа: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Беседа о городе, наблюдения за транспортом. Рассматривание картины, дидактические игры и сюжетно-ролевые игры (водитель и пешеходы) по ПДД. Разучивание стихов. Чтение произведений по теме ПДД.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Оборудование занятия: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Картина «Улица нашего города», картинки с изображением транспортных средств. Дидактическая игра «Собери светофор», дорожные знаки, аудио запись.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Ход занятия: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Воспитатель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: Ребята сегодня мы с вами вспомним правила дорожного движения.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- Скажите, как называется наш город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?...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Правильно наш город называется Набережные Челны.                                                            - Скажите, что есть в нашем городе? (Улицы, площади, парки, школы, детские сады, магазины).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 - Ребята, город наш большой и в нём есть много улиц, проспектов.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Какие из них вы знаете?                                                                                                     (пр.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Мира, пр. Хасана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Туфана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, пр. Московский, пр.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Беляева.)</w:t>
      </w:r>
      <w:proofErr w:type="gramEnd"/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(Стук в дверь, заходит Незнайка)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Воспитатель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: Ребята, к нам прибыл гость из сказочного цветочного города. Вы узнаёте нашего гостя? Кто это?.. Незнайка чем-то смущён, огорчён. Скажи Незнайка, что с тобой случилось? 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Незнайка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Попав в большой и шумный город,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lastRenderedPageBreak/>
        <w:t>Я растерялся, я пропал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е  зная знаков светофора,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Чуть под машину не попал!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Кругом машины и трамваи,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 вдруг автобус на пути.                                                                                   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Признаться честно, я не знаю,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Где мне дорогу перейти.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Ребята, вы мне помогите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, если можно, расскажите,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Дорогу как переходить,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Чтоб под трамвай не угодить! 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Воспитатель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>: Наши ребята уже знакомы с самыми главными правилами дорожного движения. Они тебе, Незнайка, расскажут и покажут, как вести себя на улицах большого города. Поможем Незнайке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?...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Присядь и послушай.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-  Давайте рассмотрим эту картину.  Ангелина расскажи, что ты видишь на картине?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1. ребенок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>: (показывает на картине) На картине изображена улица нашего города. Проезжая часть улицы разделена разделительной полосой. Сплошную разделительную полосу машины не пересекают, можно пересекать только прерывистую линию. В этих местах машины перестраиваются из одной части дороги в другую.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2. ребенок: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(показывает на картине) По тротуарам ходят люди-пешеходы. Переходить улицу можно по зебре или по подземному переходу. Перед подземным переходом висит знак, обозначающий подземный переход.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                 « Зебра »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 xml:space="preserve">                                          С. Михалков.  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Это всем должно быть ясно!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Даже тем, кто ходит в ясли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сем, кто в городе живёт: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Переходы не рискованны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Т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олько там, где нарисованы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Зебры белые полоски.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И на стрелке «Переход»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                        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3. ребенок: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(показывает на картине) На картине изображён светофор. Горит красный свет – проезда нет. После красного света загорается жёлтый свет, и все водители приготовятся продолжить путь. Транспортные средства тронутся с места на зелёный свет.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 xml:space="preserve">«Светофор»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 xml:space="preserve">                             Алмаз </w:t>
      </w:r>
      <w:proofErr w:type="spellStart"/>
      <w:r w:rsidRPr="000E51E8">
        <w:rPr>
          <w:rStyle w:val="a4"/>
          <w:color w:val="auto"/>
          <w:sz w:val="28"/>
          <w:szCs w:val="28"/>
        </w:rPr>
        <w:t>Гейфутдинов</w:t>
      </w:r>
      <w:proofErr w:type="spellEnd"/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а перекрёстке двух дорог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Стоит и в зной, и в град, и в лёд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Необычный постовой,  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Охраняет здесь покой.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У него три глаза есть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К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аждый подаёт нам весть.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Если красный свет горит,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Путь для транспорта закрыт.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Не давай водитель ходу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У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ступите пешеходу.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Жёлтый свет вторым горит,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Нам готовиться велит.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горит зелёный свет –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Пешеходу ходу нет.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свет призыв даёт: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Все водители – вперёд!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Вот такой он наш герой,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Добрый, честный постовой!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Pr="000E51E8">
        <w:rPr>
          <w:rStyle w:val="a4"/>
          <w:color w:val="auto"/>
          <w:sz w:val="28"/>
          <w:szCs w:val="28"/>
        </w:rPr>
        <w:t>Подвижная игра «Собери светофор»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Воспитатель предлагает разделиться на две команды. Команда девочек и команда мальчиков.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Чья команда быстрее соберёт из частей светофор (музыкальное сопровождение «Песенка о светофоре» муз.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В. Серёжникова, сл. Р. Селянинова.)  </w:t>
      </w:r>
      <w:proofErr w:type="gramEnd"/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E51E8">
        <w:rPr>
          <w:rStyle w:val="a4"/>
          <w:color w:val="auto"/>
          <w:sz w:val="28"/>
          <w:szCs w:val="28"/>
        </w:rPr>
        <w:t xml:space="preserve">4. ребенок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>(показывает на картине)  На картине изображены: легковой, грузовой, общественный и специальный  (пожарная машина, скорая помощь, машина милиции) транспорт.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Этот знак обозначает, что проезд разрешён прямо и направо.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Воспитатель: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Как вы считаете, жители нашего города везде ходят пешком или у нас есть общественный транспорт?.. Какой общественный транспорт ходит у нас в городе?.. (трамвай, автобус, газель) Послушайте загадку: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Дом по улице идёт,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работу всех везёт,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Не на курьих тонких ножках,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А в резиновых сапожках               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Автобус)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Кого перевозит автобус?.. Где люди ожидают его прибытия?.. Как называются те, кто едет в автобусе?.. А когда люди идут пешком, как их называют?..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 xml:space="preserve"> Дидактическая игра «Виды транспорта»     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r w:rsidRPr="000E51E8">
        <w:rPr>
          <w:rStyle w:val="a4"/>
          <w:color w:val="auto"/>
          <w:sz w:val="28"/>
          <w:szCs w:val="28"/>
        </w:rPr>
        <w:t>Воспитатель</w:t>
      </w:r>
      <w:proofErr w:type="gramStart"/>
      <w:r w:rsidRPr="000E51E8">
        <w:rPr>
          <w:rStyle w:val="a4"/>
          <w:color w:val="auto"/>
          <w:sz w:val="28"/>
          <w:szCs w:val="28"/>
        </w:rPr>
        <w:t xml:space="preserve"> :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У вас у каждого лежит под стульчиком картинка с изображением транспортного средства. Возьмите и внимательно рассмотрите свои картинки и подумайте, к какому виду транспорта относится то, что там изображено.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 Подойдите ко мне те, у кого картинка с изображением пассажирского вида транспорта. Назовите их.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Теперь у кого грузовой вид транспорта. Назовите их.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У кого специальный вид транспорта. Назовите их.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 xml:space="preserve"> Подвижная игра « Автомобили на улицах города»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(звучит фонограмма Р.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Паулса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«Светофор»)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Дети (автомобили) ходят по группе (по кругу) на знаки сигнала светофора. Красный свет - стоят на месте, жёлтый – на месте шагают, зелёный – ходят по группе.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 xml:space="preserve">Воспитатель: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t>(По краям группы стоят дорожные знаки.) А сейчас каждый из вас по очереди подойдет к любому знаку, назови и объясни, что это за дорожный знак. Ну, что Незнайка ты запомнил, что тебе детки рассказали. Ты сейчас уже знаешь, как правильно вести себя на улице?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Незнайка: Да я запомнил, что вы рассказали мне сегодня на занятии. Я даже вспомнил загадки по правилам дорожного движения. Отгадайте!..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Красный вагон по рельсам бежит,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Всех, куда надо, он быстро домчит.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Заливистый звон его нравиться детям.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Так в чём же мы с вами по городу ездим?       (Трамвай)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Сверху-жёлтый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Снизу-синий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На груди его звезда,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А над ним воздушных линий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П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>ротянулись провода.                                         (Троллейбус)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Чтоб тебе помочь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Путь пройти опасный,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Горит и 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день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и ночь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Зелёный, жёлтый, красный.                                 (Светофор)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Этот знак такого род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Он на страже пешехода.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Переходим с куклой вместе.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Мы дорогу в этом месте.                                      (Пешеходный переход)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  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>Вы так много знаете и умеете применять свои знания, я хочу подарить вам раскраски «Виды транспорта» (дарит).  До свидания! (уходит)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1E8">
        <w:rPr>
          <w:rStyle w:val="a4"/>
          <w:color w:val="auto"/>
          <w:sz w:val="28"/>
          <w:szCs w:val="28"/>
        </w:rPr>
        <w:t>Воспитатель</w:t>
      </w:r>
      <w:proofErr w:type="gramStart"/>
      <w:r w:rsidRPr="000E51E8">
        <w:rPr>
          <w:rStyle w:val="a4"/>
          <w:color w:val="auto"/>
          <w:sz w:val="28"/>
          <w:szCs w:val="28"/>
        </w:rPr>
        <w:t xml:space="preserve"> :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Ребята, что вам больше всего понравилось на нашем занятии? (ответы детей с анализом действий на занятии) 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 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 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Style w:val="a4"/>
          <w:color w:val="auto"/>
          <w:sz w:val="28"/>
          <w:szCs w:val="28"/>
        </w:rPr>
        <w:t>Литература</w:t>
      </w:r>
    </w:p>
    <w:p w:rsidR="00CB68EA" w:rsidRPr="000E51E8" w:rsidRDefault="00CB68EA" w:rsidP="00CB68EA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1. Обучение детей дошкольного возраста правилам безопасного поведения на дорогах.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Ахмадиева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Р.Ш., Воронина Е.Е.,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Миннеханов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Р.Н., 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Мустафин Д.М., Попов В.Н., Сахаров А.Н.,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Халиуллин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И.А.- Казань, 2008.-288с.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>2. Транспорт. Какой он? Пособие для воспитателей, гувернеров, родителей. Нефедова К.П.-М.: ГНОМ и Д, 2006.-64с.   </w:t>
      </w:r>
      <w:r w:rsidRPr="000E5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3. Три сигнала светофора: дидактические игры, сценарии вечеров досуга: Из опыта работы /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В.А.Добрякова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, Н.В.Борисова, Т.А.Панина, С.А. </w:t>
      </w:r>
      <w:proofErr w:type="spell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Уклонска</w:t>
      </w:r>
      <w:proofErr w:type="gramStart"/>
      <w:r w:rsidRPr="000E51E8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Pr="000E51E8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0E51E8">
        <w:rPr>
          <w:rFonts w:ascii="Times New Roman" w:hAnsi="Times New Roman" w:cs="Times New Roman"/>
          <w:color w:val="auto"/>
          <w:sz w:val="28"/>
          <w:szCs w:val="28"/>
        </w:rPr>
        <w:t xml:space="preserve"> М.: Просвещение, 1989.- 62с.</w:t>
      </w:r>
    </w:p>
    <w:p w:rsidR="006E56E9" w:rsidRDefault="006E56E9"/>
    <w:sectPr w:rsidR="006E56E9" w:rsidSect="006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EA"/>
    <w:rsid w:val="0015767D"/>
    <w:rsid w:val="00503D87"/>
    <w:rsid w:val="006E56E9"/>
    <w:rsid w:val="00CB68EA"/>
    <w:rsid w:val="00E01B91"/>
    <w:rsid w:val="00E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87"/>
  </w:style>
  <w:style w:type="paragraph" w:styleId="2">
    <w:name w:val="heading 2"/>
    <w:basedOn w:val="a"/>
    <w:link w:val="20"/>
    <w:qFormat/>
    <w:rsid w:val="00CB68EA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CB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CB6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8EA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B6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B68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CB68E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qFormat/>
    <w:rsid w:val="00CB6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1182</Words>
  <Characters>6739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1</cp:revision>
  <dcterms:created xsi:type="dcterms:W3CDTF">2012-12-28T16:42:00Z</dcterms:created>
  <dcterms:modified xsi:type="dcterms:W3CDTF">2012-12-28T16:46:00Z</dcterms:modified>
</cp:coreProperties>
</file>