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54" w:rsidRDefault="00D01654" w:rsidP="00D01654">
      <w:pPr>
        <w:pStyle w:val="a3"/>
        <w:rPr>
          <w:sz w:val="32"/>
          <w:szCs w:val="32"/>
        </w:rPr>
      </w:pPr>
    </w:p>
    <w:p w:rsidR="00D01654" w:rsidRDefault="00D01654" w:rsidP="00D01654">
      <w:pPr>
        <w:pStyle w:val="a3"/>
        <w:jc w:val="center"/>
        <w:rPr>
          <w:b/>
          <w:sz w:val="44"/>
          <w:szCs w:val="44"/>
        </w:rPr>
      </w:pPr>
      <w:r w:rsidRPr="00E6606E">
        <w:rPr>
          <w:b/>
          <w:sz w:val="44"/>
          <w:szCs w:val="44"/>
        </w:rPr>
        <w:t xml:space="preserve">«Использование </w:t>
      </w:r>
      <w:proofErr w:type="gramStart"/>
      <w:r w:rsidRPr="00E6606E">
        <w:rPr>
          <w:b/>
          <w:sz w:val="44"/>
          <w:szCs w:val="44"/>
        </w:rPr>
        <w:t>эффективных</w:t>
      </w:r>
      <w:proofErr w:type="gramEnd"/>
    </w:p>
    <w:p w:rsidR="00D01654" w:rsidRDefault="00D01654" w:rsidP="00D01654">
      <w:pPr>
        <w:pStyle w:val="a3"/>
        <w:jc w:val="center"/>
        <w:rPr>
          <w:b/>
          <w:sz w:val="44"/>
          <w:szCs w:val="44"/>
        </w:rPr>
      </w:pPr>
      <w:r w:rsidRPr="00E6606E">
        <w:rPr>
          <w:b/>
          <w:sz w:val="44"/>
          <w:szCs w:val="44"/>
        </w:rPr>
        <w:t>приемов и методов</w:t>
      </w:r>
    </w:p>
    <w:p w:rsidR="00D01654" w:rsidRDefault="00D01654" w:rsidP="00D01654">
      <w:pPr>
        <w:pStyle w:val="a3"/>
        <w:jc w:val="center"/>
        <w:rPr>
          <w:b/>
          <w:sz w:val="44"/>
          <w:szCs w:val="44"/>
        </w:rPr>
      </w:pPr>
      <w:r w:rsidRPr="00E6606E">
        <w:rPr>
          <w:b/>
          <w:sz w:val="44"/>
          <w:szCs w:val="44"/>
        </w:rPr>
        <w:t>в работе с дошкольниками</w:t>
      </w:r>
    </w:p>
    <w:p w:rsidR="00D01654" w:rsidRPr="00D01654" w:rsidRDefault="00D01654" w:rsidP="00D01654">
      <w:pPr>
        <w:pStyle w:val="a3"/>
        <w:jc w:val="center"/>
        <w:rPr>
          <w:b/>
          <w:sz w:val="44"/>
          <w:szCs w:val="44"/>
        </w:rPr>
      </w:pPr>
      <w:r w:rsidRPr="00E6606E">
        <w:rPr>
          <w:b/>
          <w:sz w:val="44"/>
          <w:szCs w:val="44"/>
        </w:rPr>
        <w:t>по развитию общей и мелкой моторики»</w:t>
      </w:r>
    </w:p>
    <w:p w:rsidR="00D01654" w:rsidRPr="00A01C52" w:rsidRDefault="00D01654" w:rsidP="00D01654">
      <w:pPr>
        <w:pStyle w:val="a3"/>
        <w:jc w:val="right"/>
        <w:rPr>
          <w:sz w:val="28"/>
          <w:szCs w:val="28"/>
        </w:rPr>
      </w:pPr>
    </w:p>
    <w:p w:rsidR="00D01654" w:rsidRPr="00A01C52" w:rsidRDefault="00D01654" w:rsidP="00D01654">
      <w:pPr>
        <w:pStyle w:val="a3"/>
        <w:jc w:val="right"/>
        <w:rPr>
          <w:sz w:val="28"/>
          <w:szCs w:val="28"/>
        </w:rPr>
      </w:pPr>
      <w:r w:rsidRPr="00A01C52">
        <w:rPr>
          <w:sz w:val="28"/>
          <w:szCs w:val="28"/>
        </w:rPr>
        <w:t>Подготовила:</w:t>
      </w:r>
    </w:p>
    <w:p w:rsidR="00D01654" w:rsidRPr="00A01C52" w:rsidRDefault="00D01654" w:rsidP="00D01654">
      <w:pPr>
        <w:pStyle w:val="a3"/>
        <w:jc w:val="right"/>
        <w:rPr>
          <w:sz w:val="28"/>
          <w:szCs w:val="28"/>
        </w:rPr>
      </w:pPr>
      <w:r w:rsidRPr="00A01C52">
        <w:rPr>
          <w:sz w:val="28"/>
          <w:szCs w:val="28"/>
        </w:rPr>
        <w:t xml:space="preserve">Учитель-логопед </w:t>
      </w:r>
    </w:p>
    <w:p w:rsidR="00D01654" w:rsidRDefault="00D01654" w:rsidP="00D01654">
      <w:pPr>
        <w:pStyle w:val="a3"/>
        <w:jc w:val="right"/>
        <w:rPr>
          <w:sz w:val="28"/>
          <w:szCs w:val="28"/>
        </w:rPr>
      </w:pPr>
      <w:r w:rsidRPr="00A01C52">
        <w:rPr>
          <w:sz w:val="28"/>
          <w:szCs w:val="28"/>
        </w:rPr>
        <w:t>Белова Марина Александровна</w:t>
      </w:r>
    </w:p>
    <w:p w:rsidR="00D01654" w:rsidRDefault="00D01654" w:rsidP="00D0165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МКДОУ № 17 города Коврова</w:t>
      </w:r>
    </w:p>
    <w:p w:rsidR="00D01654" w:rsidRDefault="00D01654" w:rsidP="00D01654">
      <w:pPr>
        <w:pStyle w:val="a3"/>
        <w:jc w:val="right"/>
        <w:rPr>
          <w:sz w:val="28"/>
          <w:szCs w:val="28"/>
        </w:rPr>
      </w:pPr>
    </w:p>
    <w:p w:rsidR="00D01654" w:rsidRPr="00EC6274" w:rsidRDefault="00D01654" w:rsidP="00D01654">
      <w:pPr>
        <w:ind w:firstLine="708"/>
        <w:jc w:val="both"/>
        <w:rPr>
          <w:sz w:val="28"/>
          <w:szCs w:val="28"/>
        </w:rPr>
      </w:pPr>
      <w:r w:rsidRPr="00EC6274">
        <w:rPr>
          <w:sz w:val="28"/>
          <w:szCs w:val="28"/>
        </w:rPr>
        <w:t>Для развития мелкой мотори</w:t>
      </w:r>
      <w:r>
        <w:rPr>
          <w:sz w:val="28"/>
          <w:szCs w:val="28"/>
        </w:rPr>
        <w:t xml:space="preserve">ки рук и координации движений можно </w:t>
      </w:r>
      <w:r w:rsidRPr="00EC6274">
        <w:rPr>
          <w:sz w:val="28"/>
          <w:szCs w:val="28"/>
        </w:rPr>
        <w:t>использова</w:t>
      </w:r>
      <w:r>
        <w:rPr>
          <w:sz w:val="28"/>
          <w:szCs w:val="28"/>
        </w:rPr>
        <w:t>ть разные методы и приемы работы. Но сегодня я хотела бы акцентировать ваше внимание в большей степени на развитии мелкой моторики.</w:t>
      </w:r>
    </w:p>
    <w:p w:rsidR="00D01654" w:rsidRPr="002C4738" w:rsidRDefault="00D01654" w:rsidP="00D01654">
      <w:pPr>
        <w:ind w:firstLine="708"/>
        <w:jc w:val="both"/>
        <w:rPr>
          <w:b/>
          <w:sz w:val="28"/>
          <w:szCs w:val="28"/>
        </w:rPr>
      </w:pPr>
      <w:r w:rsidRPr="002C4738">
        <w:rPr>
          <w:b/>
          <w:sz w:val="28"/>
          <w:szCs w:val="28"/>
        </w:rPr>
        <w:t xml:space="preserve">Пальчиковый </w:t>
      </w:r>
      <w:proofErr w:type="spellStart"/>
      <w:r w:rsidRPr="002C4738">
        <w:rPr>
          <w:b/>
          <w:sz w:val="28"/>
          <w:szCs w:val="28"/>
        </w:rPr>
        <w:t>игротренинг</w:t>
      </w:r>
      <w:proofErr w:type="spellEnd"/>
      <w:r>
        <w:rPr>
          <w:b/>
          <w:sz w:val="28"/>
          <w:szCs w:val="28"/>
        </w:rPr>
        <w:t>.</w:t>
      </w:r>
    </w:p>
    <w:p w:rsidR="00D01654" w:rsidRPr="00E8708C" w:rsidRDefault="00D01654" w:rsidP="00596E32">
      <w:pPr>
        <w:ind w:firstLine="708"/>
        <w:jc w:val="both"/>
        <w:rPr>
          <w:sz w:val="28"/>
          <w:szCs w:val="28"/>
        </w:rPr>
      </w:pPr>
      <w:r w:rsidRPr="0002505E">
        <w:rPr>
          <w:sz w:val="28"/>
          <w:szCs w:val="28"/>
        </w:rPr>
        <w:t xml:space="preserve">Пальчиковый тренинг должен быть разнообразным, эмоционально-приятным, неутомительным, динамичным. К нетрадиционным игровым приемам в коррекционной работе с детьми относятся развлечения и досуги, которые включают </w:t>
      </w:r>
      <w:proofErr w:type="spellStart"/>
      <w:r w:rsidRPr="002C4738">
        <w:rPr>
          <w:b/>
          <w:sz w:val="28"/>
          <w:szCs w:val="28"/>
        </w:rPr>
        <w:t>самомассаж</w:t>
      </w:r>
      <w:proofErr w:type="spellEnd"/>
      <w:r w:rsidRPr="002C473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пальчиковую гимнастику, </w:t>
      </w:r>
      <w:r w:rsidRPr="002C4738">
        <w:rPr>
          <w:b/>
          <w:sz w:val="28"/>
          <w:szCs w:val="28"/>
        </w:rPr>
        <w:t>пальчиковые игры</w:t>
      </w:r>
      <w:r>
        <w:rPr>
          <w:b/>
          <w:sz w:val="28"/>
          <w:szCs w:val="28"/>
        </w:rPr>
        <w:t xml:space="preserve"> со стихами</w:t>
      </w:r>
      <w:r w:rsidRPr="002C473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скороговорками,  различные физкультминутки,</w:t>
      </w:r>
      <w:r w:rsidRPr="002C4738">
        <w:rPr>
          <w:b/>
          <w:sz w:val="28"/>
          <w:szCs w:val="28"/>
        </w:rPr>
        <w:t xml:space="preserve"> рисование, сопряженную гимнастику.</w:t>
      </w:r>
      <w:r w:rsidRPr="0002505E">
        <w:rPr>
          <w:sz w:val="28"/>
          <w:szCs w:val="28"/>
        </w:rPr>
        <w:t xml:space="preserve"> Проводимый в хорошем темпе, с веселым настроением, со сменой поз "</w:t>
      </w:r>
      <w:r w:rsidRPr="000C7893">
        <w:rPr>
          <w:b/>
          <w:sz w:val="28"/>
          <w:szCs w:val="28"/>
        </w:rPr>
        <w:t>театр пальчиков и языка</w:t>
      </w:r>
      <w:r w:rsidRPr="0002505E">
        <w:rPr>
          <w:sz w:val="28"/>
          <w:szCs w:val="28"/>
        </w:rPr>
        <w:t>" очень нравится</w:t>
      </w:r>
      <w:r>
        <w:rPr>
          <w:sz w:val="28"/>
          <w:szCs w:val="28"/>
        </w:rPr>
        <w:t xml:space="preserve"> детям.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505E">
        <w:rPr>
          <w:sz w:val="28"/>
          <w:szCs w:val="28"/>
        </w:rPr>
        <w:t xml:space="preserve">Интерес и яркий эмоциональный настрой вызывают у детей </w:t>
      </w:r>
      <w:r>
        <w:rPr>
          <w:sz w:val="28"/>
          <w:szCs w:val="28"/>
        </w:rPr>
        <w:t xml:space="preserve">так называемые </w:t>
      </w:r>
      <w:r w:rsidRPr="002C4738">
        <w:rPr>
          <w:b/>
          <w:sz w:val="28"/>
          <w:szCs w:val="28"/>
        </w:rPr>
        <w:t>пальчиковые игры на бумаге.</w:t>
      </w:r>
      <w:r w:rsidRPr="0002505E">
        <w:rPr>
          <w:sz w:val="28"/>
          <w:szCs w:val="28"/>
        </w:rPr>
        <w:t xml:space="preserve"> </w:t>
      </w:r>
      <w:proofErr w:type="gramStart"/>
      <w:r w:rsidRPr="0002505E">
        <w:rPr>
          <w:sz w:val="28"/>
          <w:szCs w:val="28"/>
        </w:rPr>
        <w:t>Оказывается, можно рисовать не только кисточкой, но и пальчиками, косточками, камешками, ракушками, пуговицами, веревочками</w:t>
      </w:r>
      <w:r>
        <w:rPr>
          <w:sz w:val="28"/>
          <w:szCs w:val="28"/>
        </w:rPr>
        <w:t>, нитками (так называемая «</w:t>
      </w:r>
      <w:proofErr w:type="spellStart"/>
      <w:r>
        <w:rPr>
          <w:sz w:val="28"/>
          <w:szCs w:val="28"/>
        </w:rPr>
        <w:t>ниткопись</w:t>
      </w:r>
      <w:proofErr w:type="spellEnd"/>
      <w:r>
        <w:rPr>
          <w:sz w:val="28"/>
          <w:szCs w:val="28"/>
        </w:rPr>
        <w:t>»)</w:t>
      </w:r>
      <w:r w:rsidRPr="0002505E">
        <w:rPr>
          <w:sz w:val="28"/>
          <w:szCs w:val="28"/>
        </w:rPr>
        <w:t>.</w:t>
      </w:r>
      <w:proofErr w:type="gramEnd"/>
      <w:r w:rsidRPr="0002505E">
        <w:rPr>
          <w:sz w:val="28"/>
          <w:szCs w:val="28"/>
        </w:rPr>
        <w:t xml:space="preserve"> Волшебные превращения этих материалов в картинки радуют детей.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Л</w:t>
      </w:r>
      <w:r w:rsidRPr="000C7893">
        <w:rPr>
          <w:b/>
          <w:sz w:val="28"/>
          <w:szCs w:val="28"/>
        </w:rPr>
        <w:t>епка</w:t>
      </w:r>
      <w:r w:rsidRPr="00EC6274">
        <w:rPr>
          <w:sz w:val="28"/>
          <w:szCs w:val="28"/>
        </w:rPr>
        <w:t xml:space="preserve"> имеет большое значение для укрепления кистей рук и разв</w:t>
      </w:r>
      <w:r>
        <w:rPr>
          <w:sz w:val="28"/>
          <w:szCs w:val="28"/>
        </w:rPr>
        <w:t>ития мелкой и крупной моторики. Способствует развитию</w:t>
      </w:r>
      <w:r w:rsidRPr="00EC6274">
        <w:rPr>
          <w:sz w:val="28"/>
          <w:szCs w:val="28"/>
        </w:rPr>
        <w:t xml:space="preserve"> у детей сенсорных и пространственных ощущений, восприятия. </w:t>
      </w:r>
      <w:r>
        <w:rPr>
          <w:sz w:val="28"/>
          <w:szCs w:val="28"/>
        </w:rPr>
        <w:t xml:space="preserve">Можно использовать в работе как пластилин, глину, так и </w:t>
      </w:r>
      <w:r w:rsidRPr="00EC6274">
        <w:rPr>
          <w:sz w:val="28"/>
          <w:szCs w:val="28"/>
        </w:rPr>
        <w:t>соленое т</w:t>
      </w:r>
      <w:r>
        <w:rPr>
          <w:sz w:val="28"/>
          <w:szCs w:val="28"/>
        </w:rPr>
        <w:t>есто; составлять  различные узоры</w:t>
      </w:r>
      <w:r w:rsidRPr="00EC627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помощью </w:t>
      </w:r>
      <w:r w:rsidRPr="00EC6274">
        <w:rPr>
          <w:sz w:val="28"/>
          <w:szCs w:val="28"/>
        </w:rPr>
        <w:t xml:space="preserve">природного материала (семена, крупы, </w:t>
      </w:r>
      <w:r>
        <w:rPr>
          <w:sz w:val="28"/>
          <w:szCs w:val="28"/>
        </w:rPr>
        <w:t xml:space="preserve">мелкие камушки,                </w:t>
      </w:r>
      <w:r w:rsidRPr="00EC6274">
        <w:rPr>
          <w:sz w:val="28"/>
          <w:szCs w:val="28"/>
        </w:rPr>
        <w:t>ракушки и т. д.)</w:t>
      </w:r>
      <w:r>
        <w:rPr>
          <w:sz w:val="28"/>
          <w:szCs w:val="28"/>
        </w:rPr>
        <w:t xml:space="preserve"> </w:t>
      </w:r>
      <w:r w:rsidRPr="00EC6274">
        <w:rPr>
          <w:sz w:val="28"/>
          <w:szCs w:val="28"/>
        </w:rPr>
        <w:t xml:space="preserve">Это кропотливый, интересный труд, который развивает внимание, совершенствует </w:t>
      </w:r>
      <w:proofErr w:type="spellStart"/>
      <w:r w:rsidRPr="00EC6274">
        <w:rPr>
          <w:sz w:val="28"/>
          <w:szCs w:val="28"/>
        </w:rPr>
        <w:t>сенсомоторику</w:t>
      </w:r>
      <w:proofErr w:type="spellEnd"/>
      <w:r w:rsidRPr="00EC6274">
        <w:rPr>
          <w:sz w:val="28"/>
          <w:szCs w:val="28"/>
        </w:rPr>
        <w:t xml:space="preserve"> – согласованность в работе глаза и руки, координации движений, их точность.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12B9">
        <w:rPr>
          <w:b/>
          <w:sz w:val="28"/>
          <w:szCs w:val="28"/>
        </w:rPr>
        <w:t>Изготовление поделок из бумаги</w:t>
      </w:r>
      <w:r w:rsidRPr="00EC6274">
        <w:rPr>
          <w:sz w:val="28"/>
          <w:szCs w:val="28"/>
        </w:rPr>
        <w:t xml:space="preserve"> также является одним из средств </w:t>
      </w:r>
      <w:r w:rsidRPr="00EC6274">
        <w:rPr>
          <w:sz w:val="28"/>
          <w:szCs w:val="28"/>
        </w:rPr>
        <w:lastRenderedPageBreak/>
        <w:t>развития мелкой мускулатуры кистей рук. Эта работа увлекает детей, способствует развитию воображения,</w:t>
      </w:r>
      <w:r>
        <w:rPr>
          <w:sz w:val="28"/>
          <w:szCs w:val="28"/>
        </w:rPr>
        <w:t xml:space="preserve"> конструктивного мышления. Одним </w:t>
      </w:r>
      <w:r w:rsidRPr="00EC6274">
        <w:rPr>
          <w:sz w:val="28"/>
          <w:szCs w:val="28"/>
        </w:rPr>
        <w:t>из</w:t>
      </w:r>
      <w:r>
        <w:rPr>
          <w:sz w:val="28"/>
          <w:szCs w:val="28"/>
        </w:rPr>
        <w:t xml:space="preserve"> видов работы с бумагой являются </w:t>
      </w:r>
      <w:r w:rsidRPr="00EC6274">
        <w:rPr>
          <w:sz w:val="28"/>
          <w:szCs w:val="28"/>
        </w:rPr>
        <w:t xml:space="preserve"> рваные поделки. </w:t>
      </w:r>
      <w:r>
        <w:rPr>
          <w:sz w:val="28"/>
          <w:szCs w:val="28"/>
        </w:rPr>
        <w:t>Способ обрывания  и скатывания</w:t>
      </w:r>
      <w:r w:rsidRPr="00EC6274">
        <w:rPr>
          <w:sz w:val="28"/>
          <w:szCs w:val="28"/>
        </w:rPr>
        <w:t xml:space="preserve"> бумаги</w:t>
      </w:r>
      <w:r>
        <w:rPr>
          <w:sz w:val="28"/>
          <w:szCs w:val="28"/>
        </w:rPr>
        <w:t>, р</w:t>
      </w:r>
      <w:r w:rsidRPr="00EC6274">
        <w:rPr>
          <w:sz w:val="28"/>
          <w:szCs w:val="28"/>
        </w:rPr>
        <w:t>азрывание бумаги на очень мелкие кусочки является хорошим упражнением для развития силы пальцев и навыков управления мелкими движениями.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6274">
        <w:rPr>
          <w:sz w:val="28"/>
          <w:szCs w:val="28"/>
        </w:rPr>
        <w:t xml:space="preserve">Усидчивости и терпения требует от детей техника </w:t>
      </w:r>
      <w:r w:rsidRPr="005076F8">
        <w:rPr>
          <w:b/>
          <w:sz w:val="28"/>
          <w:szCs w:val="28"/>
        </w:rPr>
        <w:t>«Оригами»</w:t>
      </w:r>
      <w:r>
        <w:rPr>
          <w:sz w:val="28"/>
          <w:szCs w:val="28"/>
        </w:rPr>
        <w:t xml:space="preserve">, (искусство бумажной пластики), которая так же способствует выработке  сложной  координации </w:t>
      </w:r>
      <w:r w:rsidRPr="00EC6274">
        <w:rPr>
          <w:sz w:val="28"/>
          <w:szCs w:val="28"/>
        </w:rPr>
        <w:t>движений кисти.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развития моторики можно использовать различные техники </w:t>
      </w:r>
      <w:r w:rsidRPr="0053120F">
        <w:rPr>
          <w:b/>
          <w:sz w:val="28"/>
          <w:szCs w:val="28"/>
        </w:rPr>
        <w:t>рисования</w:t>
      </w:r>
      <w:r>
        <w:rPr>
          <w:sz w:val="28"/>
          <w:szCs w:val="28"/>
        </w:rPr>
        <w:tab/>
        <w:t xml:space="preserve">как классические, так и </w:t>
      </w:r>
      <w:r w:rsidRPr="00EC6274">
        <w:rPr>
          <w:sz w:val="28"/>
          <w:szCs w:val="28"/>
        </w:rPr>
        <w:t>нетрадиционные</w:t>
      </w:r>
      <w:r>
        <w:rPr>
          <w:sz w:val="28"/>
          <w:szCs w:val="28"/>
        </w:rPr>
        <w:t>. Детям с грубо нарушенной моторикой можно предложить вначале рисование пальчиками, ладошкой.  Впоследствии переходим к созданию художественных образов</w:t>
      </w:r>
      <w:r w:rsidRPr="00EC6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более сложных методов. </w:t>
      </w:r>
      <w:r w:rsidRPr="0053120F">
        <w:rPr>
          <w:i/>
          <w:sz w:val="28"/>
          <w:szCs w:val="28"/>
        </w:rPr>
        <w:t>«</w:t>
      </w:r>
      <w:proofErr w:type="spellStart"/>
      <w:r w:rsidRPr="0053120F">
        <w:rPr>
          <w:i/>
          <w:sz w:val="28"/>
          <w:szCs w:val="28"/>
        </w:rPr>
        <w:t>Кляксографии</w:t>
      </w:r>
      <w:proofErr w:type="spellEnd"/>
      <w:r w:rsidRPr="0053120F">
        <w:rPr>
          <w:i/>
          <w:sz w:val="28"/>
          <w:szCs w:val="28"/>
        </w:rPr>
        <w:t xml:space="preserve">», «монотипии»,  </w:t>
      </w:r>
      <w:proofErr w:type="spellStart"/>
      <w:r w:rsidRPr="0053120F">
        <w:rPr>
          <w:i/>
          <w:sz w:val="28"/>
          <w:szCs w:val="28"/>
        </w:rPr>
        <w:t>гроттаж</w:t>
      </w:r>
      <w:proofErr w:type="spellEnd"/>
      <w:r w:rsidRPr="00EC6274">
        <w:rPr>
          <w:sz w:val="28"/>
          <w:szCs w:val="28"/>
        </w:rPr>
        <w:t>, где рисование со</w:t>
      </w:r>
      <w:r>
        <w:rPr>
          <w:sz w:val="28"/>
          <w:szCs w:val="28"/>
        </w:rPr>
        <w:t>четается с аппликацией, методика «</w:t>
      </w:r>
      <w:proofErr w:type="gramStart"/>
      <w:r w:rsidRPr="00CC5035">
        <w:rPr>
          <w:i/>
          <w:sz w:val="28"/>
          <w:szCs w:val="28"/>
        </w:rPr>
        <w:t>тычка</w:t>
      </w:r>
      <w:proofErr w:type="gramEnd"/>
      <w:r>
        <w:rPr>
          <w:i/>
          <w:sz w:val="28"/>
          <w:szCs w:val="28"/>
        </w:rPr>
        <w:t xml:space="preserve">», </w:t>
      </w:r>
      <w:r w:rsidRPr="00EC6274">
        <w:rPr>
          <w:sz w:val="28"/>
          <w:szCs w:val="28"/>
        </w:rPr>
        <w:t xml:space="preserve"> </w:t>
      </w:r>
      <w:r w:rsidRPr="00CC5035">
        <w:rPr>
          <w:i/>
          <w:sz w:val="28"/>
          <w:szCs w:val="28"/>
        </w:rPr>
        <w:t>«</w:t>
      </w:r>
      <w:proofErr w:type="spellStart"/>
      <w:r w:rsidRPr="00CC5035">
        <w:rPr>
          <w:i/>
          <w:sz w:val="28"/>
          <w:szCs w:val="28"/>
        </w:rPr>
        <w:t>набрызга</w:t>
      </w:r>
      <w:proofErr w:type="spellEnd"/>
      <w:r w:rsidRPr="00CC5035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, рисование </w:t>
      </w:r>
      <w:r w:rsidRPr="00CC5035">
        <w:rPr>
          <w:i/>
          <w:sz w:val="28"/>
          <w:szCs w:val="28"/>
        </w:rPr>
        <w:t>по мокрой бумаге</w:t>
      </w:r>
      <w:r>
        <w:rPr>
          <w:i/>
          <w:sz w:val="28"/>
          <w:szCs w:val="28"/>
        </w:rPr>
        <w:t xml:space="preserve">, оттиск поролоном, оттиск смятой бумагой, отпечатки трафаретами, рисование свечой, </w:t>
      </w:r>
      <w:r>
        <w:rPr>
          <w:sz w:val="28"/>
          <w:szCs w:val="28"/>
        </w:rPr>
        <w:t xml:space="preserve"> </w:t>
      </w:r>
      <w:r w:rsidRPr="00EC6274">
        <w:rPr>
          <w:sz w:val="28"/>
          <w:szCs w:val="28"/>
        </w:rPr>
        <w:t>доставляют детям большое удовольствие.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 же в работе по развитию </w:t>
      </w:r>
      <w:proofErr w:type="spellStart"/>
      <w:r>
        <w:rPr>
          <w:sz w:val="28"/>
          <w:szCs w:val="28"/>
        </w:rPr>
        <w:t>сложнокоординированных</w:t>
      </w:r>
      <w:proofErr w:type="spellEnd"/>
      <w:r>
        <w:rPr>
          <w:sz w:val="28"/>
          <w:szCs w:val="28"/>
        </w:rPr>
        <w:t xml:space="preserve"> движений руки у детей, графической моторики широко используется </w:t>
      </w:r>
      <w:r w:rsidRPr="004D1DD6">
        <w:rPr>
          <w:b/>
          <w:sz w:val="28"/>
          <w:szCs w:val="28"/>
        </w:rPr>
        <w:t>рисование по трафаретам,</w:t>
      </w:r>
      <w:r>
        <w:rPr>
          <w:sz w:val="28"/>
          <w:szCs w:val="28"/>
        </w:rPr>
        <w:t xml:space="preserve"> </w:t>
      </w:r>
      <w:r w:rsidRPr="004D1DD6">
        <w:rPr>
          <w:b/>
          <w:sz w:val="28"/>
          <w:szCs w:val="28"/>
        </w:rPr>
        <w:t>песочная терапия</w:t>
      </w:r>
      <w:r>
        <w:rPr>
          <w:sz w:val="28"/>
          <w:szCs w:val="28"/>
        </w:rPr>
        <w:t xml:space="preserve">, различные виды </w:t>
      </w:r>
      <w:r w:rsidRPr="004D1DD6">
        <w:rPr>
          <w:b/>
          <w:sz w:val="28"/>
          <w:szCs w:val="28"/>
        </w:rPr>
        <w:t>штриховки</w:t>
      </w:r>
      <w:r>
        <w:rPr>
          <w:sz w:val="28"/>
          <w:szCs w:val="28"/>
        </w:rPr>
        <w:t xml:space="preserve">, </w:t>
      </w:r>
      <w:r w:rsidRPr="004D1DD6">
        <w:rPr>
          <w:b/>
          <w:sz w:val="28"/>
          <w:szCs w:val="28"/>
        </w:rPr>
        <w:t>дорисовка</w:t>
      </w:r>
      <w:r>
        <w:rPr>
          <w:sz w:val="28"/>
          <w:szCs w:val="28"/>
        </w:rPr>
        <w:t xml:space="preserve"> (по принципу </w:t>
      </w:r>
      <w:r w:rsidRPr="00E8708C">
        <w:rPr>
          <w:sz w:val="28"/>
          <w:szCs w:val="28"/>
        </w:rPr>
        <w:t xml:space="preserve">симметрии), </w:t>
      </w:r>
      <w:r w:rsidRPr="004D1DD6">
        <w:rPr>
          <w:b/>
          <w:sz w:val="28"/>
          <w:szCs w:val="28"/>
        </w:rPr>
        <w:t>лабиринты, графические диктанты, шнуровка</w:t>
      </w:r>
      <w:r>
        <w:rPr>
          <w:sz w:val="28"/>
          <w:szCs w:val="28"/>
        </w:rPr>
        <w:t xml:space="preserve">, </w:t>
      </w:r>
      <w:r w:rsidRPr="004D1DD6">
        <w:rPr>
          <w:b/>
          <w:sz w:val="28"/>
          <w:szCs w:val="28"/>
        </w:rPr>
        <w:t>вышивка на картоне</w:t>
      </w:r>
      <w:r w:rsidRPr="00E8708C">
        <w:rPr>
          <w:sz w:val="28"/>
          <w:szCs w:val="28"/>
        </w:rPr>
        <w:t xml:space="preserve"> и т.д.</w:t>
      </w:r>
      <w:r w:rsidRPr="00E8708C">
        <w:rPr>
          <w:sz w:val="28"/>
          <w:szCs w:val="28"/>
        </w:rPr>
        <w:tab/>
      </w:r>
    </w:p>
    <w:p w:rsidR="00D01654" w:rsidRPr="004D1DD6" w:rsidRDefault="00D01654" w:rsidP="00D01654">
      <w:pPr>
        <w:ind w:firstLine="708"/>
        <w:jc w:val="both"/>
        <w:rPr>
          <w:sz w:val="28"/>
          <w:szCs w:val="28"/>
        </w:rPr>
      </w:pPr>
      <w:r w:rsidRPr="004D1DD6">
        <w:rPr>
          <w:sz w:val="28"/>
          <w:szCs w:val="28"/>
        </w:rPr>
        <w:t xml:space="preserve">Несколько слов о новых </w:t>
      </w:r>
      <w:proofErr w:type="spellStart"/>
      <w:r w:rsidRPr="004D1DD6">
        <w:rPr>
          <w:sz w:val="28"/>
          <w:szCs w:val="28"/>
        </w:rPr>
        <w:t>здоровьесберегающих</w:t>
      </w:r>
      <w:proofErr w:type="spellEnd"/>
      <w:r w:rsidRPr="004D1DD6">
        <w:rPr>
          <w:sz w:val="28"/>
          <w:szCs w:val="28"/>
        </w:rPr>
        <w:t xml:space="preserve"> технологиях.</w:t>
      </w:r>
    </w:p>
    <w:p w:rsidR="00D01654" w:rsidRDefault="00D01654" w:rsidP="00D01654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Биоэнергопластика</w:t>
      </w:r>
      <w:proofErr w:type="spellEnd"/>
      <w:r>
        <w:rPr>
          <w:b/>
          <w:sz w:val="28"/>
          <w:szCs w:val="28"/>
        </w:rPr>
        <w:t xml:space="preserve">. </w:t>
      </w:r>
    </w:p>
    <w:p w:rsidR="00D01654" w:rsidRDefault="00D01654" w:rsidP="00D01654">
      <w:pPr>
        <w:ind w:firstLine="708"/>
        <w:jc w:val="both"/>
        <w:rPr>
          <w:sz w:val="28"/>
          <w:szCs w:val="28"/>
        </w:rPr>
      </w:pPr>
      <w:r w:rsidRPr="00EC6274">
        <w:rPr>
          <w:sz w:val="28"/>
          <w:szCs w:val="28"/>
        </w:rPr>
        <w:t>Совместные движения руки и артикуляционного аппарата, если они пластичны, раскрепощены и свободны, помогают активизировать естественное распределен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биоэнергии</w:t>
      </w:r>
      <w:proofErr w:type="spellEnd"/>
      <w:r>
        <w:rPr>
          <w:sz w:val="28"/>
          <w:szCs w:val="28"/>
        </w:rPr>
        <w:t xml:space="preserve"> в организме. У</w:t>
      </w:r>
      <w:r w:rsidRPr="00EC6274">
        <w:rPr>
          <w:sz w:val="28"/>
          <w:szCs w:val="28"/>
        </w:rPr>
        <w:t>силивается кровообращение, укрепляются мышцы лица, развиваются гибкость отдельных частей речев</w:t>
      </w:r>
      <w:r>
        <w:rPr>
          <w:sz w:val="28"/>
          <w:szCs w:val="28"/>
        </w:rPr>
        <w:t xml:space="preserve">ого аппарата. </w:t>
      </w:r>
      <w:r w:rsidRPr="00EC6274">
        <w:rPr>
          <w:sz w:val="28"/>
          <w:szCs w:val="28"/>
        </w:rPr>
        <w:t>Сочетание движений речевого аппарата и кистей рук создает предпосылки к развитию координации движений и мелкой моторики, произвольности поведения, внимания, памяти, речи и других психических процессов, необходимых для становления полноценной учебной деятельности</w:t>
      </w:r>
      <w:r>
        <w:rPr>
          <w:sz w:val="28"/>
          <w:szCs w:val="28"/>
        </w:rPr>
        <w:t xml:space="preserve">. Во время выполнения </w:t>
      </w:r>
      <w:proofErr w:type="spellStart"/>
      <w:r>
        <w:rPr>
          <w:sz w:val="28"/>
          <w:szCs w:val="28"/>
        </w:rPr>
        <w:t>биоэнергокомплексов</w:t>
      </w:r>
      <w:proofErr w:type="spellEnd"/>
      <w:r>
        <w:rPr>
          <w:sz w:val="28"/>
          <w:szCs w:val="28"/>
        </w:rPr>
        <w:t xml:space="preserve"> </w:t>
      </w:r>
      <w:r w:rsidRPr="00EC6274">
        <w:rPr>
          <w:sz w:val="28"/>
          <w:szCs w:val="28"/>
        </w:rPr>
        <w:t>артикуляционные упражнения проводятся одновременно с движениями сначала одной кисти руки (правой, левой), затем обеих, имитирующих дв</w:t>
      </w:r>
      <w:r>
        <w:rPr>
          <w:sz w:val="28"/>
          <w:szCs w:val="28"/>
        </w:rPr>
        <w:t>ижения челюсти, языка и губ.</w:t>
      </w:r>
    </w:p>
    <w:p w:rsidR="00D01654" w:rsidRDefault="00D01654" w:rsidP="00D01654">
      <w:pPr>
        <w:ind w:firstLine="708"/>
        <w:jc w:val="both"/>
        <w:rPr>
          <w:b/>
          <w:sz w:val="28"/>
          <w:szCs w:val="28"/>
        </w:rPr>
      </w:pPr>
      <w:proofErr w:type="spellStart"/>
      <w:r w:rsidRPr="00E8708C">
        <w:rPr>
          <w:b/>
          <w:sz w:val="28"/>
          <w:szCs w:val="28"/>
        </w:rPr>
        <w:lastRenderedPageBreak/>
        <w:t>Кинезиология</w:t>
      </w:r>
      <w:proofErr w:type="spellEnd"/>
      <w:r w:rsidRPr="00E8708C">
        <w:rPr>
          <w:b/>
          <w:sz w:val="28"/>
          <w:szCs w:val="28"/>
        </w:rPr>
        <w:t xml:space="preserve">. </w:t>
      </w:r>
    </w:p>
    <w:p w:rsidR="00D01654" w:rsidRDefault="00D01654" w:rsidP="00D01654">
      <w:pPr>
        <w:ind w:firstLine="708"/>
        <w:jc w:val="both"/>
        <w:rPr>
          <w:sz w:val="28"/>
          <w:szCs w:val="28"/>
        </w:rPr>
      </w:pPr>
      <w:r w:rsidRPr="00EC6274">
        <w:rPr>
          <w:sz w:val="28"/>
          <w:szCs w:val="28"/>
        </w:rPr>
        <w:t xml:space="preserve">Учитывая функциональную специализацию полушарий (правое – гуманитарное, образное; левое – математическое, знаковое), а также роль совместной деятельности в осуществлении высших психических функций, можно полагать, что нарушение межполушарной передачи информации искажает познавательную деятельность детей. Под влиянием </w:t>
      </w:r>
      <w:proofErr w:type="spellStart"/>
      <w:r w:rsidRPr="00EC6274">
        <w:rPr>
          <w:sz w:val="28"/>
          <w:szCs w:val="28"/>
        </w:rPr>
        <w:t>кинезологических</w:t>
      </w:r>
      <w:proofErr w:type="spellEnd"/>
      <w:r w:rsidRPr="00EC6274">
        <w:rPr>
          <w:sz w:val="28"/>
          <w:szCs w:val="28"/>
        </w:rPr>
        <w:t xml:space="preserve"> тренировок межполушарного взаимодействия складывается единство мозга из деятельности двух его полушарий, тесно связанных между</w:t>
      </w:r>
      <w:r>
        <w:rPr>
          <w:sz w:val="28"/>
          <w:szCs w:val="28"/>
        </w:rPr>
        <w:t xml:space="preserve"> собой системой нервных волокон. Во время </w:t>
      </w:r>
      <w:proofErr w:type="spellStart"/>
      <w:r w:rsidRPr="00EC6274">
        <w:rPr>
          <w:sz w:val="28"/>
          <w:szCs w:val="28"/>
        </w:rPr>
        <w:t>кинезиологических</w:t>
      </w:r>
      <w:proofErr w:type="spellEnd"/>
      <w:r w:rsidRPr="00EC6274">
        <w:rPr>
          <w:sz w:val="28"/>
          <w:szCs w:val="28"/>
        </w:rPr>
        <w:t xml:space="preserve"> тренировок обе руки</w:t>
      </w:r>
      <w:r>
        <w:rPr>
          <w:sz w:val="28"/>
          <w:szCs w:val="28"/>
        </w:rPr>
        <w:t xml:space="preserve"> ребенка </w:t>
      </w:r>
      <w:r w:rsidRPr="00EC6274">
        <w:rPr>
          <w:sz w:val="28"/>
          <w:szCs w:val="28"/>
        </w:rPr>
        <w:t xml:space="preserve"> ра</w:t>
      </w:r>
      <w:r>
        <w:rPr>
          <w:sz w:val="28"/>
          <w:szCs w:val="28"/>
        </w:rPr>
        <w:t>ботают одновременно – синхронно.</w:t>
      </w:r>
    </w:p>
    <w:p w:rsidR="00D01654" w:rsidRPr="00E8708C" w:rsidRDefault="00D01654" w:rsidP="00D01654">
      <w:pPr>
        <w:ind w:firstLine="708"/>
        <w:jc w:val="both"/>
        <w:rPr>
          <w:b/>
          <w:sz w:val="28"/>
          <w:szCs w:val="28"/>
        </w:rPr>
      </w:pPr>
      <w:r w:rsidRPr="00E8708C">
        <w:rPr>
          <w:b/>
          <w:sz w:val="28"/>
          <w:szCs w:val="28"/>
        </w:rPr>
        <w:t xml:space="preserve">Су </w:t>
      </w:r>
      <w:proofErr w:type="spellStart"/>
      <w:r w:rsidRPr="00E8708C">
        <w:rPr>
          <w:b/>
          <w:sz w:val="28"/>
          <w:szCs w:val="28"/>
        </w:rPr>
        <w:t>Джок</w:t>
      </w:r>
      <w:proofErr w:type="spellEnd"/>
      <w:r w:rsidRPr="00E8708C">
        <w:rPr>
          <w:b/>
          <w:sz w:val="28"/>
          <w:szCs w:val="28"/>
        </w:rPr>
        <w:t>.</w:t>
      </w:r>
    </w:p>
    <w:p w:rsidR="00D01654" w:rsidRPr="00EC6274" w:rsidRDefault="00D01654" w:rsidP="00D01654">
      <w:pPr>
        <w:ind w:firstLine="708"/>
        <w:jc w:val="both"/>
        <w:rPr>
          <w:sz w:val="28"/>
          <w:szCs w:val="28"/>
        </w:rPr>
      </w:pPr>
      <w:r w:rsidRPr="00EC6274">
        <w:rPr>
          <w:sz w:val="28"/>
          <w:szCs w:val="28"/>
        </w:rPr>
        <w:t>Регулярное и опосредованное стимулирование</w:t>
      </w:r>
      <w:r>
        <w:rPr>
          <w:sz w:val="28"/>
          <w:szCs w:val="28"/>
        </w:rPr>
        <w:t xml:space="preserve"> систем соответствия по Су </w:t>
      </w:r>
      <w:proofErr w:type="spellStart"/>
      <w:r>
        <w:rPr>
          <w:sz w:val="28"/>
          <w:szCs w:val="28"/>
        </w:rPr>
        <w:t>Джок</w:t>
      </w:r>
      <w:proofErr w:type="spellEnd"/>
      <w:r w:rsidRPr="00EC62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6274">
        <w:rPr>
          <w:sz w:val="28"/>
          <w:szCs w:val="28"/>
        </w:rPr>
        <w:t>особенно большого пальца</w:t>
      </w:r>
      <w:r>
        <w:rPr>
          <w:sz w:val="28"/>
          <w:szCs w:val="28"/>
        </w:rPr>
        <w:t xml:space="preserve"> </w:t>
      </w:r>
      <w:r w:rsidRPr="00EC6274">
        <w:rPr>
          <w:sz w:val="28"/>
          <w:szCs w:val="28"/>
        </w:rPr>
        <w:t>(система соответствия голове), массаж кончиков пальцев и ногтевых пластин кистей стоп (участк</w:t>
      </w:r>
      <w:r>
        <w:rPr>
          <w:sz w:val="28"/>
          <w:szCs w:val="28"/>
        </w:rPr>
        <w:t xml:space="preserve">и соответствия головному мозгу) с помощью </w:t>
      </w:r>
      <w:proofErr w:type="spellStart"/>
      <w:r w:rsidRPr="00EC6274">
        <w:rPr>
          <w:sz w:val="28"/>
          <w:szCs w:val="28"/>
        </w:rPr>
        <w:t>массажеров</w:t>
      </w:r>
      <w:proofErr w:type="spellEnd"/>
      <w:r w:rsidRPr="00EC6274">
        <w:rPr>
          <w:sz w:val="28"/>
          <w:szCs w:val="28"/>
        </w:rPr>
        <w:t xml:space="preserve">, </w:t>
      </w:r>
      <w:proofErr w:type="spellStart"/>
      <w:r w:rsidRPr="00EC6274">
        <w:rPr>
          <w:sz w:val="28"/>
          <w:szCs w:val="28"/>
        </w:rPr>
        <w:t>семянотерапии</w:t>
      </w:r>
      <w:proofErr w:type="spellEnd"/>
      <w:r w:rsidRPr="00EC6274">
        <w:rPr>
          <w:sz w:val="28"/>
          <w:szCs w:val="28"/>
        </w:rPr>
        <w:t xml:space="preserve">, </w:t>
      </w:r>
      <w:proofErr w:type="spellStart"/>
      <w:r w:rsidRPr="00EC6274">
        <w:rPr>
          <w:sz w:val="28"/>
          <w:szCs w:val="28"/>
        </w:rPr>
        <w:t>жгутотерапии</w:t>
      </w:r>
      <w:proofErr w:type="spellEnd"/>
      <w:r w:rsidRPr="00EC6274">
        <w:rPr>
          <w:sz w:val="28"/>
          <w:szCs w:val="28"/>
        </w:rPr>
        <w:t xml:space="preserve"> способствуют созреванию нервных клеток и активном</w:t>
      </w:r>
      <w:r>
        <w:rPr>
          <w:sz w:val="28"/>
          <w:szCs w:val="28"/>
        </w:rPr>
        <w:t>у</w:t>
      </w:r>
      <w:r w:rsidRPr="00EC6274">
        <w:rPr>
          <w:sz w:val="28"/>
          <w:szCs w:val="28"/>
        </w:rPr>
        <w:t xml:space="preserve"> функцио</w:t>
      </w:r>
      <w:r>
        <w:rPr>
          <w:sz w:val="28"/>
          <w:szCs w:val="28"/>
        </w:rPr>
        <w:t>нированию коры головного мозга.</w:t>
      </w:r>
    </w:p>
    <w:p w:rsidR="00D01654" w:rsidRDefault="00D01654" w:rsidP="00D01654">
      <w:pPr>
        <w:jc w:val="both"/>
        <w:rPr>
          <w:sz w:val="28"/>
          <w:szCs w:val="28"/>
        </w:rPr>
      </w:pPr>
    </w:p>
    <w:p w:rsidR="00D01654" w:rsidRPr="00EC6274" w:rsidRDefault="00D01654" w:rsidP="00D016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И, буквально несколько слов о развитии общей моторики.</w:t>
      </w:r>
    </w:p>
    <w:p w:rsidR="00D01654" w:rsidRDefault="00D01654" w:rsidP="00D016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Логопедическая ритмика.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505E">
        <w:rPr>
          <w:sz w:val="28"/>
          <w:szCs w:val="28"/>
        </w:rPr>
        <w:t xml:space="preserve">Почему – ЛОГОРИТМИКА? 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Pr="0002505E">
        <w:rPr>
          <w:sz w:val="28"/>
          <w:szCs w:val="28"/>
        </w:rPr>
        <w:t>ритмические движения</w:t>
      </w:r>
      <w:proofErr w:type="gramEnd"/>
      <w:r w:rsidRPr="0002505E">
        <w:rPr>
          <w:sz w:val="28"/>
          <w:szCs w:val="28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Pr="0002505E">
        <w:rPr>
          <w:sz w:val="28"/>
          <w:szCs w:val="28"/>
        </w:rPr>
        <w:t>ритмических упражнениях</w:t>
      </w:r>
      <w:proofErr w:type="gramEnd"/>
      <w:r w:rsidRPr="0002505E">
        <w:rPr>
          <w:sz w:val="28"/>
          <w:szCs w:val="28"/>
        </w:rPr>
        <w:t xml:space="preserve"> и играх.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Это </w:t>
      </w:r>
      <w:r w:rsidRPr="0002505E">
        <w:rPr>
          <w:sz w:val="28"/>
          <w:szCs w:val="28"/>
        </w:rPr>
        <w:t>методика, опирающаяся на с</w:t>
      </w:r>
      <w:r>
        <w:rPr>
          <w:sz w:val="28"/>
          <w:szCs w:val="28"/>
        </w:rPr>
        <w:t>вязь слова, музыки и движения, включающая</w:t>
      </w:r>
      <w:r w:rsidRPr="0002505E">
        <w:rPr>
          <w:sz w:val="28"/>
          <w:szCs w:val="28"/>
        </w:rPr>
        <w:t xml:space="preserve"> в себя пальчиковые, речевые, музыкально-двигательные и коммуникативные игры.</w:t>
      </w:r>
      <w:r>
        <w:rPr>
          <w:sz w:val="28"/>
          <w:szCs w:val="28"/>
        </w:rPr>
        <w:t xml:space="preserve">   </w:t>
      </w:r>
      <w:r w:rsidRPr="0002505E">
        <w:rPr>
          <w:sz w:val="28"/>
          <w:szCs w:val="28"/>
        </w:rPr>
        <w:t xml:space="preserve">Особенность метода заключается в том, </w:t>
      </w:r>
      <w:r>
        <w:rPr>
          <w:sz w:val="28"/>
          <w:szCs w:val="28"/>
        </w:rPr>
        <w:t xml:space="preserve">что </w:t>
      </w:r>
      <w:r w:rsidRPr="0002505E">
        <w:rPr>
          <w:sz w:val="28"/>
          <w:szCs w:val="28"/>
        </w:rPr>
        <w:t xml:space="preserve">музыка не просто сопровождает движение, а является его руководящим началом.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последнее время широко распространен метод развития моторной сферы с использованием больших коррекционных мячей – </w:t>
      </w:r>
      <w:proofErr w:type="spellStart"/>
      <w:r w:rsidRPr="004D1DD6">
        <w:rPr>
          <w:b/>
          <w:sz w:val="28"/>
          <w:szCs w:val="28"/>
        </w:rPr>
        <w:t>фитболов</w:t>
      </w:r>
      <w:proofErr w:type="spellEnd"/>
      <w:r w:rsidRPr="004D1D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Достичь более эффективного результата в данной работе, особого эмоционального настроя у дошкольников позволяет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. </w:t>
      </w:r>
    </w:p>
    <w:p w:rsidR="00596E32" w:rsidRPr="00836480" w:rsidRDefault="00596E32" w:rsidP="00D01654">
      <w:pPr>
        <w:jc w:val="both"/>
        <w:rPr>
          <w:sz w:val="28"/>
          <w:szCs w:val="28"/>
        </w:rPr>
      </w:pPr>
    </w:p>
    <w:p w:rsidR="00D01654" w:rsidRPr="00450AA4" w:rsidRDefault="00D01654" w:rsidP="00D01654">
      <w:pPr>
        <w:jc w:val="both"/>
        <w:rPr>
          <w:b/>
          <w:i/>
          <w:sz w:val="28"/>
          <w:szCs w:val="28"/>
        </w:rPr>
      </w:pPr>
      <w:r w:rsidRPr="00450AA4">
        <w:rPr>
          <w:rFonts w:cs="Tahoma"/>
          <w:b/>
          <w:i/>
          <w:sz w:val="28"/>
          <w:szCs w:val="28"/>
        </w:rPr>
        <w:lastRenderedPageBreak/>
        <w:t xml:space="preserve">      </w:t>
      </w:r>
      <w:r>
        <w:rPr>
          <w:rFonts w:cs="Tahoma"/>
          <w:b/>
          <w:i/>
          <w:sz w:val="28"/>
          <w:szCs w:val="28"/>
        </w:rPr>
        <w:t xml:space="preserve">В </w:t>
      </w:r>
      <w:r w:rsidRPr="00450AA4">
        <w:rPr>
          <w:rFonts w:cs="Tahoma"/>
          <w:b/>
          <w:i/>
          <w:sz w:val="28"/>
          <w:szCs w:val="28"/>
        </w:rPr>
        <w:t xml:space="preserve">заключении хочется отметить следующее:                                                            </w:t>
      </w:r>
    </w:p>
    <w:p w:rsidR="00D01654" w:rsidRDefault="00D01654" w:rsidP="00D01654">
      <w:pPr>
        <w:ind w:firstLine="708"/>
        <w:jc w:val="both"/>
        <w:rPr>
          <w:i/>
          <w:sz w:val="28"/>
          <w:szCs w:val="28"/>
        </w:rPr>
      </w:pPr>
      <w:r w:rsidRPr="00450AA4">
        <w:rPr>
          <w:i/>
          <w:sz w:val="28"/>
          <w:szCs w:val="28"/>
        </w:rPr>
        <w:t>Работа с ребенком должна быть игровой, динамичной, эмоционально приятной, неутомимой и разнообразной. А это объективно подталкивает к поискам как традиционных, так и нетрадиционных игровых приемов в коррекционной логопедической работе с детьми.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Для достижения данной</w:t>
      </w:r>
      <w:r w:rsidRPr="00450AA4">
        <w:rPr>
          <w:i/>
          <w:sz w:val="28"/>
          <w:szCs w:val="28"/>
        </w:rPr>
        <w:t xml:space="preserve"> цели должны быть объединены усилия всех специалистов ДОУ, а также родителей.</w:t>
      </w:r>
    </w:p>
    <w:p w:rsidR="00D01654" w:rsidRPr="00450AA4" w:rsidRDefault="00D01654" w:rsidP="00D0165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</w:p>
    <w:p w:rsidR="00D01654" w:rsidRPr="0002505E" w:rsidRDefault="00D01654" w:rsidP="00D01654">
      <w:pPr>
        <w:rPr>
          <w:sz w:val="28"/>
          <w:szCs w:val="28"/>
        </w:rPr>
      </w:pPr>
    </w:p>
    <w:p w:rsidR="00D01654" w:rsidRPr="0002505E" w:rsidRDefault="00D01654" w:rsidP="00D01654">
      <w:pPr>
        <w:rPr>
          <w:sz w:val="28"/>
          <w:szCs w:val="28"/>
        </w:rPr>
      </w:pPr>
    </w:p>
    <w:p w:rsidR="00D01654" w:rsidRPr="0002505E" w:rsidRDefault="00D01654" w:rsidP="00D01654">
      <w:pPr>
        <w:rPr>
          <w:sz w:val="28"/>
          <w:szCs w:val="28"/>
        </w:rPr>
      </w:pPr>
    </w:p>
    <w:p w:rsidR="00D01654" w:rsidRPr="0002505E" w:rsidRDefault="00D01654" w:rsidP="00D01654">
      <w:pPr>
        <w:rPr>
          <w:sz w:val="28"/>
          <w:szCs w:val="28"/>
        </w:rPr>
      </w:pPr>
    </w:p>
    <w:p w:rsidR="006363C2" w:rsidRPr="00D01654" w:rsidRDefault="006363C2">
      <w:pPr>
        <w:rPr>
          <w:rFonts w:ascii="Times New Roman" w:hAnsi="Times New Roman" w:cs="Times New Roman"/>
          <w:sz w:val="28"/>
          <w:szCs w:val="28"/>
        </w:rPr>
      </w:pPr>
    </w:p>
    <w:sectPr w:rsidR="006363C2" w:rsidRPr="00D01654" w:rsidSect="002D21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1654"/>
    <w:rsid w:val="00596E32"/>
    <w:rsid w:val="006363C2"/>
    <w:rsid w:val="0090709F"/>
    <w:rsid w:val="00D0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6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5583</Characters>
  <Application>Microsoft Office Word</Application>
  <DocSecurity>0</DocSecurity>
  <Lines>46</Lines>
  <Paragraphs>13</Paragraphs>
  <ScaleCrop>false</ScaleCrop>
  <Company>Krokoz™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2013-11-10T08:41:00Z</dcterms:created>
  <dcterms:modified xsi:type="dcterms:W3CDTF">2013-11-10T08:46:00Z</dcterms:modified>
</cp:coreProperties>
</file>