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01" w:rsidRPr="00BB6B9C" w:rsidRDefault="001C4401" w:rsidP="001C4401">
      <w:pPr>
        <w:pStyle w:val="3"/>
        <w:jc w:val="center"/>
        <w:rPr>
          <w:color w:val="0070C0"/>
          <w:sz w:val="40"/>
          <w:szCs w:val="40"/>
        </w:rPr>
      </w:pPr>
      <w:r w:rsidRPr="00BB6B9C">
        <w:rPr>
          <w:color w:val="0070C0"/>
          <w:sz w:val="40"/>
          <w:szCs w:val="40"/>
        </w:rPr>
        <w:t>Социально – психологическая готовность детей к школе.</w:t>
      </w:r>
    </w:p>
    <w:p w:rsidR="00BB6B9C" w:rsidRDefault="00BB6B9C" w:rsidP="001C4401">
      <w:pPr>
        <w:ind w:firstLine="737"/>
        <w:jc w:val="both"/>
        <w:rPr>
          <w:sz w:val="24"/>
          <w:szCs w:val="24"/>
        </w:rPr>
      </w:pPr>
    </w:p>
    <w:p w:rsidR="00BB6B9C" w:rsidRDefault="00BB6B9C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Для успешного обучения в школе ребенок к моменту поступления в школу должен иметь определенный уровень личностного, умственного и физического развития. Уровень физического развития  определяет медосмотр, а уровень умственного и личностного развития определяют воспитатели дошкольных учреждений, педагоги школ, а так же психологи.</w:t>
      </w:r>
      <w:r>
        <w:rPr>
          <w:sz w:val="24"/>
          <w:szCs w:val="24"/>
        </w:rPr>
        <w:t xml:space="preserve"> 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Формирование у детей качеств, благодаря которым они могли бы общаться с детьми и учителем. Наличие гибких способов установления взаимоотношений с другими детьми, необходимых для вхождения в детское общество (действия совместно с другими детьми, умение уступать и защищаться).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Этот компонент  предполагает развитие у детей потребности в общении, умении подчиняться интересам и обычаям детской группы, развивающей способности справляться с ролью школьника в ситуации школьного обучения.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</w:p>
    <w:p w:rsidR="001C4401" w:rsidRPr="00BB6B9C" w:rsidRDefault="001C4401" w:rsidP="001C4401">
      <w:pPr>
        <w:pStyle w:val="3"/>
        <w:jc w:val="center"/>
        <w:rPr>
          <w:sz w:val="24"/>
          <w:szCs w:val="24"/>
        </w:rPr>
      </w:pPr>
      <w:r w:rsidRPr="00BB6B9C">
        <w:rPr>
          <w:sz w:val="24"/>
          <w:szCs w:val="24"/>
        </w:rPr>
        <w:t>Умение общаться.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Большое значение в исследования психологов уделяется достижению ребенком соответствующего уровня развития общения со сверстниками и, что ещё более важно, со взрослыми (вне ситуативно-личностная форма). Исследования Е.Е. Кравцовой, М.И. Лисиной, Г.И. Капчелия показали, что в процессе общения у ребенка формируются предпосылки учебной деятельности. В процессе общения ребенок приобретает ценную способность ориентироваться на общие правила, достигать взаимопонимания, учиться понимать установки другого и адекватно реагировать на них.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Социально-психологическое формирование дошкольника тесно связано с изменением характера его взаимоотношений со взрослыми и рождением у них на этой основе нравственных представлений и чувств, названных Л.С. Выготским внутренними этическими инстанциями.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Д.Б. Эльконин связывает возникновение этических инстанций с изменением взаимоотношений между взрослыми и детьми. Он пишет, что у детей дошкольного возраста, в отличие от раннего детства, складываются отношения нового типа, что и создает особую, характерную для данного периода социальную ситуацию развития.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В раннем детстве деятельность ребенка осуществляется преимущественно в сотрудничестве со взрослыми; в дошкольном возрасте ребенок становится способным самостоятельно удовлетворять многие свои потребности и желания. В результате совместная деятельность его со взрослыми как бы распадается, вместе с чем ослабевает и непосредственная слитность его существования с жизнью и деятельностью взрослых людей.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Однако взрослые продолжают оставаться постоянным притягательным центром, вокруг которого строится жизнь ребенка. Это порождает у детей потребность участвовать в жизни взрослых, действовать по их образцу. При этом они хотят не только воспроизводить отдельные действия взрослого, но и подражать всем сложным формам его деятельности, его поступкам, его взаимоотношениям с другими людьми, - словом всему образу жизни взрослых людей.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 xml:space="preserve">В условия повседневного поведения и общения со взрослыми, а также в практике ролевой игры у ребенка-дошкольника формируется обобщенное знание многих социальных норм, но это знание еще  до конца  неосознаваемо ребенком и непосредственно спаяно с его положительными и отрицательными эмоциональными переживаниями. Первые этические инстанции представляют собой пока ещё относительно простые системные образования, являющиеся зародышами нравственных чувств, на </w:t>
      </w:r>
      <w:r w:rsidRPr="00BB6B9C">
        <w:rPr>
          <w:sz w:val="24"/>
          <w:szCs w:val="24"/>
        </w:rPr>
        <w:lastRenderedPageBreak/>
        <w:t>основе которых в дальнейшем формируются уже вполне зрелые нравственные чувства и убеждения.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Нравственные инстанции порождают у дошкольников нравственные мотивы поведения, которые могут быть по своему воздействию более сильными, чем многие непосредственные, в том числе и элементарные потребности.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А.Н. Леонтьев на основании многочисленных исследований, проведенных им и его сотрудниками, выдвинул положение, что дошкольный возраст является периодом, в котором впервые возникает система соподчиненных мотивов, создающих единство личности, и что именно поэтому его следует считать, как он выражается «периодом первоначального, фактического склада личности». Система соподчиненных мотивов начинает управлять поведением ребенка и определять всё его развитие. Это положение дополнено данными последующих психологических исследований. У детей дошкольного возраста возникает, во-первых, не просто соподчинение мотивов, а относительно устойчивое внеситуативное их соподчинение. Во главе возникающей иерархической системы становятся опосредованные по своей структуре мотивы. У дошкольников они опосредуются образцами поведения и деятельности взрослых, их взаимоотношениями, социальными нормами, фиксированными в соответствующих нравственных инстанциях.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</w:p>
    <w:p w:rsidR="001C4401" w:rsidRPr="00BB6B9C" w:rsidRDefault="001C4401" w:rsidP="001C4401">
      <w:pPr>
        <w:pStyle w:val="3"/>
        <w:jc w:val="center"/>
        <w:rPr>
          <w:sz w:val="24"/>
          <w:szCs w:val="24"/>
        </w:rPr>
      </w:pPr>
      <w:r w:rsidRPr="00BB6B9C">
        <w:rPr>
          <w:sz w:val="24"/>
          <w:szCs w:val="24"/>
        </w:rPr>
        <w:t>Формирование «первоначального фактического склада. личности»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Возникновение у ребенка к концу дошкольного возраста относительно устойчивой иерархической структуры мотивов превращает его из существа ситуативного, в существо, обладающее известным внутренним единством и организованностью , способное руководствоваться устойчивыми желаниями и стремлениями, связанными с усвоенными им социальными нормами жизни. Это характеризует новую ступень, которая позволила А.Н. Леонтьеву говорит о дошкольном возрасте как о периоде «первоначального, фактического, склада личности»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Одним из основных новообразований этого возраста является усвоение в процессе игры различных социальных ролей.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Дети 5 – 6 лет готовы к пониманию освоению морально – этических норм. Однако понимание этих норм и правильная оценка поступков персонажей ещё мало связано с резальным поведением ребенка в тех же ситуациях (Е. Субботский), В старшем школьном возрасте только начинают возникать первые моральные инстанции. По Л.С. Выготскому, это также является одним из важных новообразований данного возрастного периода. Примером появления у ребенка этических норм служит описанный Л.Н. Леонтьевым феномен «горькой конфеты»: солгав, ребенок понимает, что поступил плохо и желаемая награда не приносит ему радости.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Важным мотивом в поведении старших дошкольников является стремление к самостоятельности. С концом дошкольного периода связан кризис семи лет, проявляющийся в потере непосредственности, возрастающей склонности манерничанию и паясничанию, как особому средству самозащиты.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Значительного прогресса в старшем дошкольном возрасте достигают познавательные процессы. У ребенка этого возраста развивается восприятие, складываются сложные виды перцетивной аналитико-синтетической деятельности, появляется умение мысленно вычислить в видимом предмете отдельные аспекты (децентрация, по Пиаже), дети постепенно начинают различать не только форму, но структуру предметов, соотношение и взаимное расположение частей.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Сложноорганизованная игра старших дошкольников стимулирует формирование мышления. У большинства детей этого возраста развито, в первую очередь, наглядно-образное мышление в то же время начинается становление словесно-логического мышления, которое предполагает умение понимать и воспроизводить логику рассуждений.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lastRenderedPageBreak/>
        <w:t>Развитие внимания и памяти у старших дошкольников идет по пути от непроизвольного и не опосредованного к произвольному и опосредованному (Л.С. Выготский, Запорожец и др.), помимо этого внимание и память прогрессируют и по многим количественным характеристикам: увеличение объема внимания и оперативной памяти, времени концентрации внимания, продуктивности запоминания.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По тому же пути к большей произвольности и опосредованности развивается и воображение старших дошкольников. Воображение ребенка проявляется в его играх – придумывание сюжета, детализации ролей, конструирование, замещение предметов в игре (символическая функция). Воображение ребенка выполняет две основные функции:    творчески-познавательную  и эффективно-защитную.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Один из любимых видов детского творчества, в котором находят отражение представления ребенка об окружающем мире, - это рисование. Большинство дошкольников много и с увлечением рисуют. В особенностях их рисунков (выбор темы, колорита, характера линий, расположения рисунка на листе) проявляются психологические и психофизиологические характеристики самого ребенка. На этом факте основаны графические проективные методики исследования личности. (Например: «Человек – дом – дерево», «несуществующее животное», «рисунок семьи» и т.д.)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Одним из основных видов деятельности у дошкольников помогающим сформировать все упомянутые выше компоненты психологической готовности к школе является игра. В старшем дошкольном возрасте дети отдают предпочтение сюжетно – ролевым играм, которые отличаются большим разнообразием тематики.</w:t>
      </w:r>
    </w:p>
    <w:p w:rsidR="001C4401" w:rsidRP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Принятие на себя различных ролей способствует (по Пиаже) преодолению эгоцентрической позиции и как следствие развитию логического мышления (по Эльконину). Игры детей старшего дошкольного возраста приобретают коллективный характер, именно в играх и развивается устойчивая потребность общения со сверстниками (социально-психическая готовность). Источником сюжетно-ролевой игры становятся режиссерская и образно-ролевая игра, позже из них выделяются игры с правилами. Наряду с этим сохраняются</w:t>
      </w:r>
      <w:r w:rsidR="00CF0E8C">
        <w:rPr>
          <w:sz w:val="24"/>
          <w:szCs w:val="24"/>
        </w:rPr>
        <w:t xml:space="preserve"> и</w:t>
      </w:r>
      <w:bookmarkStart w:id="0" w:name="_GoBack"/>
      <w:bookmarkEnd w:id="0"/>
      <w:r w:rsidRPr="00BB6B9C">
        <w:rPr>
          <w:sz w:val="24"/>
          <w:szCs w:val="24"/>
        </w:rPr>
        <w:t xml:space="preserve"> продолжают совершенствоваться старые виды игр. Содержание игры составляют моменты в деятельности и отношении взрослых, которые воспроизводит ребенок.</w:t>
      </w:r>
    </w:p>
    <w:p w:rsidR="00BB6B9C" w:rsidRDefault="001C4401" w:rsidP="001C4401">
      <w:pPr>
        <w:ind w:firstLine="737"/>
        <w:jc w:val="both"/>
        <w:rPr>
          <w:sz w:val="24"/>
          <w:szCs w:val="24"/>
        </w:rPr>
      </w:pPr>
      <w:r w:rsidRPr="00BB6B9C">
        <w:rPr>
          <w:sz w:val="24"/>
          <w:szCs w:val="24"/>
        </w:rPr>
        <w:t>Игра способствует становлению не только общения со сверстниками, так же у детей формируется воображение, произвольная память и произвольное  поведение ребенка. Механизм управления своим поведением – подчинение правилам складывается в игре, а затем проявляе</w:t>
      </w:r>
      <w:r w:rsidR="00BB6B9C">
        <w:rPr>
          <w:sz w:val="24"/>
          <w:szCs w:val="24"/>
        </w:rPr>
        <w:t xml:space="preserve">тся в других видах деятельности. </w:t>
      </w:r>
    </w:p>
    <w:p w:rsidR="001C4401" w:rsidRPr="00BB6B9C" w:rsidRDefault="00BB6B9C" w:rsidP="001C4401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Социально - п</w:t>
      </w:r>
      <w:r w:rsidRPr="00BB6B9C">
        <w:rPr>
          <w:sz w:val="24"/>
          <w:szCs w:val="24"/>
        </w:rPr>
        <w:t>сихологическая готовность к школе</w:t>
      </w:r>
      <w:r>
        <w:rPr>
          <w:b/>
          <w:sz w:val="28"/>
        </w:rPr>
        <w:t>,</w:t>
      </w:r>
      <w:r>
        <w:rPr>
          <w:sz w:val="28"/>
        </w:rPr>
        <w:t xml:space="preserve"> </w:t>
      </w:r>
      <w:r w:rsidRPr="00BB6B9C">
        <w:rPr>
          <w:sz w:val="24"/>
          <w:szCs w:val="24"/>
        </w:rPr>
        <w:t>связанная с успешным началом обучения, определяет наиболее благоприятный вариант развития детей.</w:t>
      </w:r>
    </w:p>
    <w:p w:rsidR="001C4401" w:rsidRPr="00BB6B9C" w:rsidRDefault="001C4401" w:rsidP="001C4401">
      <w:pPr>
        <w:pStyle w:val="2"/>
        <w:rPr>
          <w:sz w:val="24"/>
          <w:szCs w:val="24"/>
        </w:rPr>
      </w:pPr>
      <w:r w:rsidRPr="00BB6B9C">
        <w:rPr>
          <w:sz w:val="24"/>
          <w:szCs w:val="24"/>
        </w:rPr>
        <w:tab/>
      </w:r>
    </w:p>
    <w:p w:rsidR="00D623F3" w:rsidRPr="00BB6B9C" w:rsidRDefault="00D623F3">
      <w:pPr>
        <w:rPr>
          <w:sz w:val="24"/>
          <w:szCs w:val="24"/>
        </w:rPr>
      </w:pPr>
    </w:p>
    <w:sectPr w:rsidR="00D623F3" w:rsidRPr="00BB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FA"/>
    <w:rsid w:val="001C4401"/>
    <w:rsid w:val="009959FA"/>
    <w:rsid w:val="00BB6B9C"/>
    <w:rsid w:val="00CF0E8C"/>
    <w:rsid w:val="00D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4401"/>
    <w:pPr>
      <w:keepNext/>
      <w:spacing w:line="220" w:lineRule="auto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1C4401"/>
    <w:pPr>
      <w:keepNext/>
      <w:spacing w:line="220" w:lineRule="auto"/>
      <w:ind w:firstLine="28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40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40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4401"/>
    <w:pPr>
      <w:keepNext/>
      <w:spacing w:line="220" w:lineRule="auto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1C4401"/>
    <w:pPr>
      <w:keepNext/>
      <w:spacing w:line="220" w:lineRule="auto"/>
      <w:ind w:firstLine="28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40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40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2013-02-26T18:17:00Z</dcterms:created>
  <dcterms:modified xsi:type="dcterms:W3CDTF">2013-02-26T18:30:00Z</dcterms:modified>
</cp:coreProperties>
</file>