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B6" w:rsidRPr="00F035AA" w:rsidRDefault="00745DB6" w:rsidP="00745DB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F035AA">
        <w:rPr>
          <w:rFonts w:ascii="Times New Roman" w:hAnsi="Times New Roman" w:cs="Times New Roman"/>
        </w:rPr>
        <w:t>Российская Федерация</w:t>
      </w:r>
    </w:p>
    <w:p w:rsidR="00745DB6" w:rsidRPr="00F035AA" w:rsidRDefault="00745DB6" w:rsidP="00745DB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F035AA">
        <w:rPr>
          <w:rFonts w:ascii="Times New Roman" w:hAnsi="Times New Roman" w:cs="Times New Roman"/>
        </w:rPr>
        <w:t>Ямало-Ненецкий автономный округ</w:t>
      </w:r>
    </w:p>
    <w:p w:rsidR="00745DB6" w:rsidRPr="00F035AA" w:rsidRDefault="00745DB6" w:rsidP="00745DB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F035AA">
        <w:rPr>
          <w:rFonts w:ascii="Times New Roman" w:hAnsi="Times New Roman" w:cs="Times New Roman"/>
        </w:rPr>
        <w:t>Муниципальное учреждение «Управление дошкольным образованием Администрации муниципального образования Надымский район (МУ «УДО»)</w:t>
      </w:r>
    </w:p>
    <w:p w:rsidR="00745DB6" w:rsidRPr="00F035AA" w:rsidRDefault="00745DB6" w:rsidP="00745DB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</w:rPr>
      </w:pPr>
      <w:r w:rsidRPr="00F035AA">
        <w:rPr>
          <w:rFonts w:ascii="Times New Roman" w:hAnsi="Times New Roman" w:cs="Times New Roman"/>
        </w:rPr>
        <w:t>Муниципальное казенное дошкольное образовательное учреждение компенсирующего вида «Детский сад «Ёлочка» (МКДОУ «Детский сад «Ёлочка»)</w:t>
      </w:r>
    </w:p>
    <w:p w:rsidR="00745DB6" w:rsidRPr="00F035AA" w:rsidRDefault="00745DB6" w:rsidP="00745DB6">
      <w:pPr>
        <w:pBdr>
          <w:top w:val="single" w:sz="4" w:space="1" w:color="auto"/>
        </w:pBd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sz w:val="20"/>
          <w:szCs w:val="20"/>
        </w:rPr>
      </w:pPr>
      <w:r w:rsidRPr="00F035AA">
        <w:rPr>
          <w:rFonts w:ascii="Times New Roman" w:hAnsi="Times New Roman" w:cs="Times New Roman"/>
          <w:sz w:val="20"/>
          <w:szCs w:val="20"/>
        </w:rPr>
        <w:t>629730, г</w:t>
      </w:r>
      <w:proofErr w:type="gramStart"/>
      <w:r w:rsidRPr="00F035A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035AA">
        <w:rPr>
          <w:rFonts w:ascii="Times New Roman" w:hAnsi="Times New Roman" w:cs="Times New Roman"/>
          <w:sz w:val="20"/>
          <w:szCs w:val="20"/>
        </w:rPr>
        <w:t xml:space="preserve">адым, ул.Зверева, 9/1, тел./факс:8(3499)53-69-00, 56-87-98 (ОКПО54107303, ОГРН 1028900578882, ИНН/КПП 8903020370/890301001, </w:t>
      </w:r>
      <w:proofErr w:type="spellStart"/>
      <w:r w:rsidRPr="00F035AA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F035AA">
        <w:rPr>
          <w:rFonts w:ascii="Times New Roman" w:hAnsi="Times New Roman" w:cs="Times New Roman"/>
          <w:sz w:val="20"/>
          <w:szCs w:val="20"/>
        </w:rPr>
        <w:t xml:space="preserve">/с. № 40204810000000000007 в РКЦ г.Салехард, л/сч.074070100, </w:t>
      </w:r>
      <w:r w:rsidRPr="00F035A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035AA">
        <w:rPr>
          <w:rFonts w:ascii="Times New Roman" w:hAnsi="Times New Roman" w:cs="Times New Roman"/>
          <w:sz w:val="20"/>
          <w:szCs w:val="20"/>
        </w:rPr>
        <w:t>-</w:t>
      </w:r>
      <w:r w:rsidRPr="00F035A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035AA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F035AA">
        <w:rPr>
          <w:rFonts w:ascii="Times New Roman" w:hAnsi="Times New Roman" w:cs="Times New Roman"/>
          <w:sz w:val="20"/>
          <w:szCs w:val="20"/>
          <w:lang w:val="en-US"/>
        </w:rPr>
        <w:t>sadiki</w:t>
      </w:r>
      <w:proofErr w:type="spellEnd"/>
      <w:r w:rsidRPr="00F035A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F035AA">
        <w:rPr>
          <w:rFonts w:ascii="Times New Roman" w:hAnsi="Times New Roman" w:cs="Times New Roman"/>
          <w:sz w:val="20"/>
          <w:szCs w:val="20"/>
          <w:lang w:val="en-US"/>
        </w:rPr>
        <w:t>nadym</w:t>
      </w:r>
      <w:proofErr w:type="spellEnd"/>
      <w:r w:rsidRPr="00F035A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035A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45DB6" w:rsidRDefault="00745DB6" w:rsidP="00745DB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Pr="0084338A" w:rsidRDefault="008803D9" w:rsidP="0084338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4338A">
        <w:rPr>
          <w:rFonts w:ascii="Times New Roman" w:eastAsia="Times New Roman" w:hAnsi="Times New Roman" w:cs="Times New Roman"/>
          <w:sz w:val="36"/>
          <w:szCs w:val="36"/>
        </w:rPr>
        <w:t>Цикл мероприятий</w:t>
      </w:r>
      <w:r w:rsidR="00745DB6" w:rsidRPr="0084338A">
        <w:rPr>
          <w:rFonts w:ascii="Times New Roman" w:eastAsia="Times New Roman" w:hAnsi="Times New Roman" w:cs="Times New Roman"/>
          <w:sz w:val="36"/>
          <w:szCs w:val="36"/>
        </w:rPr>
        <w:t xml:space="preserve"> этического характера </w:t>
      </w:r>
      <w:r w:rsidRPr="0084338A">
        <w:rPr>
          <w:rFonts w:ascii="Times New Roman" w:eastAsia="Times New Roman" w:hAnsi="Times New Roman" w:cs="Times New Roman"/>
          <w:sz w:val="36"/>
          <w:szCs w:val="36"/>
        </w:rPr>
        <w:t>при формировании</w:t>
      </w:r>
      <w:r w:rsidR="00745DB6" w:rsidRPr="008433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27AAA" w:rsidRPr="0084338A">
        <w:rPr>
          <w:rFonts w:ascii="Times New Roman" w:eastAsia="Times New Roman" w:hAnsi="Times New Roman" w:cs="Times New Roman"/>
          <w:sz w:val="36"/>
          <w:szCs w:val="36"/>
        </w:rPr>
        <w:t>социал</w:t>
      </w:r>
      <w:r w:rsidR="00C27AAA" w:rsidRPr="0084338A">
        <w:rPr>
          <w:rFonts w:ascii="Times New Roman" w:eastAsia="Times New Roman" w:hAnsi="Times New Roman" w:cs="Times New Roman"/>
          <w:sz w:val="36"/>
          <w:szCs w:val="36"/>
        </w:rPr>
        <w:t>ь</w:t>
      </w:r>
      <w:r w:rsidR="00C27AAA" w:rsidRPr="0084338A">
        <w:rPr>
          <w:rFonts w:ascii="Times New Roman" w:eastAsia="Times New Roman" w:hAnsi="Times New Roman" w:cs="Times New Roman"/>
          <w:sz w:val="36"/>
          <w:szCs w:val="36"/>
        </w:rPr>
        <w:t>но-</w:t>
      </w:r>
      <w:r w:rsidRPr="0084338A">
        <w:rPr>
          <w:rFonts w:ascii="Times New Roman" w:eastAsia="Times New Roman" w:hAnsi="Times New Roman" w:cs="Times New Roman"/>
          <w:sz w:val="36"/>
          <w:szCs w:val="36"/>
        </w:rPr>
        <w:t xml:space="preserve">нравственных </w:t>
      </w:r>
      <w:r w:rsidR="00C27AAA" w:rsidRPr="0084338A">
        <w:rPr>
          <w:rFonts w:ascii="Times New Roman" w:eastAsia="Times New Roman" w:hAnsi="Times New Roman" w:cs="Times New Roman"/>
          <w:sz w:val="36"/>
          <w:szCs w:val="36"/>
        </w:rPr>
        <w:t>отношений</w:t>
      </w:r>
      <w:r w:rsidRPr="008433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45DB6" w:rsidRPr="0084338A">
        <w:rPr>
          <w:rFonts w:ascii="Times New Roman" w:eastAsia="Times New Roman" w:hAnsi="Times New Roman" w:cs="Times New Roman"/>
          <w:sz w:val="36"/>
          <w:szCs w:val="36"/>
        </w:rPr>
        <w:t>дошкольников</w:t>
      </w:r>
      <w:r w:rsidRPr="0084338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45DB6" w:rsidRP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29636C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636C">
        <w:rPr>
          <w:rFonts w:ascii="Times New Roman" w:hAnsi="Times New Roman"/>
          <w:sz w:val="28"/>
          <w:szCs w:val="28"/>
        </w:rPr>
        <w:t xml:space="preserve">Хисматуллина </w:t>
      </w:r>
      <w:proofErr w:type="spellStart"/>
      <w:r w:rsidRPr="0029636C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2963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36C">
        <w:rPr>
          <w:rFonts w:ascii="Times New Roman" w:hAnsi="Times New Roman"/>
          <w:sz w:val="28"/>
          <w:szCs w:val="28"/>
        </w:rPr>
        <w:t>Ахтямовна</w:t>
      </w:r>
      <w:proofErr w:type="spellEnd"/>
      <w:r w:rsidRPr="0029636C">
        <w:rPr>
          <w:rFonts w:ascii="Times New Roman" w:hAnsi="Times New Roman"/>
          <w:sz w:val="28"/>
          <w:szCs w:val="28"/>
        </w:rPr>
        <w:t>,</w:t>
      </w:r>
    </w:p>
    <w:p w:rsidR="00745DB6" w:rsidRDefault="00745DB6" w:rsidP="00745DB6">
      <w:pPr>
        <w:spacing w:after="0" w:line="240" w:lineRule="auto"/>
        <w:ind w:left="3540"/>
        <w:rPr>
          <w:rFonts w:ascii="Times New Roman" w:hAnsi="Times New Roman" w:cs="Times New Roman"/>
          <w:b/>
          <w:sz w:val="32"/>
          <w:szCs w:val="32"/>
        </w:rPr>
      </w:pPr>
      <w:r w:rsidRPr="0029636C">
        <w:rPr>
          <w:rFonts w:ascii="Times New Roman" w:hAnsi="Times New Roman"/>
          <w:sz w:val="28"/>
        </w:rPr>
        <w:t>629730, г</w:t>
      </w:r>
      <w:proofErr w:type="gramStart"/>
      <w:r w:rsidRPr="0029636C">
        <w:rPr>
          <w:rFonts w:ascii="Times New Roman" w:hAnsi="Times New Roman"/>
          <w:sz w:val="28"/>
        </w:rPr>
        <w:t>.Н</w:t>
      </w:r>
      <w:proofErr w:type="gramEnd"/>
      <w:r w:rsidRPr="0029636C">
        <w:rPr>
          <w:rFonts w:ascii="Times New Roman" w:hAnsi="Times New Roman"/>
          <w:sz w:val="28"/>
        </w:rPr>
        <w:t>адым</w:t>
      </w:r>
      <w:r>
        <w:rPr>
          <w:rFonts w:ascii="Times New Roman" w:hAnsi="Times New Roman"/>
          <w:sz w:val="28"/>
        </w:rPr>
        <w:t>, ул. Строителей д.2, кв26. тел.</w:t>
      </w:r>
      <w:r>
        <w:rPr>
          <w:rFonts w:ascii="Times New Roman" w:hAnsi="Times New Roman"/>
          <w:sz w:val="28"/>
          <w:szCs w:val="28"/>
        </w:rPr>
        <w:t>8(3499)53-12-61</w:t>
      </w: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338A" w:rsidRDefault="0084338A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5DB6" w:rsidRDefault="00745DB6" w:rsidP="007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7AAA" w:rsidRPr="00C27AAA" w:rsidRDefault="00C27AAA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A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Цикл мероприятий этического характера при формировании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- </w:t>
      </w:r>
      <w:r w:rsidRPr="00C27AAA">
        <w:rPr>
          <w:rFonts w:ascii="Times New Roman" w:eastAsia="Times New Roman" w:hAnsi="Times New Roman" w:cs="Times New Roman"/>
          <w:b/>
          <w:sz w:val="28"/>
          <w:szCs w:val="28"/>
        </w:rPr>
        <w:t>нравственных отношений дошкольников.</w:t>
      </w:r>
    </w:p>
    <w:p w:rsidR="00E7076D" w:rsidRDefault="003C44A1" w:rsidP="0084338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7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ДОУ «Елочка» </w:t>
      </w:r>
    </w:p>
    <w:p w:rsidR="003C44A1" w:rsidRPr="00E7076D" w:rsidRDefault="003C44A1" w:rsidP="0084338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7B">
        <w:rPr>
          <w:rFonts w:ascii="Times New Roman" w:eastAsia="Times New Roman" w:hAnsi="Times New Roman" w:cs="Times New Roman"/>
          <w:sz w:val="28"/>
          <w:szCs w:val="28"/>
        </w:rPr>
        <w:t xml:space="preserve">Хисматуллина </w:t>
      </w:r>
      <w:proofErr w:type="spellStart"/>
      <w:r w:rsidRPr="00037F7B">
        <w:rPr>
          <w:rFonts w:ascii="Times New Roman" w:eastAsia="Times New Roman" w:hAnsi="Times New Roman" w:cs="Times New Roman"/>
          <w:sz w:val="28"/>
          <w:szCs w:val="28"/>
        </w:rPr>
        <w:t>Гульнара</w:t>
      </w:r>
      <w:proofErr w:type="spellEnd"/>
      <w:r w:rsidRPr="00037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F7B">
        <w:rPr>
          <w:rFonts w:ascii="Times New Roman" w:eastAsia="Times New Roman" w:hAnsi="Times New Roman" w:cs="Times New Roman"/>
          <w:sz w:val="28"/>
          <w:szCs w:val="28"/>
        </w:rPr>
        <w:t>Ахтямовна</w:t>
      </w:r>
      <w:proofErr w:type="spellEnd"/>
    </w:p>
    <w:p w:rsidR="003C44A1" w:rsidRPr="0084338A" w:rsidRDefault="003C44A1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510" w:rsidRPr="0084338A" w:rsidRDefault="00A33510" w:rsidP="0084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высокие требования, соответствовать которым могут только здоровые дети. А о здоровье можно говорить не только при отсу</w:t>
      </w:r>
      <w:r w:rsidRPr="0084338A">
        <w:rPr>
          <w:rFonts w:ascii="Times New Roman" w:hAnsi="Times New Roman" w:cs="Times New Roman"/>
          <w:sz w:val="28"/>
          <w:szCs w:val="28"/>
        </w:rPr>
        <w:t>т</w:t>
      </w:r>
      <w:r w:rsidRPr="0084338A">
        <w:rPr>
          <w:rFonts w:ascii="Times New Roman" w:hAnsi="Times New Roman" w:cs="Times New Roman"/>
          <w:sz w:val="28"/>
          <w:szCs w:val="28"/>
        </w:rPr>
        <w:t>ствии каких-либо заболеваний, но и при условии гармоничного нервно-психического развития, выс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кой умственной и физической работоспособности.</w:t>
      </w:r>
    </w:p>
    <w:p w:rsidR="00A33510" w:rsidRPr="0084338A" w:rsidRDefault="00A3351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За последние десятилетие в системе российского образования произошли зн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29636C">
        <w:rPr>
          <w:rFonts w:ascii="Times New Roman" w:hAnsi="Times New Roman"/>
          <w:sz w:val="28"/>
          <w:szCs w:val="28"/>
        </w:rPr>
        <w:t>чительные изменения. В соответствии с Федеральными государственными требов</w:t>
      </w:r>
      <w:r w:rsidRPr="0029636C">
        <w:rPr>
          <w:rFonts w:ascii="Times New Roman" w:hAnsi="Times New Roman"/>
          <w:sz w:val="28"/>
          <w:szCs w:val="28"/>
        </w:rPr>
        <w:t>а</w:t>
      </w:r>
      <w:r w:rsidRPr="0029636C">
        <w:rPr>
          <w:rFonts w:ascii="Times New Roman" w:hAnsi="Times New Roman"/>
          <w:sz w:val="28"/>
          <w:szCs w:val="28"/>
        </w:rPr>
        <w:t xml:space="preserve">ниями, воспитательно-образовательный процесс направлен на формирование общей </w:t>
      </w:r>
      <w:r w:rsidRPr="0084338A">
        <w:rPr>
          <w:rFonts w:ascii="Times New Roman" w:hAnsi="Times New Roman" w:cs="Times New Roman"/>
          <w:sz w:val="28"/>
          <w:szCs w:val="28"/>
        </w:rPr>
        <w:t>культуры детей, развитие физических, интеллектуальных и личностных качеств, формирование предпосылок учебной деятельности, обеспечивающих социальную успешность ребенка.</w:t>
      </w:r>
      <w:r w:rsidRPr="0084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A33510" w:rsidRPr="0084338A" w:rsidRDefault="00A3351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связи с этим разработка методов воспитания нравственных качеств личности является в настоящее время одной из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главных задач, которую ставят перед педагог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ми. В современном мире маленький человек живет и развивается, окруженный мн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жеством разнообразных источников сильного воздействия на него как позитивного, так и негативного характера, которые  ежедневно обрушиваются на неокрепший 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теллект и чувства ребенка, на еще только формирующуюся сферу нравственности.</w:t>
      </w:r>
    </w:p>
    <w:p w:rsidR="00A33510" w:rsidRPr="0084338A" w:rsidRDefault="00A33510" w:rsidP="0084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ab/>
        <w:t>Вместе с тем, результаты научных исследований свидетельствуют: количество здоровых детей не превышает 15-20%. По данным Министерства здравоохранения России, к 6-7-летнему возрасту только13% детей могут считаться здоровыми, а к моменту окончания школы это число уменьшается в 2,5 раза.</w:t>
      </w:r>
    </w:p>
    <w:p w:rsidR="00A33510" w:rsidRPr="0084338A" w:rsidRDefault="00A33510" w:rsidP="008433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За последнее десятилетие в детских садах возросло количество детей с выр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женным неблагопол</w:t>
      </w:r>
      <w:r w:rsidRPr="0084338A">
        <w:rPr>
          <w:rFonts w:ascii="Times New Roman" w:hAnsi="Times New Roman" w:cs="Times New Roman"/>
          <w:sz w:val="28"/>
          <w:szCs w:val="28"/>
        </w:rPr>
        <w:t>у</w:t>
      </w:r>
      <w:r w:rsidRPr="0084338A">
        <w:rPr>
          <w:rFonts w:ascii="Times New Roman" w:hAnsi="Times New Roman" w:cs="Times New Roman"/>
          <w:sz w:val="28"/>
          <w:szCs w:val="28"/>
        </w:rPr>
        <w:t xml:space="preserve">чием в состоянии психологического здоровья: с проблемами в эмоционально-личностной, коммуникативной и поведенческой сферах, случаями </w:t>
      </w:r>
      <w:proofErr w:type="spellStart"/>
      <w:r w:rsidRPr="0084338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4338A">
        <w:rPr>
          <w:rFonts w:ascii="Times New Roman" w:hAnsi="Times New Roman" w:cs="Times New Roman"/>
          <w:sz w:val="28"/>
          <w:szCs w:val="28"/>
        </w:rPr>
        <w:t xml:space="preserve"> к дошкольному учреждению, трудностями воспит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ния и обучения.</w:t>
      </w:r>
    </w:p>
    <w:p w:rsidR="00037F7B" w:rsidRPr="0084338A" w:rsidRDefault="00037F7B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равственное поведение высоко ценилось во все времена и у всех народов. Но добиться его можно различными способами.</w:t>
      </w:r>
    </w:p>
    <w:p w:rsidR="00037F7B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Можно замечаниями, нравоучениями и наказаниями заставить ребенка вести себя правильно; можно добиться должного поведения  обещаниями конфет или 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рушек; можно уговорить ребенка или, еще лучше, научить его. Но убеждения могут меняться, </w:t>
      </w:r>
      <w:proofErr w:type="gramStart"/>
      <w:r w:rsidRPr="0084338A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End"/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же норм поведения не могут гарантировать их исполнения. Ведь каждый день и ребенок, и, позже, взрослый человек помногу раз встает перед выб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ром «как поступить?» И необходимо, чтобы нравственное поведение было постоя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ным, не зависимым от внешних обстоятельств.</w:t>
      </w:r>
    </w:p>
    <w:p w:rsidR="0052339A" w:rsidRPr="0084338A" w:rsidRDefault="00854FBD" w:rsidP="00843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color w:val="000000"/>
          <w:sz w:val="28"/>
          <w:szCs w:val="28"/>
        </w:rPr>
        <w:t>Для того чтобы моральное поведение совершалось легко, оно должно стать привычным и само собой разумеющимся. Оно не должно подвергаться сомнению так же, как не подвергаются для ребенка сомнению то, что огонь горячий, а снег х</w:t>
      </w:r>
      <w:r w:rsidRPr="008433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338A">
        <w:rPr>
          <w:rFonts w:ascii="Times New Roman" w:hAnsi="Times New Roman" w:cs="Times New Roman"/>
          <w:color w:val="000000"/>
          <w:sz w:val="28"/>
          <w:szCs w:val="28"/>
        </w:rPr>
        <w:t>лодный.</w:t>
      </w:r>
      <w:r w:rsidR="0052339A" w:rsidRPr="0084338A">
        <w:rPr>
          <w:rFonts w:ascii="Times New Roman" w:hAnsi="Times New Roman" w:cs="Times New Roman"/>
          <w:sz w:val="28"/>
          <w:szCs w:val="28"/>
        </w:rPr>
        <w:t xml:space="preserve"> Проявление заботы, внимания, помощь </w:t>
      </w:r>
      <w:proofErr w:type="gramStart"/>
      <w:r w:rsidR="0052339A" w:rsidRPr="0084338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52339A" w:rsidRPr="0084338A">
        <w:rPr>
          <w:rFonts w:ascii="Times New Roman" w:hAnsi="Times New Roman" w:cs="Times New Roman"/>
          <w:sz w:val="28"/>
          <w:szCs w:val="28"/>
        </w:rPr>
        <w:t xml:space="preserve"> связаны с развитием мот</w:t>
      </w:r>
      <w:r w:rsidR="0052339A" w:rsidRPr="0084338A">
        <w:rPr>
          <w:rFonts w:ascii="Times New Roman" w:hAnsi="Times New Roman" w:cs="Times New Roman"/>
          <w:sz w:val="28"/>
          <w:szCs w:val="28"/>
        </w:rPr>
        <w:t>и</w:t>
      </w:r>
      <w:r w:rsidR="0052339A" w:rsidRPr="0084338A">
        <w:rPr>
          <w:rFonts w:ascii="Times New Roman" w:hAnsi="Times New Roman" w:cs="Times New Roman"/>
          <w:sz w:val="28"/>
          <w:szCs w:val="28"/>
        </w:rPr>
        <w:t>вационного компонента социальной компе</w:t>
      </w:r>
      <w:r w:rsidR="0052339A" w:rsidRPr="0084338A">
        <w:rPr>
          <w:rFonts w:ascii="Times New Roman" w:hAnsi="Times New Roman" w:cs="Times New Roman"/>
          <w:sz w:val="28"/>
          <w:szCs w:val="28"/>
        </w:rPr>
        <w:softHyphen/>
        <w:t>тентности. Доброта, чуткость, справедл</w:t>
      </w:r>
      <w:r w:rsidR="0052339A" w:rsidRPr="0084338A">
        <w:rPr>
          <w:rFonts w:ascii="Times New Roman" w:hAnsi="Times New Roman" w:cs="Times New Roman"/>
          <w:sz w:val="28"/>
          <w:szCs w:val="28"/>
        </w:rPr>
        <w:t>и</w:t>
      </w:r>
      <w:r w:rsidR="0052339A" w:rsidRPr="0084338A">
        <w:rPr>
          <w:rFonts w:ascii="Times New Roman" w:hAnsi="Times New Roman" w:cs="Times New Roman"/>
          <w:sz w:val="28"/>
          <w:szCs w:val="28"/>
        </w:rPr>
        <w:t>вость, благородство, отзывчивость, откровенность формируются через надлежа</w:t>
      </w:r>
      <w:r w:rsidR="0052339A" w:rsidRPr="0084338A">
        <w:rPr>
          <w:rFonts w:ascii="Times New Roman" w:hAnsi="Times New Roman" w:cs="Times New Roman"/>
          <w:sz w:val="28"/>
          <w:szCs w:val="28"/>
        </w:rPr>
        <w:softHyphen/>
        <w:t xml:space="preserve">щие мотивы поведения и организацию направленных на их закрепление поступков, так </w:t>
      </w:r>
      <w:r w:rsidR="0052339A" w:rsidRPr="0084338A">
        <w:rPr>
          <w:rFonts w:ascii="Times New Roman" w:hAnsi="Times New Roman" w:cs="Times New Roman"/>
          <w:sz w:val="28"/>
          <w:szCs w:val="28"/>
        </w:rPr>
        <w:lastRenderedPageBreak/>
        <w:t>как каждый мотив ребенка, ес</w:t>
      </w:r>
      <w:r w:rsidR="0052339A" w:rsidRPr="0084338A">
        <w:rPr>
          <w:rFonts w:ascii="Times New Roman" w:hAnsi="Times New Roman" w:cs="Times New Roman"/>
          <w:sz w:val="28"/>
          <w:szCs w:val="28"/>
        </w:rPr>
        <w:softHyphen/>
        <w:t>ли он приобретает устойчивость, в будущем может стать чер</w:t>
      </w:r>
      <w:r w:rsidR="0052339A" w:rsidRPr="0084338A">
        <w:rPr>
          <w:rFonts w:ascii="Times New Roman" w:hAnsi="Times New Roman" w:cs="Times New Roman"/>
          <w:sz w:val="28"/>
          <w:szCs w:val="28"/>
        </w:rPr>
        <w:softHyphen/>
        <w:t xml:space="preserve">той его характера. </w:t>
      </w:r>
    </w:p>
    <w:p w:rsidR="0052339A" w:rsidRPr="0084338A" w:rsidRDefault="0052339A" w:rsidP="0084338A">
      <w:pPr>
        <w:pStyle w:val="a4"/>
        <w:ind w:firstLine="567"/>
        <w:jc w:val="both"/>
        <w:rPr>
          <w:sz w:val="28"/>
          <w:szCs w:val="28"/>
        </w:rPr>
      </w:pPr>
      <w:r w:rsidRPr="0084338A">
        <w:rPr>
          <w:sz w:val="28"/>
          <w:szCs w:val="28"/>
        </w:rPr>
        <w:t>Характер накладывает отпечаток на всю жизнь человека. Недаром говорится: «Посеешь характер - пожнешь судьбу». Характер ребенка складывается в процессе общения и взаимоотношений с другими людьми. Он сводится не только к формам поведения, а является единством отношения к дру</w:t>
      </w:r>
      <w:r w:rsidRPr="0084338A">
        <w:rPr>
          <w:sz w:val="28"/>
          <w:szCs w:val="28"/>
        </w:rPr>
        <w:softHyphen/>
        <w:t xml:space="preserve">гим и способом его проявления.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Детский сад наряду с семьей является важнейшим социальным институтом воспитания ребенка дошкольного возраста. Дошкольное образовательное учрежд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ние оказывает свое воспитательное воздействие на ребенка в самый </w:t>
      </w:r>
      <w:r w:rsidR="00037F7B" w:rsidRPr="0084338A">
        <w:rPr>
          <w:rFonts w:ascii="Times New Roman" w:eastAsia="Times New Roman" w:hAnsi="Times New Roman" w:cs="Times New Roman"/>
          <w:sz w:val="28"/>
          <w:szCs w:val="28"/>
        </w:rPr>
        <w:t>сенситивный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(чувствительный, восприимчивый) период его жизни. Воспитание служит всеобщей и необходимой формой развития ребенка, поэтому основной задачей детского сада является повышение эффективности и качества образования детей на основе всест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роннего воспитания и развития личности каждого ребенка.</w:t>
      </w:r>
    </w:p>
    <w:p w:rsidR="00677785" w:rsidRPr="0084338A" w:rsidRDefault="009C1D8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форма нравственного воспитания </w:t>
      </w:r>
      <w:r w:rsidR="0052339A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</w:t>
      </w:r>
      <w:r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54FBD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8803D9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цикл меропри</w:t>
      </w:r>
      <w:r w:rsidR="008803D9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803D9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тий </w:t>
      </w:r>
      <w:r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этического характера</w:t>
      </w:r>
      <w:r w:rsidR="00854FBD" w:rsidRPr="00843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</w:t>
      </w:r>
      <w:r w:rsidR="00854FBD" w:rsidRPr="008433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адачей которых должно стать не</w:t>
      </w:r>
      <w:r w:rsidR="00854FBD" w:rsidRPr="008433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усвоение моральных норм, а развитие непосредственного и </w:t>
      </w:r>
      <w:r w:rsidR="00854FBD" w:rsidRPr="0084338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доброго отношения. </w:t>
      </w:r>
      <w:r w:rsidR="00854FBD" w:rsidRPr="008433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Формирование такого о</w:t>
      </w:r>
      <w:r w:rsidR="00854FBD" w:rsidRPr="008433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</w:t>
      </w:r>
      <w:r w:rsidR="00854FBD" w:rsidRPr="008433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ношения должно быть </w:t>
      </w:r>
      <w:r w:rsidR="00854FBD" w:rsidRPr="008433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основано</w:t>
      </w:r>
      <w:r w:rsidR="00854FBD" w:rsidRPr="008433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воспитании особого видения </w:t>
      </w:r>
      <w:r w:rsidR="00854FBD" w:rsidRPr="008433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другого, на развитие сопричастности, чувства общности с другим</w:t>
      </w:r>
      <w:r w:rsidRPr="008433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и</w:t>
      </w:r>
      <w:r w:rsidR="00854FBD" w:rsidRPr="008433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.</w:t>
      </w:r>
    </w:p>
    <w:p w:rsidR="009C1D80" w:rsidRPr="0084338A" w:rsidRDefault="009C1D8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</w:pPr>
      <w:r w:rsidRPr="0084338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  <w:t>Цель:</w:t>
      </w:r>
    </w:p>
    <w:p w:rsidR="009C1D80" w:rsidRPr="0084338A" w:rsidRDefault="009C1D80" w:rsidP="0084338A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84338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Обеспечение коммуникативной готовности ребенка к школе путем формирования нравственных отношений.</w:t>
      </w:r>
    </w:p>
    <w:p w:rsidR="00677785" w:rsidRPr="0084338A" w:rsidRDefault="009C1D8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854FBD" w:rsidRPr="0084338A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Помочь ребенку осознать свои характерные особенности, приобрести ув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ренности в себе.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38A" w:rsidRPr="0084338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навыков, умение устанавливать и подде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живать контакты.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Воспитание самостоятельности в бытовой деятельности, в игре, на занятиях.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Учить детей этически ценным формам и способам поведения в отношениях с другими людьми, эмоциональной отзывчивости, доброжелательности к людям.</w:t>
      </w:r>
    </w:p>
    <w:p w:rsidR="00677785" w:rsidRPr="0084338A" w:rsidRDefault="009C1D8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b/>
          <w:sz w:val="28"/>
          <w:szCs w:val="28"/>
        </w:rPr>
        <w:t xml:space="preserve">Методика </w:t>
      </w:r>
      <w:r w:rsidR="00854FBD" w:rsidRPr="0084338A">
        <w:rPr>
          <w:rFonts w:ascii="Times New Roman" w:eastAsia="Times New Roman CYR" w:hAnsi="Times New Roman" w:cs="Times New Roman"/>
          <w:b/>
          <w:sz w:val="28"/>
          <w:szCs w:val="28"/>
        </w:rPr>
        <w:t>работы по формированию социально</w:t>
      </w:r>
      <w:r w:rsidR="00854FBD" w:rsidRPr="008433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54FBD" w:rsidRPr="0084338A">
        <w:rPr>
          <w:rFonts w:ascii="Times New Roman" w:eastAsia="Times New Roman CYR" w:hAnsi="Times New Roman" w:cs="Times New Roman"/>
          <w:b/>
          <w:sz w:val="28"/>
          <w:szCs w:val="28"/>
        </w:rPr>
        <w:t>нравственных отношений включает три основных блока</w:t>
      </w:r>
      <w:r w:rsidR="00854FBD" w:rsidRPr="008433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411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Предварительная диагностика поведения и общения детей с окружающими, уверенности в себе 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>и самостоятельности.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E411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4A" w:rsidRPr="008433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азвивающий блок: занятия и игры этического характера как во время регл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ментированной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так и во время нерегламентированной деятельности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>З.</w:t>
      </w:r>
      <w:r w:rsidR="006E411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Блок оценки эффективности проделанной работы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785" w:rsidRPr="0084338A" w:rsidRDefault="009C1D80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сновные принципы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E63F0" w:rsidRPr="0084338A">
        <w:rPr>
          <w:rFonts w:ascii="Times New Roman" w:eastAsia="Times New Roman CYR" w:hAnsi="Times New Roman" w:cs="Times New Roman"/>
          <w:sz w:val="28"/>
          <w:szCs w:val="28"/>
        </w:rPr>
        <w:t>работы педагога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b/>
          <w:sz w:val="28"/>
          <w:szCs w:val="28"/>
        </w:rPr>
        <w:t>Системность</w:t>
      </w:r>
      <w:r w:rsidRPr="008433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Начиная со второй младшей группы в течение учебного года р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боту нужно проводить систематически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Организовать специальные занятия по соц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ально нравственному воспитанию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раз в две недели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Систематически проводить б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седы во время нерегламентированной деятельности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во время прогулок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b/>
          <w:sz w:val="28"/>
          <w:szCs w:val="28"/>
        </w:rPr>
        <w:t>Разнообразные формы работ</w:t>
      </w:r>
      <w:r w:rsidR="006E63F0" w:rsidRPr="008433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433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3F0" w:rsidRPr="0084338A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пециально организованные занятия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иг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и развлечения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режимные моменты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связанные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например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с организацией питания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проведением гигиенических процедур и т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b/>
          <w:sz w:val="28"/>
          <w:szCs w:val="28"/>
        </w:rPr>
        <w:t>Согласованность позиций взрослых</w:t>
      </w:r>
      <w:r w:rsidRPr="008433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Расхождение в требованиях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предъя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ляемых в детском саду и дома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может вызвать у ребенка чувства растерянности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обиды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агрессии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Родителей знакомить содержанием работы целью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задачами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пр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глашать на занятия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мероприятия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785" w:rsidRPr="0084338A" w:rsidRDefault="006B2105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В начале учебного года проводится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предварительная диагностика по следу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щим критериям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AC4" w:rsidRPr="0084338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13EE4" w:rsidRPr="0084338A">
        <w:rPr>
          <w:rFonts w:ascii="Times New Roman" w:eastAsia="Times New Roman CYR" w:hAnsi="Times New Roman" w:cs="Times New Roman"/>
          <w:sz w:val="28"/>
          <w:szCs w:val="28"/>
        </w:rPr>
        <w:t>ормирование</w:t>
      </w:r>
      <w:r w:rsidR="004E5AC4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самостоятельности,</w:t>
      </w:r>
      <w:r w:rsidR="00613EE4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уверенности в себе.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коммуникативных навыков;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>- Понимание эмоционального состояния.</w:t>
      </w:r>
    </w:p>
    <w:p w:rsidR="00677785" w:rsidRPr="0084338A" w:rsidRDefault="006B2105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поставленных задач и изучив результатов диагностики, 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13EE4" w:rsidRPr="0084338A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 перспективный план работы.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E5AC4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Так же у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4E5AC4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пешность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работы треб</w:t>
      </w:r>
      <w:r w:rsidR="004E5AC4" w:rsidRPr="0084338A">
        <w:rPr>
          <w:rFonts w:ascii="Times New Roman" w:eastAsia="Times New Roman CYR" w:hAnsi="Times New Roman" w:cs="Times New Roman"/>
          <w:sz w:val="28"/>
          <w:szCs w:val="28"/>
        </w:rPr>
        <w:t>ует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ы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сокую мотивацию детей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наличие предметно - развивающей среды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заинтересова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B76C8E" w:rsidRPr="0084338A">
        <w:rPr>
          <w:rFonts w:ascii="Times New Roman" w:eastAsia="Times New Roman CYR" w:hAnsi="Times New Roman" w:cs="Times New Roman"/>
          <w:sz w:val="28"/>
          <w:szCs w:val="28"/>
        </w:rPr>
        <w:t>ности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родителей.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Для создания предметно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развивающей среды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обеспечивающей формирования социально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нравственных отношений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5AC4" w:rsidRPr="0084338A">
        <w:rPr>
          <w:rFonts w:ascii="Times New Roman" w:eastAsia="Times New Roman CYR" w:hAnsi="Times New Roman" w:cs="Times New Roman"/>
          <w:sz w:val="28"/>
          <w:szCs w:val="28"/>
        </w:rPr>
        <w:t>требуется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подготовить новые пособия и игры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Игры и материалы должны быть доступны для детей в открытых коробках на сте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л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лажах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чтобы дети могли ими пользоваться в любое свободное время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в группе был создан </w:t>
      </w:r>
      <w:r w:rsidR="0084338A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84338A">
        <w:rPr>
          <w:rFonts w:ascii="Times New Roman" w:eastAsia="Times New Roman" w:hAnsi="Times New Roman" w:cs="Times New Roman"/>
          <w:b/>
          <w:sz w:val="28"/>
          <w:szCs w:val="28"/>
        </w:rPr>
        <w:t xml:space="preserve">ентр нравственного воспитания.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Он представляет собой оформленные в соответствии с тематикой сте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лажи в групповой комнате, на которых размещены мини-галереи: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 фотографии своей семьи, друзей;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*альбомы «Родной край», «Мамины помощники», «Правила этикета»;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 ширма «Добрые поступки»;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*фотовыставка «Все мы разные»;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*подбор картинок с проблемными ситуациями «Как ты поступишь?»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*подбор песен, стихов, пословиц про дружбу;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*вернисаж детских работ;</w:t>
      </w:r>
    </w:p>
    <w:p w:rsidR="00854FBD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*уголок дружбы;</w:t>
      </w:r>
    </w:p>
    <w:p w:rsidR="005C141B" w:rsidRPr="0084338A" w:rsidRDefault="00854FBD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Центр отличается многофункциональностью, эстетичностью, насыщенностью содержания.</w:t>
      </w:r>
    </w:p>
    <w:p w:rsidR="005C141B" w:rsidRPr="0084338A" w:rsidRDefault="005C141B" w:rsidP="00843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 В работе по формированию нравственного воспитания детей используются и</w:t>
      </w:r>
      <w:r w:rsidRPr="0084338A">
        <w:rPr>
          <w:rFonts w:ascii="Times New Roman" w:hAnsi="Times New Roman" w:cs="Times New Roman"/>
          <w:sz w:val="28"/>
          <w:szCs w:val="28"/>
        </w:rPr>
        <w:t>г</w:t>
      </w:r>
      <w:r w:rsidRPr="0084338A">
        <w:rPr>
          <w:rFonts w:ascii="Times New Roman" w:hAnsi="Times New Roman" w:cs="Times New Roman"/>
          <w:sz w:val="28"/>
          <w:szCs w:val="28"/>
        </w:rPr>
        <w:t xml:space="preserve">ры: 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«Азбука настроения», «Школа улыбок», «Подари улыбку», «Заколдованный р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бёнок», «На что похоже моё имя», «Если бы ты превратился в животное, то в к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 xml:space="preserve">кое?», «Угадай, что я хочу тебе сказать!», «Запомни моё лицо», Фотограф», </w:t>
      </w:r>
      <w:r w:rsidRPr="0084338A">
        <w:rPr>
          <w:rFonts w:ascii="Times New Roman" w:hAnsi="Times New Roman" w:cs="Times New Roman"/>
          <w:spacing w:val="-10"/>
          <w:sz w:val="28"/>
          <w:szCs w:val="28"/>
        </w:rPr>
        <w:t xml:space="preserve">«Закончи предложение» («Я радуюсь, когда..», «Я волнуюсь, когда…», «Я плачу, когда…», «Угадай моё настроение», </w:t>
      </w:r>
      <w:r w:rsidRPr="0084338A">
        <w:rPr>
          <w:rFonts w:ascii="Times New Roman" w:hAnsi="Times New Roman" w:cs="Times New Roman"/>
          <w:sz w:val="28"/>
          <w:szCs w:val="28"/>
        </w:rPr>
        <w:t>«На что похоже радостное (грустное) настроение?».,«Произнеси своё имя с разной интонацией», «Заупрямились – успокоились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»,  «Все мы разные», «Наши добрые поступки», «Подбери правильно», «Не попади в беду на дороге» и другие. </w:t>
      </w:r>
    </w:p>
    <w:p w:rsidR="00F074BA" w:rsidRPr="0084338A" w:rsidRDefault="005C141B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Основные базовые эмоции отрабатываются в рисовании на темы: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Весёлые м</w:t>
      </w:r>
      <w:r w:rsidRPr="0084338A">
        <w:rPr>
          <w:rFonts w:ascii="Times New Roman" w:hAnsi="Times New Roman" w:cs="Times New Roman"/>
          <w:sz w:val="28"/>
          <w:szCs w:val="28"/>
        </w:rPr>
        <w:t>я</w:t>
      </w:r>
      <w:r w:rsidRPr="0084338A">
        <w:rPr>
          <w:rFonts w:ascii="Times New Roman" w:hAnsi="Times New Roman" w:cs="Times New Roman"/>
          <w:sz w:val="28"/>
          <w:szCs w:val="28"/>
        </w:rPr>
        <w:t>чики», «Сделай рисунок радостным», «Радостные и грустные фрукты», «Возду</w:t>
      </w:r>
      <w:r w:rsidRPr="0084338A">
        <w:rPr>
          <w:rFonts w:ascii="Times New Roman" w:hAnsi="Times New Roman" w:cs="Times New Roman"/>
          <w:sz w:val="28"/>
          <w:szCs w:val="28"/>
        </w:rPr>
        <w:t>ш</w:t>
      </w:r>
      <w:r w:rsidRPr="0084338A">
        <w:rPr>
          <w:rFonts w:ascii="Times New Roman" w:hAnsi="Times New Roman" w:cs="Times New Roman"/>
          <w:sz w:val="28"/>
          <w:szCs w:val="28"/>
        </w:rPr>
        <w:t>ные шарики», «Моё настроение», «Рисуем радость», «Волшебные цветы», «Грустный ребёнок», «Нарисуй детям лица, чтобы они не были похожи друг на друга», «Гр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фическая музыка», «Удивлённый человек», «Поезд эмоций», «Хорошее настро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 xml:space="preserve">ние», «Радостные и грустные человечки», «Люди улыбаются», Настроение моего друга», «Дерево радости», «Моё настроение в цвете». </w:t>
      </w:r>
      <w:proofErr w:type="gramEnd"/>
    </w:p>
    <w:p w:rsidR="005C141B" w:rsidRPr="0084338A" w:rsidRDefault="005C141B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38A">
        <w:rPr>
          <w:rFonts w:ascii="Times New Roman" w:hAnsi="Times New Roman" w:cs="Times New Roman"/>
          <w:sz w:val="28"/>
          <w:szCs w:val="28"/>
        </w:rPr>
        <w:t>Ведущая роль при воздействии на личностную сферу ребёнка отводится бес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дам по теме занятия («Что такое дружба?», «Каким должен быть настоящий друг?», «Какие бывают привычки», «Что такое хорошо и что такое плохо?», «Расскажи о себе», «Что я умею делать хорошо», «Наши отношения», «С каким человеком пр</w:t>
      </w:r>
      <w:r w:rsidRPr="0084338A">
        <w:rPr>
          <w:rFonts w:ascii="Times New Roman" w:hAnsi="Times New Roman" w:cs="Times New Roman"/>
          <w:sz w:val="28"/>
          <w:szCs w:val="28"/>
        </w:rPr>
        <w:t>и</w:t>
      </w:r>
      <w:r w:rsidRPr="0084338A">
        <w:rPr>
          <w:rFonts w:ascii="Times New Roman" w:hAnsi="Times New Roman" w:cs="Times New Roman"/>
          <w:sz w:val="28"/>
          <w:szCs w:val="28"/>
        </w:rPr>
        <w:t>ятно общаться?» и другие.</w:t>
      </w:r>
      <w:proofErr w:type="gramEnd"/>
    </w:p>
    <w:p w:rsidR="0040438E" w:rsidRPr="0084338A" w:rsidRDefault="00666038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Цикл мероприятий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по формированию нравственных отношений разрабатыв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ются с учетом уровня развития детей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их возрастных и индивидуальных способн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стей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Используемые на занятиях элементы игры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продуктивные виды деятельности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частая смена форм деятельности позволяют поддерживать внимание детей на дост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точно высоком уровне.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AC4" w:rsidRPr="0084338A">
        <w:rPr>
          <w:rFonts w:ascii="Times New Roman" w:hAnsi="Times New Roman" w:cs="Times New Roman"/>
          <w:sz w:val="28"/>
          <w:szCs w:val="28"/>
        </w:rPr>
        <w:t>В общении с детьми стоит избирать доброжелательный тон,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проявлять др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желюбие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называть детей только по имени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демонстрировать живое </w:t>
      </w:r>
      <w:proofErr w:type="gramStart"/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участие</w:t>
      </w:r>
      <w:proofErr w:type="gramEnd"/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как в успехах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так и при неудачах детей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интересоваться их мнением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спр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шивать о жел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ниях</w:t>
      </w:r>
      <w:r w:rsidR="0040438E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>не скупиться на ласковые слова и слова благодарности.</w:t>
      </w:r>
    </w:p>
    <w:p w:rsidR="0040438E" w:rsidRPr="0084338A" w:rsidRDefault="004E5AC4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При беседе с ребёнком нужно соблюдать основное правило активного слуш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ния, при котором взрослый обязательно повёрнут лицом к воспитаннику, глаза об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их находятся на одном уровне. Для этого большая часть занятия проводится на мя</w:t>
      </w:r>
      <w:r w:rsidRPr="0084338A">
        <w:rPr>
          <w:rFonts w:ascii="Times New Roman" w:hAnsi="Times New Roman" w:cs="Times New Roman"/>
          <w:sz w:val="28"/>
          <w:szCs w:val="28"/>
        </w:rPr>
        <w:t>г</w:t>
      </w:r>
      <w:r w:rsidRPr="0084338A">
        <w:rPr>
          <w:rFonts w:ascii="Times New Roman" w:hAnsi="Times New Roman" w:cs="Times New Roman"/>
          <w:sz w:val="28"/>
          <w:szCs w:val="28"/>
        </w:rPr>
        <w:t>ком ковре, на низких стульчиках, на матах.</w:t>
      </w:r>
      <w:r w:rsidR="0040438E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51224A" w:rsidRPr="0084338A" w:rsidRDefault="004E5AC4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Для поддержания внимания и интереса детей на занятиях следует использовать различные приёмы: чередование видов деятельности: подвижная – статичная (сидя на стульчиках, стоя, сидя на ковре, лёжа на матах), приём голосовой интонации, своевременное регулирование поведением детей, мимика и жесты ведущего.</w:t>
      </w:r>
    </w:p>
    <w:p w:rsidR="004E5AC4" w:rsidRPr="0084338A" w:rsidRDefault="004E5AC4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Все занятия должны быть основаны на принципах личностно-ориентированной модели взаимодействия с ребёнком. Между взрослым и дошкольниками создаётся ситуация сотрудничества, учитываются индивидуальные характеристики каждого ребёнка: темперамент, темп деятельности и другие; активно используются методы воздействия: поощрение, одобрение, проблемные вопросы.</w:t>
      </w:r>
    </w:p>
    <w:p w:rsidR="00677785" w:rsidRPr="0084338A" w:rsidRDefault="0040438E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оложительный опыт ребенок приобретает только в том случае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если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организ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ция занятий и игр</w:t>
      </w:r>
      <w:r w:rsidR="006B426A" w:rsidRPr="0084338A">
        <w:rPr>
          <w:rFonts w:ascii="Times New Roman" w:eastAsia="Times New Roman CYR" w:hAnsi="Times New Roman" w:cs="Times New Roman"/>
          <w:sz w:val="28"/>
          <w:szCs w:val="28"/>
        </w:rPr>
        <w:t>, подготовка праздников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строятся таким образом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чтобы дети п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чувствовали необходимость друг в друге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поняли значение взаимопомощи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26A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Можно создать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проблемные ситуации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для приобретения детьми умения решать подобные проблемы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Можно иногда специально 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спровоцировать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конфликтную ситуацию 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например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подготовить к игре 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драматизации недостаточное количество костюмов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для того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чтобы дети постарались сами найти выход из этого положения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Важно поддерживать в них чувство общности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желание сотрудничать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стремиться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чтобы они играли не только с теми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FBD" w:rsidRPr="0084338A">
        <w:rPr>
          <w:rFonts w:ascii="Times New Roman" w:eastAsia="Times New Roman CYR" w:hAnsi="Times New Roman" w:cs="Times New Roman"/>
          <w:sz w:val="28"/>
          <w:szCs w:val="28"/>
        </w:rPr>
        <w:t>кто им нравится и с кем они дружат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4BA" w:rsidRPr="0084338A" w:rsidRDefault="00854FBD" w:rsidP="00843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 CYR" w:hAnsi="Times New Roman" w:cs="Times New Roman"/>
          <w:sz w:val="28"/>
          <w:szCs w:val="28"/>
        </w:rPr>
        <w:t>Профессиональная деятельность может быть по-настоящему результативной лишь в том случае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если родители являются его активными помощниками и един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мышленниками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При работе по воспитанию нравственных отношений это приобр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тает особую актуальность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Более того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преемственность воспитания и обучения в детском саду и семье является непременным условием социально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эмоционального развития ребенка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Поэтому воспитательные усилия педагогов и родителей должны быть согласованными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Это не означает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что дома и в детском саду должны быть со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з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даны равные условия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так как то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что возможно дома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может быть не разрешено в детском саду и наоборот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Общая теплая атмосфера и хорошие контакты между взрослыми 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родителями и педагогами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особенно важны в тех случаях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когда у р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бенка возникают проблемы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нет друзей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ребенок пережил стресс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неуспешен в об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чении и постоянно боится неудачи и т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Несогласованность позиций взрослых в т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ких случаях недопустима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так как ребенок окажется в эмоционально дискомфортной ситуации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будет растерян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у него могут постепенно сформироваться отрицательное </w:t>
      </w:r>
      <w:proofErr w:type="spellStart"/>
      <w:r w:rsidRPr="0084338A">
        <w:rPr>
          <w:rFonts w:ascii="Times New Roman" w:eastAsia="Times New Roman CYR" w:hAnsi="Times New Roman" w:cs="Times New Roman"/>
          <w:sz w:val="28"/>
          <w:szCs w:val="28"/>
        </w:rPr>
        <w:t>самовосприятие</w:t>
      </w:r>
      <w:proofErr w:type="spellEnd"/>
      <w:r w:rsidRPr="0084338A">
        <w:rPr>
          <w:rFonts w:ascii="Times New Roman" w:eastAsia="Times New Roman CYR" w:hAnsi="Times New Roman" w:cs="Times New Roman"/>
          <w:sz w:val="28"/>
          <w:szCs w:val="28"/>
        </w:rPr>
        <w:t xml:space="preserve"> и заниженная самооценка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Очень важно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чтобы родители осознали значение социально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эмоционального развития для всей последующей жизни ребе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ка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так как основное внимание уделяется воспитанию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которое базируется на пол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84338A">
        <w:rPr>
          <w:rFonts w:ascii="Times New Roman" w:eastAsia="Times New Roman CYR" w:hAnsi="Times New Roman" w:cs="Times New Roman"/>
          <w:sz w:val="28"/>
          <w:szCs w:val="28"/>
        </w:rPr>
        <w:t>жительных примерах поведения взрослых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4BA" w:rsidRPr="0084338A">
        <w:rPr>
          <w:rFonts w:ascii="Times New Roman" w:hAnsi="Times New Roman" w:cs="Times New Roman"/>
          <w:sz w:val="28"/>
          <w:szCs w:val="28"/>
        </w:rPr>
        <w:t xml:space="preserve"> Родителей нужно</w:t>
      </w:r>
      <w:r w:rsidR="00323847" w:rsidRPr="0084338A">
        <w:rPr>
          <w:rFonts w:ascii="Times New Roman" w:hAnsi="Times New Roman" w:cs="Times New Roman"/>
          <w:sz w:val="28"/>
          <w:szCs w:val="28"/>
        </w:rPr>
        <w:t xml:space="preserve"> постоянно дер</w:t>
      </w:r>
      <w:r w:rsidR="00323847" w:rsidRPr="0084338A">
        <w:rPr>
          <w:rFonts w:ascii="Times New Roman" w:hAnsi="Times New Roman" w:cs="Times New Roman"/>
          <w:sz w:val="28"/>
          <w:szCs w:val="28"/>
        </w:rPr>
        <w:softHyphen/>
        <w:t>жать</w:t>
      </w:r>
      <w:r w:rsidR="00F074BA" w:rsidRPr="0084338A">
        <w:rPr>
          <w:rFonts w:ascii="Times New Roman" w:hAnsi="Times New Roman" w:cs="Times New Roman"/>
          <w:sz w:val="28"/>
          <w:szCs w:val="28"/>
        </w:rPr>
        <w:t xml:space="preserve"> в </w:t>
      </w:r>
      <w:r w:rsidR="00F074BA" w:rsidRPr="0084338A">
        <w:rPr>
          <w:rFonts w:ascii="Times New Roman" w:hAnsi="Times New Roman" w:cs="Times New Roman"/>
          <w:sz w:val="28"/>
          <w:szCs w:val="28"/>
        </w:rPr>
        <w:lastRenderedPageBreak/>
        <w:t>курсе событий,  создава</w:t>
      </w:r>
      <w:r w:rsidR="00323847" w:rsidRPr="0084338A">
        <w:rPr>
          <w:rFonts w:ascii="Times New Roman" w:hAnsi="Times New Roman" w:cs="Times New Roman"/>
          <w:sz w:val="28"/>
          <w:szCs w:val="28"/>
        </w:rPr>
        <w:t xml:space="preserve">я  </w:t>
      </w:r>
      <w:r w:rsidR="00F074BA" w:rsidRPr="0084338A">
        <w:rPr>
          <w:rFonts w:ascii="Times New Roman" w:hAnsi="Times New Roman" w:cs="Times New Roman"/>
          <w:sz w:val="28"/>
          <w:szCs w:val="28"/>
        </w:rPr>
        <w:t>возможность для ознакомления работой дет</w:t>
      </w:r>
      <w:r w:rsidR="00F074BA" w:rsidRPr="0084338A">
        <w:rPr>
          <w:rFonts w:ascii="Times New Roman" w:hAnsi="Times New Roman" w:cs="Times New Roman"/>
          <w:sz w:val="28"/>
          <w:szCs w:val="28"/>
        </w:rPr>
        <w:softHyphen/>
        <w:t>ского сада на открытых занятиях, при посещени</w:t>
      </w:r>
      <w:r w:rsidR="00666038">
        <w:rPr>
          <w:rFonts w:ascii="Times New Roman" w:hAnsi="Times New Roman" w:cs="Times New Roman"/>
          <w:sz w:val="28"/>
          <w:szCs w:val="28"/>
        </w:rPr>
        <w:t>ях</w:t>
      </w:r>
      <w:r w:rsidR="00F074BA" w:rsidRPr="0084338A">
        <w:rPr>
          <w:rFonts w:ascii="Times New Roman" w:hAnsi="Times New Roman" w:cs="Times New Roman"/>
          <w:sz w:val="28"/>
          <w:szCs w:val="28"/>
        </w:rPr>
        <w:t xml:space="preserve"> общих мероприятий; систематически по</w:t>
      </w:r>
      <w:r w:rsidR="00323847" w:rsidRPr="0084338A">
        <w:rPr>
          <w:rFonts w:ascii="Times New Roman" w:hAnsi="Times New Roman" w:cs="Times New Roman"/>
          <w:sz w:val="28"/>
          <w:szCs w:val="28"/>
        </w:rPr>
        <w:t>м</w:t>
      </w:r>
      <w:r w:rsidR="00323847" w:rsidRPr="0084338A">
        <w:rPr>
          <w:rFonts w:ascii="Times New Roman" w:hAnsi="Times New Roman" w:cs="Times New Roman"/>
          <w:sz w:val="28"/>
          <w:szCs w:val="28"/>
        </w:rPr>
        <w:t>е</w:t>
      </w:r>
      <w:r w:rsidR="00323847" w:rsidRPr="0084338A">
        <w:rPr>
          <w:rFonts w:ascii="Times New Roman" w:hAnsi="Times New Roman" w:cs="Times New Roman"/>
          <w:sz w:val="28"/>
          <w:szCs w:val="28"/>
        </w:rPr>
        <w:t xml:space="preserve">щать </w:t>
      </w:r>
      <w:r w:rsidR="00F074BA" w:rsidRPr="0084338A">
        <w:rPr>
          <w:rFonts w:ascii="Times New Roman" w:hAnsi="Times New Roman" w:cs="Times New Roman"/>
          <w:sz w:val="28"/>
          <w:szCs w:val="28"/>
        </w:rPr>
        <w:t>инфор</w:t>
      </w:r>
      <w:r w:rsidR="00323847" w:rsidRPr="0084338A">
        <w:rPr>
          <w:rFonts w:ascii="Times New Roman" w:hAnsi="Times New Roman" w:cs="Times New Roman"/>
          <w:sz w:val="28"/>
          <w:szCs w:val="28"/>
        </w:rPr>
        <w:t>мацию</w:t>
      </w:r>
      <w:r w:rsidR="00F074BA" w:rsidRPr="0084338A">
        <w:rPr>
          <w:rFonts w:ascii="Times New Roman" w:hAnsi="Times New Roman" w:cs="Times New Roman"/>
          <w:sz w:val="28"/>
          <w:szCs w:val="28"/>
        </w:rPr>
        <w:t xml:space="preserve"> по нравственному воспитанию в «Уголке для родителей»:</w:t>
      </w:r>
    </w:p>
    <w:p w:rsidR="00F074BA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074BA" w:rsidRPr="0084338A">
        <w:rPr>
          <w:rFonts w:ascii="Times New Roman" w:hAnsi="Times New Roman"/>
          <w:sz w:val="28"/>
          <w:szCs w:val="28"/>
        </w:rPr>
        <w:t>выставки детских работ</w:t>
      </w:r>
    </w:p>
    <w:p w:rsidR="00F074BA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074BA" w:rsidRPr="0084338A">
        <w:rPr>
          <w:rFonts w:ascii="Times New Roman" w:hAnsi="Times New Roman"/>
          <w:sz w:val="28"/>
          <w:szCs w:val="28"/>
        </w:rPr>
        <w:t>фотовыставки семейных фотографий</w:t>
      </w:r>
    </w:p>
    <w:p w:rsidR="00F074BA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074BA" w:rsidRPr="0084338A">
        <w:rPr>
          <w:rFonts w:ascii="Times New Roman" w:hAnsi="Times New Roman"/>
          <w:sz w:val="28"/>
          <w:szCs w:val="28"/>
        </w:rPr>
        <w:t>консультации для родителей</w:t>
      </w:r>
    </w:p>
    <w:p w:rsidR="00F074BA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074BA" w:rsidRPr="0084338A">
        <w:rPr>
          <w:rFonts w:ascii="Times New Roman" w:hAnsi="Times New Roman"/>
          <w:sz w:val="28"/>
          <w:szCs w:val="28"/>
        </w:rPr>
        <w:t>темы, цели, задачи текущих занятий</w:t>
      </w:r>
    </w:p>
    <w:p w:rsidR="00323847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323847" w:rsidRPr="0084338A">
        <w:rPr>
          <w:rFonts w:ascii="Times New Roman" w:hAnsi="Times New Roman"/>
          <w:sz w:val="28"/>
          <w:szCs w:val="28"/>
        </w:rPr>
        <w:t>просмотры тематических видеофильмов</w:t>
      </w:r>
    </w:p>
    <w:p w:rsidR="00A33510" w:rsidRPr="0084338A" w:rsidRDefault="006E411D" w:rsidP="0084338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323847" w:rsidRPr="0084338A">
        <w:rPr>
          <w:rFonts w:ascii="Times New Roman" w:hAnsi="Times New Roman"/>
          <w:sz w:val="28"/>
          <w:szCs w:val="28"/>
        </w:rPr>
        <w:t>проведение родительских собраний.</w:t>
      </w:r>
    </w:p>
    <w:p w:rsidR="00A33510" w:rsidRPr="0084338A" w:rsidRDefault="00A33510" w:rsidP="0084338A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338A">
        <w:rPr>
          <w:rFonts w:ascii="Times New Roman" w:eastAsia="Times New Roman CYR" w:hAnsi="Times New Roman"/>
          <w:b/>
          <w:sz w:val="28"/>
          <w:szCs w:val="28"/>
        </w:rPr>
        <w:t>Оценка эффективности проделанной работы.</w:t>
      </w:r>
    </w:p>
    <w:p w:rsidR="00165F94" w:rsidRPr="0084338A" w:rsidRDefault="004640D3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эффективности 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по развитию социально – нравстве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ных отношений</w:t>
      </w:r>
      <w:r w:rsidR="00854FBD" w:rsidRPr="008433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F94" w:rsidRPr="0084338A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3108"/>
        <w:gridCol w:w="5280"/>
        <w:gridCol w:w="2033"/>
      </w:tblGrid>
      <w:tr w:rsidR="00165F94" w:rsidRPr="00846CC3" w:rsidTr="005122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6CC3" w:rsidRDefault="00165F94" w:rsidP="0084338A">
            <w:pPr>
              <w:jc w:val="center"/>
              <w:rPr>
                <w:b/>
                <w:sz w:val="28"/>
                <w:szCs w:val="28"/>
              </w:rPr>
            </w:pPr>
            <w:r w:rsidRPr="00846CC3">
              <w:rPr>
                <w:b/>
                <w:sz w:val="28"/>
                <w:szCs w:val="28"/>
              </w:rPr>
              <w:t>Исследуемые</w:t>
            </w:r>
          </w:p>
          <w:p w:rsidR="00165F94" w:rsidRPr="00846CC3" w:rsidRDefault="00165F94" w:rsidP="0084338A">
            <w:pPr>
              <w:jc w:val="center"/>
              <w:rPr>
                <w:b/>
                <w:sz w:val="28"/>
                <w:szCs w:val="28"/>
              </w:rPr>
            </w:pPr>
            <w:r w:rsidRPr="00846CC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6CC3" w:rsidRDefault="00165F94" w:rsidP="0084338A">
            <w:pPr>
              <w:jc w:val="center"/>
              <w:rPr>
                <w:b/>
                <w:sz w:val="28"/>
                <w:szCs w:val="28"/>
              </w:rPr>
            </w:pPr>
            <w:r w:rsidRPr="00846CC3">
              <w:rPr>
                <w:b/>
                <w:sz w:val="28"/>
                <w:szCs w:val="28"/>
              </w:rPr>
              <w:t>Качественная характеристика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6CC3" w:rsidRDefault="00165F94" w:rsidP="0084338A">
            <w:pPr>
              <w:jc w:val="center"/>
              <w:rPr>
                <w:b/>
                <w:sz w:val="28"/>
                <w:szCs w:val="28"/>
              </w:rPr>
            </w:pPr>
            <w:r w:rsidRPr="00846CC3">
              <w:rPr>
                <w:b/>
                <w:sz w:val="28"/>
                <w:szCs w:val="28"/>
              </w:rPr>
              <w:t>Уровень ра</w:t>
            </w:r>
            <w:r w:rsidRPr="00846CC3">
              <w:rPr>
                <w:b/>
                <w:sz w:val="28"/>
                <w:szCs w:val="28"/>
              </w:rPr>
              <w:t>з</w:t>
            </w:r>
            <w:r w:rsidRPr="00846CC3">
              <w:rPr>
                <w:b/>
                <w:sz w:val="28"/>
                <w:szCs w:val="28"/>
              </w:rPr>
              <w:t>вития</w:t>
            </w:r>
          </w:p>
        </w:tc>
      </w:tr>
      <w:tr w:rsidR="00165F94" w:rsidRPr="00846CC3" w:rsidTr="0051224A"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3" w:rsidRPr="00846CC3" w:rsidRDefault="00165F94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1.</w:t>
            </w:r>
            <w:r w:rsidR="004640D3" w:rsidRPr="00846CC3">
              <w:rPr>
                <w:sz w:val="28"/>
                <w:szCs w:val="28"/>
              </w:rPr>
              <w:t>Формирование сам</w:t>
            </w:r>
            <w:r w:rsidR="004640D3" w:rsidRPr="00846CC3">
              <w:rPr>
                <w:sz w:val="28"/>
                <w:szCs w:val="28"/>
              </w:rPr>
              <w:t>о</w:t>
            </w:r>
            <w:r w:rsidR="004640D3" w:rsidRPr="00846CC3">
              <w:rPr>
                <w:sz w:val="28"/>
                <w:szCs w:val="28"/>
              </w:rPr>
              <w:t>стоятельности, увере</w:t>
            </w:r>
            <w:r w:rsidR="004640D3" w:rsidRPr="00846CC3">
              <w:rPr>
                <w:sz w:val="28"/>
                <w:szCs w:val="28"/>
              </w:rPr>
              <w:t>н</w:t>
            </w:r>
            <w:r w:rsidR="004640D3" w:rsidRPr="00846CC3">
              <w:rPr>
                <w:sz w:val="28"/>
                <w:szCs w:val="28"/>
              </w:rPr>
              <w:t>ности в себе</w:t>
            </w:r>
          </w:p>
          <w:p w:rsidR="00165F94" w:rsidRPr="00846CC3" w:rsidRDefault="00165F94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6CC3" w:rsidRDefault="00165F94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а)</w:t>
            </w:r>
            <w:r w:rsidR="008D0592" w:rsidRPr="00846CC3">
              <w:rPr>
                <w:sz w:val="28"/>
                <w:szCs w:val="28"/>
              </w:rPr>
              <w:t xml:space="preserve"> Ребёнок уверен в себе, умеет вступать в контакт, использует речевые этикетные формулы (приветствие, прощание, благ</w:t>
            </w:r>
            <w:r w:rsidR="008D0592" w:rsidRPr="00846CC3">
              <w:rPr>
                <w:sz w:val="28"/>
                <w:szCs w:val="28"/>
              </w:rPr>
              <w:t>о</w:t>
            </w:r>
            <w:r w:rsidR="008D0592" w:rsidRPr="00846CC3">
              <w:rPr>
                <w:sz w:val="28"/>
                <w:szCs w:val="28"/>
              </w:rPr>
              <w:t xml:space="preserve">дарность). Самостоятельно </w:t>
            </w:r>
            <w:r w:rsidR="0051224A" w:rsidRPr="00846CC3">
              <w:rPr>
                <w:sz w:val="28"/>
                <w:szCs w:val="28"/>
              </w:rPr>
              <w:t>воспроизв</w:t>
            </w:r>
            <w:r w:rsidR="0051224A" w:rsidRPr="00846CC3">
              <w:rPr>
                <w:sz w:val="28"/>
                <w:szCs w:val="28"/>
              </w:rPr>
              <w:t>о</w:t>
            </w:r>
            <w:r w:rsidR="0051224A" w:rsidRPr="00846CC3">
              <w:rPr>
                <w:sz w:val="28"/>
                <w:szCs w:val="28"/>
              </w:rPr>
              <w:t>дит</w:t>
            </w:r>
            <w:r w:rsidR="008D0592" w:rsidRPr="00846CC3">
              <w:rPr>
                <w:sz w:val="28"/>
                <w:szCs w:val="28"/>
              </w:rPr>
              <w:t xml:space="preserve"> формы культурного поведения, п</w:t>
            </w:r>
            <w:r w:rsidR="008D0592" w:rsidRPr="00846CC3">
              <w:rPr>
                <w:sz w:val="28"/>
                <w:szCs w:val="28"/>
              </w:rPr>
              <w:t>о</w:t>
            </w:r>
            <w:r w:rsidR="008D0592" w:rsidRPr="00846CC3">
              <w:rPr>
                <w:sz w:val="28"/>
                <w:szCs w:val="28"/>
              </w:rPr>
              <w:t>нимает правила поведения.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6CC3" w:rsidRDefault="00165F94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Высокий</w:t>
            </w:r>
          </w:p>
          <w:p w:rsidR="00165F94" w:rsidRPr="00846CC3" w:rsidRDefault="00165F94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уровень</w:t>
            </w:r>
          </w:p>
        </w:tc>
      </w:tr>
      <w:tr w:rsidR="00165F94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338A" w:rsidRDefault="00CB3F85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б) Ребёнок стремится к положительной оценке окружающих. Понимает того, что окружающие одобряют его действия, св</w:t>
            </w:r>
            <w:r w:rsidRPr="0084338A">
              <w:rPr>
                <w:sz w:val="28"/>
                <w:szCs w:val="28"/>
              </w:rPr>
              <w:t>я</w:t>
            </w:r>
            <w:r w:rsidRPr="0084338A">
              <w:rPr>
                <w:sz w:val="28"/>
                <w:szCs w:val="28"/>
              </w:rPr>
              <w:t>занные с соблюдением правил поведения</w:t>
            </w:r>
            <w:r w:rsidR="00165F94" w:rsidRPr="0084338A">
              <w:rPr>
                <w:sz w:val="28"/>
                <w:szCs w:val="28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Средний</w:t>
            </w:r>
          </w:p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уровень</w:t>
            </w:r>
          </w:p>
        </w:tc>
      </w:tr>
      <w:tr w:rsidR="00165F94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338A" w:rsidRDefault="00165F94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 xml:space="preserve">в) Ребёнок не </w:t>
            </w:r>
            <w:r w:rsidR="00F93BEB" w:rsidRPr="0084338A">
              <w:rPr>
                <w:sz w:val="28"/>
                <w:szCs w:val="28"/>
              </w:rPr>
              <w:t>уверен в себе, проявляет недоверие к окружающим, не самосто</w:t>
            </w:r>
            <w:r w:rsidR="00F93BEB" w:rsidRPr="0084338A">
              <w:rPr>
                <w:sz w:val="28"/>
                <w:szCs w:val="28"/>
              </w:rPr>
              <w:t>я</w:t>
            </w:r>
            <w:r w:rsidR="00F93BEB" w:rsidRPr="0084338A">
              <w:rPr>
                <w:sz w:val="28"/>
                <w:szCs w:val="28"/>
              </w:rPr>
              <w:t>телен.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Низкий</w:t>
            </w:r>
          </w:p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уровень</w:t>
            </w:r>
          </w:p>
        </w:tc>
      </w:tr>
      <w:tr w:rsidR="00165F94" w:rsidRPr="00846CC3" w:rsidTr="0051224A"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6CC3" w:rsidRDefault="0051224A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2.</w:t>
            </w:r>
            <w:r w:rsidR="00F93BEB" w:rsidRPr="00846CC3">
              <w:rPr>
                <w:sz w:val="28"/>
                <w:szCs w:val="28"/>
              </w:rPr>
              <w:t>Развитие коммуник</w:t>
            </w:r>
            <w:r w:rsidR="00F93BEB" w:rsidRPr="00846CC3">
              <w:rPr>
                <w:sz w:val="28"/>
                <w:szCs w:val="28"/>
              </w:rPr>
              <w:t>а</w:t>
            </w:r>
            <w:r w:rsidR="00F93BEB" w:rsidRPr="00846CC3">
              <w:rPr>
                <w:sz w:val="28"/>
                <w:szCs w:val="28"/>
              </w:rPr>
              <w:t>тивных навыков.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6CC3" w:rsidRDefault="00165F94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а)</w:t>
            </w:r>
            <w:r w:rsidR="0051224A" w:rsidRPr="00846CC3">
              <w:rPr>
                <w:sz w:val="28"/>
                <w:szCs w:val="28"/>
              </w:rPr>
              <w:t xml:space="preserve"> </w:t>
            </w:r>
            <w:r w:rsidR="008D0592" w:rsidRPr="00846CC3">
              <w:rPr>
                <w:sz w:val="28"/>
                <w:szCs w:val="28"/>
              </w:rPr>
              <w:t>Ребенок</w:t>
            </w:r>
            <w:r w:rsidRPr="00846CC3">
              <w:rPr>
                <w:sz w:val="28"/>
                <w:szCs w:val="28"/>
              </w:rPr>
              <w:t xml:space="preserve"> выбирает уместные способы общения со сверстниками, проявляет доброжелательное отношение к ним, ум</w:t>
            </w:r>
            <w:r w:rsidRPr="00846CC3">
              <w:rPr>
                <w:sz w:val="28"/>
                <w:szCs w:val="28"/>
              </w:rPr>
              <w:t>е</w:t>
            </w:r>
            <w:r w:rsidRPr="00846CC3">
              <w:rPr>
                <w:sz w:val="28"/>
                <w:szCs w:val="28"/>
              </w:rPr>
              <w:t>ет слушать собеседника. Регулирует своё поведение.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6CC3" w:rsidRDefault="00165F94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Высокий</w:t>
            </w:r>
          </w:p>
          <w:p w:rsidR="00165F94" w:rsidRPr="00846CC3" w:rsidRDefault="00165F94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уровень</w:t>
            </w:r>
          </w:p>
        </w:tc>
      </w:tr>
      <w:tr w:rsidR="00165F94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338A" w:rsidRDefault="00165F94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б) Ребёнок частично владеет констру</w:t>
            </w:r>
            <w:r w:rsidRPr="0084338A">
              <w:rPr>
                <w:sz w:val="28"/>
                <w:szCs w:val="28"/>
              </w:rPr>
              <w:t>к</w:t>
            </w:r>
            <w:r w:rsidRPr="0084338A">
              <w:rPr>
                <w:sz w:val="28"/>
                <w:szCs w:val="28"/>
              </w:rPr>
              <w:t>тивными способами поведения и общения со сверстниками.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Средний</w:t>
            </w:r>
          </w:p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уровень</w:t>
            </w:r>
          </w:p>
        </w:tc>
      </w:tr>
      <w:tr w:rsidR="00165F94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94" w:rsidRPr="0084338A" w:rsidRDefault="00165F94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в) У ребёнка регулярно возникают пр</w:t>
            </w:r>
            <w:r w:rsidRPr="0084338A">
              <w:rPr>
                <w:sz w:val="28"/>
                <w:szCs w:val="28"/>
              </w:rPr>
              <w:t>о</w:t>
            </w:r>
            <w:r w:rsidRPr="0084338A">
              <w:rPr>
                <w:sz w:val="28"/>
                <w:szCs w:val="28"/>
              </w:rPr>
              <w:t>блемы с поведением в группе, с соблюд</w:t>
            </w:r>
            <w:r w:rsidRPr="0084338A">
              <w:rPr>
                <w:sz w:val="28"/>
                <w:szCs w:val="28"/>
              </w:rPr>
              <w:t>е</w:t>
            </w:r>
            <w:r w:rsidRPr="0084338A">
              <w:rPr>
                <w:sz w:val="28"/>
                <w:szCs w:val="28"/>
              </w:rPr>
              <w:t>нием общепринятых правил, наблюдаю</w:t>
            </w:r>
            <w:r w:rsidRPr="0084338A">
              <w:rPr>
                <w:sz w:val="28"/>
                <w:szCs w:val="28"/>
              </w:rPr>
              <w:t>т</w:t>
            </w:r>
            <w:r w:rsidRPr="0084338A">
              <w:rPr>
                <w:sz w:val="28"/>
                <w:szCs w:val="28"/>
              </w:rPr>
              <w:t>ся частые конфликты с детьми. Не умеет налаживать контакт со сверстниками. Входит в число непопулярных или о</w:t>
            </w:r>
            <w:r w:rsidRPr="0084338A">
              <w:rPr>
                <w:sz w:val="28"/>
                <w:szCs w:val="28"/>
              </w:rPr>
              <w:t>т</w:t>
            </w:r>
            <w:r w:rsidRPr="0084338A">
              <w:rPr>
                <w:sz w:val="28"/>
                <w:szCs w:val="28"/>
              </w:rPr>
              <w:t>вергнутых детей.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Низкий</w:t>
            </w:r>
          </w:p>
          <w:p w:rsidR="00165F94" w:rsidRPr="0084338A" w:rsidRDefault="00165F94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уровень</w:t>
            </w:r>
          </w:p>
        </w:tc>
      </w:tr>
      <w:tr w:rsidR="008D0592" w:rsidRPr="00846CC3" w:rsidTr="0051224A"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92" w:rsidRPr="00846CC3" w:rsidRDefault="008D0592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3. Понимание эмоци</w:t>
            </w:r>
            <w:r w:rsidRPr="00846CC3">
              <w:rPr>
                <w:sz w:val="28"/>
                <w:szCs w:val="28"/>
              </w:rPr>
              <w:t>о</w:t>
            </w:r>
            <w:r w:rsidRPr="00846CC3">
              <w:rPr>
                <w:sz w:val="28"/>
                <w:szCs w:val="28"/>
              </w:rPr>
              <w:t>нального состояния</w:t>
            </w:r>
          </w:p>
          <w:p w:rsidR="008D0592" w:rsidRPr="00846CC3" w:rsidRDefault="008D0592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92" w:rsidRPr="00846CC3" w:rsidRDefault="008D0592" w:rsidP="0084338A">
            <w:pPr>
              <w:jc w:val="both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а) Ребёнок чётко знает названия базовых эмоций человека, умеет понимать своё эмоциональное состояние, распознаёт чувства других людей, изображает эм</w:t>
            </w:r>
            <w:r w:rsidRPr="00846CC3">
              <w:rPr>
                <w:sz w:val="28"/>
                <w:szCs w:val="28"/>
              </w:rPr>
              <w:t>о</w:t>
            </w:r>
            <w:r w:rsidRPr="00846CC3">
              <w:rPr>
                <w:sz w:val="28"/>
                <w:szCs w:val="28"/>
              </w:rPr>
              <w:t>цию графически.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2" w:rsidRPr="00846CC3" w:rsidRDefault="008D0592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Высокий</w:t>
            </w:r>
          </w:p>
          <w:p w:rsidR="008D0592" w:rsidRPr="00846CC3" w:rsidRDefault="008D0592" w:rsidP="0084338A">
            <w:pPr>
              <w:jc w:val="center"/>
              <w:rPr>
                <w:sz w:val="28"/>
                <w:szCs w:val="28"/>
              </w:rPr>
            </w:pPr>
            <w:r w:rsidRPr="00846CC3">
              <w:rPr>
                <w:sz w:val="28"/>
                <w:szCs w:val="28"/>
              </w:rPr>
              <w:t>уровень</w:t>
            </w:r>
          </w:p>
        </w:tc>
      </w:tr>
      <w:tr w:rsidR="008D0592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2" w:rsidRPr="0084338A" w:rsidRDefault="008D0592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92" w:rsidRPr="0084338A" w:rsidRDefault="008D0592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б) Ребёнку требуется направляющая п</w:t>
            </w:r>
            <w:r w:rsidRPr="0084338A">
              <w:rPr>
                <w:sz w:val="28"/>
                <w:szCs w:val="28"/>
              </w:rPr>
              <w:t>о</w:t>
            </w:r>
            <w:r w:rsidRPr="0084338A">
              <w:rPr>
                <w:sz w:val="28"/>
                <w:szCs w:val="28"/>
              </w:rPr>
              <w:t>мощь взрослого при определении своего и чужого эмоционального состояния и при схематичном изображении базовых эмоций, названия базовых эмоций знает.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4A" w:rsidRPr="0084338A" w:rsidRDefault="008D0592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Средний</w:t>
            </w:r>
          </w:p>
          <w:p w:rsidR="008D0592" w:rsidRPr="0084338A" w:rsidRDefault="0051224A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</w:t>
            </w:r>
            <w:r w:rsidR="008D0592" w:rsidRPr="0084338A">
              <w:rPr>
                <w:sz w:val="28"/>
                <w:szCs w:val="28"/>
              </w:rPr>
              <w:t>ровень</w:t>
            </w:r>
          </w:p>
        </w:tc>
      </w:tr>
      <w:tr w:rsidR="008D0592" w:rsidRPr="0084338A" w:rsidTr="005122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2" w:rsidRPr="0084338A" w:rsidRDefault="008D0592" w:rsidP="0084338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92" w:rsidRPr="0084338A" w:rsidRDefault="008D0592" w:rsidP="0084338A">
            <w:pPr>
              <w:jc w:val="both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в) Ребёнок не определяет эмоциональное состояние человека по его выражению мимики и пантомимики, не знает назв</w:t>
            </w:r>
            <w:r w:rsidRPr="0084338A">
              <w:rPr>
                <w:sz w:val="28"/>
                <w:szCs w:val="28"/>
              </w:rPr>
              <w:t>а</w:t>
            </w:r>
            <w:r w:rsidRPr="0084338A">
              <w:rPr>
                <w:sz w:val="28"/>
                <w:szCs w:val="28"/>
              </w:rPr>
              <w:t>ний базовых эмоций, не умеет передавать эмоцию графическим способом.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2" w:rsidRPr="0084338A" w:rsidRDefault="008D0592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Низкий</w:t>
            </w:r>
          </w:p>
          <w:p w:rsidR="008D0592" w:rsidRPr="0084338A" w:rsidRDefault="008D0592" w:rsidP="0084338A">
            <w:pPr>
              <w:jc w:val="center"/>
              <w:rPr>
                <w:sz w:val="28"/>
                <w:szCs w:val="28"/>
              </w:rPr>
            </w:pPr>
            <w:r w:rsidRPr="0084338A">
              <w:rPr>
                <w:sz w:val="28"/>
                <w:szCs w:val="28"/>
              </w:rPr>
              <w:t>уровень</w:t>
            </w:r>
          </w:p>
        </w:tc>
      </w:tr>
    </w:tbl>
    <w:p w:rsidR="006E411D" w:rsidRPr="0084338A" w:rsidRDefault="006E411D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11D" w:rsidRPr="0084338A" w:rsidRDefault="00846CC3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BE215E" w:rsidRPr="0084338A">
        <w:rPr>
          <w:rFonts w:ascii="Times New Roman" w:hAnsi="Times New Roman" w:cs="Times New Roman"/>
          <w:sz w:val="28"/>
          <w:szCs w:val="28"/>
        </w:rPr>
        <w:t xml:space="preserve"> опыта работы видно, что дети могут:</w:t>
      </w:r>
    </w:p>
    <w:p w:rsidR="006E411D" w:rsidRPr="0084338A" w:rsidRDefault="006E411D" w:rsidP="0084338A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BE215E" w:rsidRPr="0084338A">
        <w:rPr>
          <w:rFonts w:ascii="Times New Roman" w:hAnsi="Times New Roman"/>
          <w:sz w:val="28"/>
          <w:szCs w:val="28"/>
        </w:rPr>
        <w:t>умеют устанавливать и поддерживать контакты;</w:t>
      </w:r>
    </w:p>
    <w:p w:rsidR="006E411D" w:rsidRPr="0084338A" w:rsidRDefault="006E411D" w:rsidP="0084338A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93BEB" w:rsidRPr="0084338A">
        <w:rPr>
          <w:rFonts w:ascii="Times New Roman" w:hAnsi="Times New Roman"/>
          <w:sz w:val="28"/>
          <w:szCs w:val="28"/>
        </w:rPr>
        <w:t>владеют навыками доброжелательного поведения, взаимодействия и сотру</w:t>
      </w:r>
      <w:r w:rsidR="00F93BEB" w:rsidRPr="0084338A">
        <w:rPr>
          <w:rFonts w:ascii="Times New Roman" w:hAnsi="Times New Roman"/>
          <w:sz w:val="28"/>
          <w:szCs w:val="28"/>
        </w:rPr>
        <w:t>д</w:t>
      </w:r>
      <w:r w:rsidR="00F93BEB" w:rsidRPr="0084338A">
        <w:rPr>
          <w:rFonts w:ascii="Times New Roman" w:hAnsi="Times New Roman"/>
          <w:sz w:val="28"/>
          <w:szCs w:val="28"/>
        </w:rPr>
        <w:t xml:space="preserve">ничества; </w:t>
      </w:r>
    </w:p>
    <w:p w:rsidR="006E411D" w:rsidRPr="0084338A" w:rsidRDefault="006E411D" w:rsidP="0084338A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93BEB" w:rsidRPr="0084338A">
        <w:rPr>
          <w:rFonts w:ascii="Times New Roman" w:hAnsi="Times New Roman"/>
          <w:sz w:val="28"/>
          <w:szCs w:val="28"/>
        </w:rPr>
        <w:t>умеют понимать собственное эмоциональное состояние, выражать свои чу</w:t>
      </w:r>
      <w:r w:rsidR="00F93BEB" w:rsidRPr="0084338A">
        <w:rPr>
          <w:rFonts w:ascii="Times New Roman" w:hAnsi="Times New Roman"/>
          <w:sz w:val="28"/>
          <w:szCs w:val="28"/>
        </w:rPr>
        <w:t>в</w:t>
      </w:r>
      <w:r w:rsidR="00F93BEB" w:rsidRPr="0084338A">
        <w:rPr>
          <w:rFonts w:ascii="Times New Roman" w:hAnsi="Times New Roman"/>
          <w:sz w:val="28"/>
          <w:szCs w:val="28"/>
        </w:rPr>
        <w:t>ства и распознавать чувства других людей через мимику, жесты, выразительные движения, интонации;</w:t>
      </w:r>
    </w:p>
    <w:p w:rsidR="006E411D" w:rsidRPr="0084338A" w:rsidRDefault="006E411D" w:rsidP="0084338A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вл</w:t>
      </w:r>
      <w:r w:rsidR="00F93BEB" w:rsidRPr="0084338A">
        <w:rPr>
          <w:rFonts w:ascii="Times New Roman" w:hAnsi="Times New Roman"/>
          <w:sz w:val="28"/>
          <w:szCs w:val="28"/>
        </w:rPr>
        <w:t>адеют достаточным словарным зап</w:t>
      </w:r>
      <w:r w:rsidR="00A60F13" w:rsidRPr="0084338A">
        <w:rPr>
          <w:rFonts w:ascii="Times New Roman" w:hAnsi="Times New Roman"/>
          <w:sz w:val="28"/>
          <w:szCs w:val="28"/>
        </w:rPr>
        <w:t>асом в области чувств и эмоций,</w:t>
      </w:r>
    </w:p>
    <w:p w:rsidR="006E411D" w:rsidRPr="0084338A" w:rsidRDefault="006E411D" w:rsidP="0084338A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38A">
        <w:rPr>
          <w:rFonts w:ascii="Times New Roman" w:hAnsi="Times New Roman"/>
          <w:sz w:val="28"/>
          <w:szCs w:val="28"/>
        </w:rPr>
        <w:t xml:space="preserve"> </w:t>
      </w:r>
      <w:r w:rsidR="00F93BEB" w:rsidRPr="0084338A">
        <w:rPr>
          <w:rFonts w:ascii="Times New Roman" w:hAnsi="Times New Roman"/>
          <w:sz w:val="28"/>
          <w:szCs w:val="28"/>
        </w:rPr>
        <w:t>обладают достаточным уровнем самоконтроля и произвольности, регулируют своё пове</w:t>
      </w:r>
      <w:r w:rsidRPr="0084338A">
        <w:rPr>
          <w:rFonts w:ascii="Times New Roman" w:hAnsi="Times New Roman"/>
          <w:sz w:val="28"/>
          <w:szCs w:val="28"/>
        </w:rPr>
        <w:t>дение.</w:t>
      </w:r>
    </w:p>
    <w:p w:rsidR="00F93BEB" w:rsidRPr="0084338A" w:rsidRDefault="00A60F13" w:rsidP="0084338A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Итогом работы </w:t>
      </w:r>
      <w:r w:rsidR="00F93BEB" w:rsidRPr="0084338A">
        <w:rPr>
          <w:rFonts w:ascii="Times New Roman" w:hAnsi="Times New Roman" w:cs="Times New Roman"/>
          <w:sz w:val="28"/>
          <w:szCs w:val="28"/>
        </w:rPr>
        <w:t xml:space="preserve"> могут выступить открытые занятия, выставка детских работ на темы: «Добро и зло», «Моё настроение», коллективное рисование «Галерея настро</w:t>
      </w:r>
      <w:r w:rsidR="00F93BEB" w:rsidRPr="0084338A">
        <w:rPr>
          <w:rFonts w:ascii="Times New Roman" w:hAnsi="Times New Roman" w:cs="Times New Roman"/>
          <w:sz w:val="28"/>
          <w:szCs w:val="28"/>
        </w:rPr>
        <w:t>е</w:t>
      </w:r>
      <w:r w:rsidR="00F93BEB" w:rsidRPr="0084338A">
        <w:rPr>
          <w:rFonts w:ascii="Times New Roman" w:hAnsi="Times New Roman" w:cs="Times New Roman"/>
          <w:sz w:val="28"/>
          <w:szCs w:val="28"/>
        </w:rPr>
        <w:t>ний», «Дружные ребята».</w:t>
      </w:r>
    </w:p>
    <w:p w:rsidR="00F93BEB" w:rsidRPr="0084338A" w:rsidRDefault="00A60F13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Опыт работы пок</w:t>
      </w:r>
      <w:r w:rsidR="007D101A"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зывает, что такие занятия этического характера обеспечив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ют коммуникативную готовность ребенка к школе</w:t>
      </w:r>
      <w:r w:rsidR="007D101A" w:rsidRPr="0084338A">
        <w:rPr>
          <w:rFonts w:ascii="Times New Roman" w:hAnsi="Times New Roman" w:cs="Times New Roman"/>
          <w:sz w:val="28"/>
          <w:szCs w:val="28"/>
        </w:rPr>
        <w:t>, помогают восстановить вну</w:t>
      </w:r>
      <w:r w:rsidR="007D101A" w:rsidRPr="0084338A">
        <w:rPr>
          <w:rFonts w:ascii="Times New Roman" w:hAnsi="Times New Roman" w:cs="Times New Roman"/>
          <w:sz w:val="28"/>
          <w:szCs w:val="28"/>
        </w:rPr>
        <w:t>т</w:t>
      </w:r>
      <w:r w:rsidR="007D101A" w:rsidRPr="0084338A">
        <w:rPr>
          <w:rFonts w:ascii="Times New Roman" w:hAnsi="Times New Roman" w:cs="Times New Roman"/>
          <w:sz w:val="28"/>
          <w:szCs w:val="28"/>
        </w:rPr>
        <w:t>ренний мир эмоциональных отношений, преодолеть внутренние конфликты, псих</w:t>
      </w:r>
      <w:r w:rsidR="007D101A" w:rsidRPr="0084338A">
        <w:rPr>
          <w:rFonts w:ascii="Times New Roman" w:hAnsi="Times New Roman" w:cs="Times New Roman"/>
          <w:sz w:val="28"/>
          <w:szCs w:val="28"/>
        </w:rPr>
        <w:t>и</w:t>
      </w:r>
      <w:r w:rsidR="007D101A" w:rsidRPr="0084338A">
        <w:rPr>
          <w:rFonts w:ascii="Times New Roman" w:hAnsi="Times New Roman" w:cs="Times New Roman"/>
          <w:sz w:val="28"/>
          <w:szCs w:val="28"/>
        </w:rPr>
        <w:t>ческий дискомфорт, снизить уровень агрессивности и тревожности.</w:t>
      </w:r>
    </w:p>
    <w:p w:rsidR="00F93BEB" w:rsidRPr="0084338A" w:rsidRDefault="00F93BEB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9471A9" w:rsidRPr="0084338A" w:rsidRDefault="009471A9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9471A9" w:rsidRPr="0084338A" w:rsidRDefault="009471A9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9471A9" w:rsidRPr="0084338A" w:rsidRDefault="009471A9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Pr="0084338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Pr="0084338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Pr="0084338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Pr="0084338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Pr="0084338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27AAA" w:rsidRDefault="00C27AAA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666038" w:rsidRPr="0084338A" w:rsidRDefault="00666038" w:rsidP="0084338A">
      <w:pPr>
        <w:tabs>
          <w:tab w:val="left" w:pos="360"/>
          <w:tab w:val="left" w:pos="93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677785" w:rsidRDefault="00677785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CC3" w:rsidRPr="0084338A" w:rsidRDefault="00846CC3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1A9" w:rsidRPr="0084338A" w:rsidRDefault="009471A9" w:rsidP="0084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471A9" w:rsidRPr="0084338A" w:rsidRDefault="008803D9" w:rsidP="0084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9471A9" w:rsidRPr="0084338A">
        <w:rPr>
          <w:rFonts w:ascii="Times New Roman" w:hAnsi="Times New Roman" w:cs="Times New Roman"/>
          <w:b/>
          <w:sz w:val="28"/>
          <w:szCs w:val="28"/>
        </w:rPr>
        <w:t>этического характера</w:t>
      </w:r>
    </w:p>
    <w:p w:rsidR="009471A9" w:rsidRPr="0084338A" w:rsidRDefault="009471A9" w:rsidP="0084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«Я – хороший, я – плохой»</w:t>
      </w:r>
    </w:p>
    <w:p w:rsidR="009471A9" w:rsidRPr="0084338A" w:rsidRDefault="009471A9" w:rsidP="006660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1A9" w:rsidRPr="0084338A" w:rsidRDefault="009471A9" w:rsidP="00666038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развивать умение детей по мимике, жестам и пантомимике понимать мысль и настроение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говорящ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>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обращаться друг к другу по имени, при общении смотреть друг другу в глаза, использовать вежливые слова, не перебивать друг друга;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развивать социальную компетентность, мыслительную активность, культуру речи: ясно и грамотно излагать свои мысли;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развивать элементы рефлексии, учить детей критически относиться к своим поступкам, повышать самооценку, упрочить уверенность в себе и сам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уважение;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развитие произвольного внимания, быстроты реакции, овладение навыками управления своим телом и выполнение инструкции;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left" w:pos="0"/>
          <w:tab w:val="num" w:pos="4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развивать умение детей передавать эмоциональное состояние с помощью м</w:t>
      </w:r>
      <w:r w:rsidRPr="0084338A">
        <w:rPr>
          <w:rFonts w:ascii="Times New Roman" w:hAnsi="Times New Roman" w:cs="Times New Roman"/>
          <w:sz w:val="28"/>
          <w:szCs w:val="28"/>
        </w:rPr>
        <w:t>и</w:t>
      </w:r>
      <w:r w:rsidRPr="0084338A">
        <w:rPr>
          <w:rFonts w:ascii="Times New Roman" w:hAnsi="Times New Roman" w:cs="Times New Roman"/>
          <w:sz w:val="28"/>
          <w:szCs w:val="28"/>
        </w:rPr>
        <w:t>мики и пантомимики;</w:t>
      </w:r>
    </w:p>
    <w:p w:rsidR="009471A9" w:rsidRPr="0084338A" w:rsidRDefault="009471A9" w:rsidP="00846CC3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учить видеть в людях хорошее и доброе, говорить комплименты; раскрыть п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ред детьми собственные возможности, способности и умения, тренировка доброж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лательности.</w:t>
      </w:r>
    </w:p>
    <w:p w:rsidR="009471A9" w:rsidRPr="0084338A" w:rsidRDefault="009471A9" w:rsidP="00846CC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71A9" w:rsidRPr="0084338A" w:rsidRDefault="009471A9" w:rsidP="00846CC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Дети входят в сенсорную комнату, где их встречает воспитатель.</w:t>
      </w:r>
    </w:p>
    <w:p w:rsidR="009471A9" w:rsidRPr="0084338A" w:rsidRDefault="009471A9" w:rsidP="00846CC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Воспитатель: «Ребята, хотите стать чуточку лучше, чтобы окружающим вас л</w:t>
      </w:r>
      <w:r w:rsidRPr="0084338A">
        <w:rPr>
          <w:rFonts w:ascii="Times New Roman" w:hAnsi="Times New Roman" w:cs="Times New Roman"/>
          <w:sz w:val="28"/>
          <w:szCs w:val="28"/>
        </w:rPr>
        <w:t>ю</w:t>
      </w:r>
      <w:r w:rsidRPr="0084338A">
        <w:rPr>
          <w:rFonts w:ascii="Times New Roman" w:hAnsi="Times New Roman" w:cs="Times New Roman"/>
          <w:sz w:val="28"/>
          <w:szCs w:val="28"/>
        </w:rPr>
        <w:t>дям хотелось о</w:t>
      </w:r>
      <w:r w:rsidRPr="0084338A">
        <w:rPr>
          <w:rFonts w:ascii="Times New Roman" w:hAnsi="Times New Roman" w:cs="Times New Roman"/>
          <w:sz w:val="28"/>
          <w:szCs w:val="28"/>
        </w:rPr>
        <w:t>б</w:t>
      </w:r>
      <w:r w:rsidRPr="0084338A">
        <w:rPr>
          <w:rFonts w:ascii="Times New Roman" w:hAnsi="Times New Roman" w:cs="Times New Roman"/>
          <w:sz w:val="28"/>
          <w:szCs w:val="28"/>
        </w:rPr>
        <w:t>щаться с вами?»</w:t>
      </w:r>
    </w:p>
    <w:p w:rsidR="009471A9" w:rsidRPr="0084338A" w:rsidRDefault="009471A9" w:rsidP="00846CC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471A9" w:rsidRPr="0084338A" w:rsidRDefault="009471A9" w:rsidP="00846CC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Воспитатель: «Тогда я приглашаю вас в мир общения! Но чтобы туда попасть, необходимо отгадать то, что я хочу вам сказать при помощи рук, лица и тела».</w:t>
      </w:r>
    </w:p>
    <w:p w:rsidR="009471A9" w:rsidRPr="0084338A" w:rsidRDefault="009471A9" w:rsidP="00846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игра «Угадай, что я хочу тебе сказать!» (цель: </w:t>
      </w:r>
      <w:r w:rsidRPr="0084338A">
        <w:rPr>
          <w:rFonts w:ascii="Times New Roman" w:hAnsi="Times New Roman" w:cs="Times New Roman"/>
          <w:sz w:val="28"/>
          <w:szCs w:val="28"/>
        </w:rPr>
        <w:t xml:space="preserve">развивать умение детей по мимике, жестам и пантомимике понимать мысль и настроение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говор</w:t>
      </w:r>
      <w:r w:rsidRPr="0084338A">
        <w:rPr>
          <w:rFonts w:ascii="Times New Roman" w:hAnsi="Times New Roman" w:cs="Times New Roman"/>
          <w:sz w:val="28"/>
          <w:szCs w:val="28"/>
        </w:rPr>
        <w:t>я</w:t>
      </w:r>
      <w:r w:rsidRPr="0084338A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>).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 демонстрирует детям следующее:</w:t>
      </w:r>
    </w:p>
    <w:p w:rsidR="009471A9" w:rsidRPr="0084338A" w:rsidRDefault="009471A9" w:rsidP="00846C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здоровается за руку с ребёнком («Здравствуй!»);</w:t>
      </w:r>
    </w:p>
    <w:p w:rsidR="009471A9" w:rsidRPr="0084338A" w:rsidRDefault="009471A9" w:rsidP="00846C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подносит к губам палец - знак молчания («Тише!»);</w:t>
      </w:r>
    </w:p>
    <w:p w:rsidR="009471A9" w:rsidRPr="0084338A" w:rsidRDefault="009471A9" w:rsidP="00843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грозит пальцем («Так нельзя!»);</w:t>
      </w:r>
    </w:p>
    <w:p w:rsidR="009471A9" w:rsidRPr="0084338A" w:rsidRDefault="009471A9" w:rsidP="00843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38A">
        <w:rPr>
          <w:rFonts w:ascii="Times New Roman" w:hAnsi="Times New Roman" w:cs="Times New Roman"/>
          <w:sz w:val="28"/>
          <w:szCs w:val="28"/>
        </w:rPr>
        <w:t>аплодирует («Браво!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Молодец!»);</w:t>
      </w:r>
      <w:proofErr w:type="gramEnd"/>
    </w:p>
    <w:p w:rsidR="009471A9" w:rsidRPr="0084338A" w:rsidRDefault="009471A9" w:rsidP="00843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машет рукой на прощание («До свидания!»);</w:t>
      </w:r>
    </w:p>
    <w:p w:rsidR="009471A9" w:rsidRPr="0084338A" w:rsidRDefault="009471A9" w:rsidP="00843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подзывает рукой ребёнка к себе («Иди сюда!»);</w:t>
      </w:r>
    </w:p>
    <w:p w:rsidR="009471A9" w:rsidRPr="0084338A" w:rsidRDefault="009471A9" w:rsidP="00843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38A">
        <w:rPr>
          <w:rFonts w:ascii="Times New Roman" w:hAnsi="Times New Roman" w:cs="Times New Roman"/>
          <w:sz w:val="28"/>
          <w:szCs w:val="28"/>
        </w:rPr>
        <w:t>выставляет руку вперёд, сжав в кулак и подняв большой палец вверх («Мол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дец!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 Хорошо!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Это зд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рово!»).</w:t>
      </w:r>
      <w:proofErr w:type="gramEnd"/>
    </w:p>
    <w:p w:rsidR="00846CC3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Дети по очереди отгадывают, что хочет сказать им взрослый и рассаживаются на стульчики, распол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женные в форме круга.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4338A">
        <w:rPr>
          <w:rFonts w:ascii="Times New Roman" w:hAnsi="Times New Roman" w:cs="Times New Roman"/>
          <w:b/>
          <w:sz w:val="28"/>
          <w:szCs w:val="28"/>
        </w:rPr>
        <w:t>приветствие по кругу «Я ра</w:t>
      </w:r>
      <w:proofErr w:type="gramStart"/>
      <w:r w:rsidRPr="0084338A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84338A">
        <w:rPr>
          <w:rFonts w:ascii="Times New Roman" w:hAnsi="Times New Roman" w:cs="Times New Roman"/>
          <w:b/>
          <w:sz w:val="28"/>
          <w:szCs w:val="28"/>
        </w:rPr>
        <w:t>а) тебя видеть!»</w:t>
      </w:r>
      <w:r w:rsidRPr="0084338A">
        <w:rPr>
          <w:rFonts w:ascii="Times New Roman" w:hAnsi="Times New Roman" w:cs="Times New Roman"/>
          <w:sz w:val="28"/>
          <w:szCs w:val="28"/>
        </w:rPr>
        <w:t xml:space="preserve"> (при этом дети здоров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ются друг с другом при помощи обеих рук.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Затем ведущий вытягивает вперёд руку, сжатую в кулачок с поднятым вверх большим пальцем. Все дети по очереди присоединяются к нему и вместе говорят: «Всем, всем добрый день!».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Воспитатель: «Когда мы приветствовали друг друга, мы с вами выполняли н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сколько «золотых» правил общения. Давайте их вспомним».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lastRenderedPageBreak/>
        <w:t>Дети вспоминают основные правила общения (обращаться друг к другу по им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ни, при общении смотреть друг другу в глаза, использовать вежливые слова, не п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ребивать друг друга и другие).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Воспитатель: «Каждое ваше утро в детском саду начинается с гимнастики. Для хорошего общения тоже необходима зарядка, только психологическая».</w:t>
      </w:r>
    </w:p>
    <w:p w:rsidR="009471A9" w:rsidRPr="0084338A" w:rsidRDefault="009471A9" w:rsidP="00846C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Далее проходит </w:t>
      </w:r>
      <w:r w:rsidRPr="0084338A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9471A9" w:rsidRPr="0084338A" w:rsidRDefault="00846CC3" w:rsidP="0084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471A9" w:rsidRPr="0084338A">
        <w:rPr>
          <w:rFonts w:ascii="Times New Roman" w:hAnsi="Times New Roman" w:cs="Times New Roman"/>
          <w:sz w:val="28"/>
          <w:szCs w:val="28"/>
        </w:rPr>
        <w:t>мимическая</w:t>
      </w:r>
      <w:proofErr w:type="gramEnd"/>
      <w:r w:rsidR="009471A9" w:rsidRPr="0084338A">
        <w:rPr>
          <w:rFonts w:ascii="Times New Roman" w:hAnsi="Times New Roman" w:cs="Times New Roman"/>
          <w:sz w:val="28"/>
          <w:szCs w:val="28"/>
        </w:rPr>
        <w:t xml:space="preserve"> с использо</w:t>
      </w:r>
      <w:r>
        <w:rPr>
          <w:rFonts w:ascii="Times New Roman" w:hAnsi="Times New Roman" w:cs="Times New Roman"/>
          <w:sz w:val="28"/>
          <w:szCs w:val="28"/>
        </w:rPr>
        <w:t>ванием соответствующих картинок</w:t>
      </w:r>
      <w:r w:rsidR="00870641">
        <w:rPr>
          <w:rFonts w:ascii="Times New Roman" w:hAnsi="Times New Roman" w:cs="Times New Roman"/>
          <w:sz w:val="28"/>
          <w:szCs w:val="28"/>
        </w:rPr>
        <w:t>;</w:t>
      </w:r>
    </w:p>
    <w:p w:rsidR="009471A9" w:rsidRPr="0084338A" w:rsidRDefault="009471A9" w:rsidP="0084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улыбнитесь, как солнышко</w:t>
      </w:r>
      <w:r w:rsidR="00870641">
        <w:rPr>
          <w:rFonts w:ascii="Times New Roman" w:hAnsi="Times New Roman" w:cs="Times New Roman"/>
          <w:sz w:val="28"/>
          <w:szCs w:val="28"/>
        </w:rPr>
        <w:t>;</w:t>
      </w:r>
    </w:p>
    <w:p w:rsidR="009471A9" w:rsidRPr="0084338A" w:rsidRDefault="009471A9" w:rsidP="0084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нахмурьтесь, как тучка</w:t>
      </w:r>
      <w:r w:rsidR="00870641">
        <w:rPr>
          <w:rFonts w:ascii="Times New Roman" w:hAnsi="Times New Roman" w:cs="Times New Roman"/>
          <w:sz w:val="28"/>
          <w:szCs w:val="28"/>
        </w:rPr>
        <w:t>;</w:t>
      </w:r>
    </w:p>
    <w:p w:rsidR="009471A9" w:rsidRPr="0084338A" w:rsidRDefault="009471A9" w:rsidP="0084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рассердитесь, как два барана, столкнувшиеся на мостике</w:t>
      </w:r>
      <w:r w:rsidR="00870641">
        <w:rPr>
          <w:rFonts w:ascii="Times New Roman" w:hAnsi="Times New Roman" w:cs="Times New Roman"/>
          <w:sz w:val="28"/>
          <w:szCs w:val="28"/>
        </w:rPr>
        <w:t>;</w:t>
      </w:r>
    </w:p>
    <w:p w:rsidR="009471A9" w:rsidRPr="0084338A" w:rsidRDefault="009471A9" w:rsidP="0084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изобразите испуганного зайчика.</w:t>
      </w:r>
    </w:p>
    <w:p w:rsidR="00870641" w:rsidRDefault="009471A9" w:rsidP="0066603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Беседа по теме занятия: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Ребята, взрослые вам часто говорят, что нужно быть дружными, не ссорит</w:t>
      </w:r>
      <w:r w:rsidRPr="0084338A">
        <w:rPr>
          <w:rFonts w:ascii="Times New Roman" w:hAnsi="Times New Roman" w:cs="Times New Roman"/>
          <w:sz w:val="28"/>
          <w:szCs w:val="28"/>
        </w:rPr>
        <w:t>ь</w:t>
      </w:r>
      <w:r w:rsidRPr="0084338A">
        <w:rPr>
          <w:rFonts w:ascii="Times New Roman" w:hAnsi="Times New Roman" w:cs="Times New Roman"/>
          <w:sz w:val="28"/>
          <w:szCs w:val="28"/>
        </w:rPr>
        <w:t>ся. А как вы понимаете, что такое дружба? (Высказывания д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тей).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Поднимите руки те, кто уже нашёл себе друга.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Выскажитесь по кругу, каким должен быть настоящий друг, какими качествами он должен обладать? (О</w:t>
      </w:r>
      <w:r w:rsidRPr="0084338A">
        <w:rPr>
          <w:rFonts w:ascii="Times New Roman" w:hAnsi="Times New Roman" w:cs="Times New Roman"/>
          <w:sz w:val="28"/>
          <w:szCs w:val="28"/>
        </w:rPr>
        <w:t>т</w:t>
      </w:r>
      <w:r w:rsidRPr="0084338A">
        <w:rPr>
          <w:rFonts w:ascii="Times New Roman" w:hAnsi="Times New Roman" w:cs="Times New Roman"/>
          <w:sz w:val="28"/>
          <w:szCs w:val="28"/>
        </w:rPr>
        <w:t>веты детей).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А с какими детьми не хочется дружить?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- В дружбе иногда возникают сложные ситуации, некоторые из которых мы сейчас попробуем решить с помощью 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игры «Профессор» </w:t>
      </w:r>
      <w:r w:rsidRPr="00666038">
        <w:rPr>
          <w:rFonts w:ascii="Times New Roman" w:hAnsi="Times New Roman" w:cs="Times New Roman"/>
          <w:sz w:val="28"/>
          <w:szCs w:val="28"/>
        </w:rPr>
        <w:t>(цель: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38A">
        <w:rPr>
          <w:rFonts w:ascii="Times New Roman" w:hAnsi="Times New Roman" w:cs="Times New Roman"/>
          <w:sz w:val="28"/>
          <w:szCs w:val="28"/>
        </w:rPr>
        <w:t>развивать социальную компетентность, мыслительную активность, культуру речи: ясно и грамотно изл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гать свои мысли).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Каждому ребёнку по очереди на голову одевается специальная «профессо</w:t>
      </w:r>
      <w:r w:rsidRPr="0084338A">
        <w:rPr>
          <w:rFonts w:ascii="Times New Roman" w:hAnsi="Times New Roman" w:cs="Times New Roman"/>
          <w:sz w:val="28"/>
          <w:szCs w:val="28"/>
        </w:rPr>
        <w:t>р</w:t>
      </w:r>
      <w:r w:rsidRPr="0084338A">
        <w:rPr>
          <w:rFonts w:ascii="Times New Roman" w:hAnsi="Times New Roman" w:cs="Times New Roman"/>
          <w:sz w:val="28"/>
          <w:szCs w:val="28"/>
        </w:rPr>
        <w:t>ская» шапочка. Взрослый предлагает «профессору» высказаться, как следует пост</w:t>
      </w:r>
      <w:r w:rsidRPr="0084338A">
        <w:rPr>
          <w:rFonts w:ascii="Times New Roman" w:hAnsi="Times New Roman" w:cs="Times New Roman"/>
          <w:sz w:val="28"/>
          <w:szCs w:val="28"/>
        </w:rPr>
        <w:t>у</w:t>
      </w:r>
      <w:r w:rsidRPr="0084338A">
        <w:rPr>
          <w:rFonts w:ascii="Times New Roman" w:hAnsi="Times New Roman" w:cs="Times New Roman"/>
          <w:sz w:val="28"/>
          <w:szCs w:val="28"/>
        </w:rPr>
        <w:t>пить в следующих ситуациях:</w:t>
      </w:r>
    </w:p>
    <w:p w:rsidR="009471A9" w:rsidRPr="0084338A" w:rsidRDefault="009471A9" w:rsidP="00870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ты нечаянно обидел своего друга.</w:t>
      </w:r>
    </w:p>
    <w:p w:rsidR="009471A9" w:rsidRPr="0084338A" w:rsidRDefault="009471A9" w:rsidP="00870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с тобой никто не хочет дружить.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твоего друга обидели.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твой друг заплакал или загрустил.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твоего друга воспитатель похвалила на занятии, а тебя нет.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у твоего друга что-то не получается выполнить.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твой друг принёс в детский сад игрушку, которую ему купили родители, а у тебя такой нет, хотя ты давно мечтаешь о ней.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твой друг знает больше, чем ты.</w:t>
      </w:r>
    </w:p>
    <w:p w:rsidR="009471A9" w:rsidRPr="0084338A" w:rsidRDefault="009471A9" w:rsidP="008433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Если твой друг нарушил правила поведения в группе.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- Каждый из нас за свою жизнь совершал как хорошие, так и плохие поступки. Но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 в нашем баг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же должно быть намного больше.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84338A">
        <w:rPr>
          <w:rFonts w:ascii="Times New Roman" w:hAnsi="Times New Roman" w:cs="Times New Roman"/>
          <w:b/>
          <w:sz w:val="28"/>
          <w:szCs w:val="28"/>
        </w:rPr>
        <w:t>игра «Хорошие и плохие поступки»</w:t>
      </w:r>
      <w:r w:rsidRPr="0084338A">
        <w:rPr>
          <w:rFonts w:ascii="Times New Roman" w:hAnsi="Times New Roman" w:cs="Times New Roman"/>
          <w:sz w:val="28"/>
          <w:szCs w:val="28"/>
        </w:rPr>
        <w:t xml:space="preserve"> </w:t>
      </w:r>
      <w:r w:rsidRPr="00666038">
        <w:rPr>
          <w:rFonts w:ascii="Times New Roman" w:hAnsi="Times New Roman" w:cs="Times New Roman"/>
          <w:sz w:val="28"/>
          <w:szCs w:val="28"/>
        </w:rPr>
        <w:t xml:space="preserve">(цель: </w:t>
      </w:r>
      <w:r w:rsidRPr="0084338A">
        <w:rPr>
          <w:rFonts w:ascii="Times New Roman" w:hAnsi="Times New Roman" w:cs="Times New Roman"/>
          <w:sz w:val="28"/>
          <w:szCs w:val="28"/>
        </w:rPr>
        <w:t>развивать элементы ре</w:t>
      </w:r>
      <w:r w:rsidRPr="0084338A">
        <w:rPr>
          <w:rFonts w:ascii="Times New Roman" w:hAnsi="Times New Roman" w:cs="Times New Roman"/>
          <w:sz w:val="28"/>
          <w:szCs w:val="28"/>
        </w:rPr>
        <w:t>ф</w:t>
      </w:r>
      <w:r w:rsidRPr="0084338A">
        <w:rPr>
          <w:rFonts w:ascii="Times New Roman" w:hAnsi="Times New Roman" w:cs="Times New Roman"/>
          <w:sz w:val="28"/>
          <w:szCs w:val="28"/>
        </w:rPr>
        <w:t>лексии, учить детей критически относиться к своим поступкам, повышать сам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оценку, упрочить уверенность в себе и самоув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жение).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Сейчас каждый из вас получит листок бумаги. Давайте сначала вспомним какой-нибудь один свой плохой поступок, назовём его, представим себе, что лист бумаги – это он, скомкаем его и выбросим в мусорное ведро. (Процедура проделывается по кругу).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А сейчас мы будем собирать чемодан в дорогу: передавать его по кругу и склад</w:t>
      </w:r>
      <w:r w:rsidRPr="0084338A">
        <w:rPr>
          <w:rFonts w:ascii="Times New Roman" w:hAnsi="Times New Roman" w:cs="Times New Roman"/>
          <w:sz w:val="28"/>
          <w:szCs w:val="28"/>
        </w:rPr>
        <w:t>ы</w:t>
      </w:r>
      <w:r w:rsidRPr="0084338A">
        <w:rPr>
          <w:rFonts w:ascii="Times New Roman" w:hAnsi="Times New Roman" w:cs="Times New Roman"/>
          <w:sz w:val="28"/>
          <w:szCs w:val="28"/>
        </w:rPr>
        <w:t xml:space="preserve">вать в него свои 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хорошие поступки </w:t>
      </w:r>
      <w:r w:rsidRPr="0084338A">
        <w:rPr>
          <w:rFonts w:ascii="Times New Roman" w:hAnsi="Times New Roman" w:cs="Times New Roman"/>
          <w:sz w:val="28"/>
          <w:szCs w:val="28"/>
        </w:rPr>
        <w:t>(символами хороших поступков будут бума</w:t>
      </w:r>
      <w:r w:rsidRPr="0084338A">
        <w:rPr>
          <w:rFonts w:ascii="Times New Roman" w:hAnsi="Times New Roman" w:cs="Times New Roman"/>
          <w:sz w:val="28"/>
          <w:szCs w:val="28"/>
        </w:rPr>
        <w:t>ж</w:t>
      </w:r>
      <w:r w:rsidRPr="0084338A">
        <w:rPr>
          <w:rFonts w:ascii="Times New Roman" w:hAnsi="Times New Roman" w:cs="Times New Roman"/>
          <w:sz w:val="28"/>
          <w:szCs w:val="28"/>
        </w:rPr>
        <w:t>ные голуби). Но не забывайте, что в данный момент вы - одна дружная, крепкая к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lastRenderedPageBreak/>
        <w:t>манда, поэтому, если вашему товарищу будет трудно высказаться о себе, помогите ему.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Добрые поступки помогают человеку становиться лучше. Не забывайте об этом!</w:t>
      </w:r>
    </w:p>
    <w:p w:rsidR="009471A9" w:rsidRPr="0084338A" w:rsidRDefault="001E2BDE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Воспитатель</w:t>
      </w:r>
      <w:r w:rsidR="009471A9" w:rsidRPr="0084338A">
        <w:rPr>
          <w:rFonts w:ascii="Times New Roman" w:hAnsi="Times New Roman" w:cs="Times New Roman"/>
          <w:sz w:val="28"/>
          <w:szCs w:val="28"/>
        </w:rPr>
        <w:t>: «А теперь мы перемещаемся в наш небольшой театр. Сейчас мы разыграем с вами м</w:t>
      </w:r>
      <w:r w:rsidR="009471A9" w:rsidRPr="0084338A">
        <w:rPr>
          <w:rFonts w:ascii="Times New Roman" w:hAnsi="Times New Roman" w:cs="Times New Roman"/>
          <w:sz w:val="28"/>
          <w:szCs w:val="28"/>
        </w:rPr>
        <w:t>а</w:t>
      </w:r>
      <w:r w:rsidR="009471A9" w:rsidRPr="0084338A">
        <w:rPr>
          <w:rFonts w:ascii="Times New Roman" w:hAnsi="Times New Roman" w:cs="Times New Roman"/>
          <w:sz w:val="28"/>
          <w:szCs w:val="28"/>
        </w:rPr>
        <w:t>ленькие сценки».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Психолог предлагает детям разыграть ситуацию (</w:t>
      </w:r>
      <w:proofErr w:type="spellStart"/>
      <w:r w:rsidRPr="0084338A"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 w:rsidRPr="0084338A">
        <w:rPr>
          <w:rFonts w:ascii="Times New Roman" w:hAnsi="Times New Roman" w:cs="Times New Roman"/>
          <w:sz w:val="28"/>
          <w:szCs w:val="28"/>
        </w:rPr>
        <w:t xml:space="preserve"> этюд):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Два маленьких котёнка поссорились в углу,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Сердитая хозяйка взяла свою метлу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И вымела из кухни дерущихся котят,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Не справившись при этом, кто прав, кто виноват.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А дело было ночью, зимою, в январе,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Два маленьких котёнка озябли во дворе.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Легли они, свернувшись, на камень у крыльца,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Носы уткнули в лапки и стали ждать конца.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Но сжалилась хозяйка и отворила дверь.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«Ну что, - она спросила, - не ссоритесь теперь?»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Прошли они тихонько в свой угол на ночлег,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Со шкурки отряхнули холодный мокрый снег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И оба перед печкой заснули сладким сном,</w:t>
      </w:r>
    </w:p>
    <w:p w:rsidR="009471A9" w:rsidRPr="0084338A" w:rsidRDefault="009471A9" w:rsidP="00870641">
      <w:pPr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i/>
          <w:sz w:val="28"/>
          <w:szCs w:val="28"/>
        </w:rPr>
        <w:t>А вьюга до рассвета шумела за окном.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Дети с помощью </w:t>
      </w:r>
      <w:r w:rsidR="001E2BDE" w:rsidRPr="0084338A">
        <w:rPr>
          <w:rFonts w:ascii="Times New Roman" w:hAnsi="Times New Roman" w:cs="Times New Roman"/>
          <w:sz w:val="28"/>
          <w:szCs w:val="28"/>
        </w:rPr>
        <w:t>воспитателя</w:t>
      </w:r>
      <w:r w:rsidRPr="0084338A">
        <w:rPr>
          <w:rFonts w:ascii="Times New Roman" w:hAnsi="Times New Roman" w:cs="Times New Roman"/>
          <w:sz w:val="28"/>
          <w:szCs w:val="28"/>
        </w:rPr>
        <w:t xml:space="preserve"> инсценируют стихотворение С.Я.Маршака.</w:t>
      </w:r>
    </w:p>
    <w:p w:rsidR="00870641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Цель:</w:t>
      </w:r>
      <w:r w:rsidRPr="0084338A">
        <w:rPr>
          <w:rFonts w:ascii="Times New Roman" w:hAnsi="Times New Roman" w:cs="Times New Roman"/>
          <w:sz w:val="28"/>
          <w:szCs w:val="28"/>
        </w:rPr>
        <w:t xml:space="preserve"> развивать умение детей передавать эмоциональное состояние с пом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щью мимики и пантомимики.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- Ребята, предлагаю вам вспомнить </w:t>
      </w:r>
      <w:proofErr w:type="gramStart"/>
      <w:r w:rsidRPr="0084338A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 гадкого утёнка и поиграть.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игра «Гадкий утёнок» </w:t>
      </w:r>
      <w:r w:rsidRPr="00666038">
        <w:rPr>
          <w:rFonts w:ascii="Times New Roman" w:hAnsi="Times New Roman" w:cs="Times New Roman"/>
          <w:sz w:val="28"/>
          <w:szCs w:val="28"/>
        </w:rPr>
        <w:t>(цель:</w:t>
      </w:r>
      <w:r w:rsidRPr="0084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38A">
        <w:rPr>
          <w:rFonts w:ascii="Times New Roman" w:hAnsi="Times New Roman" w:cs="Times New Roman"/>
          <w:sz w:val="28"/>
          <w:szCs w:val="28"/>
        </w:rPr>
        <w:t>способствовать повышению сам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оценки детей, улучш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нию социального статуса «непопулярных» детей).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Психолог спрашивает детей, кто из них хотел бы побыть в роли «гадкого» утё</w:t>
      </w:r>
      <w:r w:rsidRPr="0084338A">
        <w:rPr>
          <w:rFonts w:ascii="Times New Roman" w:hAnsi="Times New Roman" w:cs="Times New Roman"/>
          <w:sz w:val="28"/>
          <w:szCs w:val="28"/>
        </w:rPr>
        <w:t>н</w:t>
      </w:r>
      <w:r w:rsidRPr="0084338A">
        <w:rPr>
          <w:rFonts w:ascii="Times New Roman" w:hAnsi="Times New Roman" w:cs="Times New Roman"/>
          <w:sz w:val="28"/>
          <w:szCs w:val="28"/>
        </w:rPr>
        <w:t>ка. Надевает ему на голову шапочку с изображением утёнка. Остальные дети – пр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красные лебеди. Они не хотят дружить с «гадким» утёнком и гонят его от себя, пр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износя фразы: «Кыш-кыш, уходи отсюда!», «Не подходи к нам!», «Мы не хотим с тобой дружить!». Наступает ночь и лебеди «засыпают» (дети ложатся на ковёр и «спят»). В это время педагог меняет маску «гадкому» утёнку на шапочку лебедя. «Утром» лебеди просыпаются и видят, что «гадкий» утёнок превратился в «пр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красного» лебедя. Дети подходят к нему, обнимают, гладят и восхищаются: «Какой прекрасный лебедь!».</w:t>
      </w:r>
    </w:p>
    <w:p w:rsidR="00870641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В роли «гадкого» утёнка могут побыть все желающие дети.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А мы возвращ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емся в круг (дети рассаживаются на стульчики).</w:t>
      </w:r>
    </w:p>
    <w:p w:rsidR="009471A9" w:rsidRPr="0084338A" w:rsidRDefault="009471A9" w:rsidP="00870641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Я надеюсь, что наше занятие помогло вам стать чуточку лучше. Посмотрите на эту лесенку (психолог показывают детям прикреплённую к мольберту картонную л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сенку с семью ступеньками, где средняя ступенька имеет вид площадки красного цвета, и объясняет задание).</w:t>
      </w:r>
    </w:p>
    <w:p w:rsidR="009471A9" w:rsidRPr="0084338A" w:rsidRDefault="009471A9" w:rsidP="00870641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38A">
        <w:rPr>
          <w:rFonts w:ascii="Times New Roman" w:hAnsi="Times New Roman" w:cs="Times New Roman"/>
          <w:sz w:val="28"/>
          <w:szCs w:val="28"/>
        </w:rPr>
        <w:t>- Если всех детей рассадить на этой лестнице, то на трёх верхних ступеньках ок</w:t>
      </w:r>
      <w:r w:rsidRPr="0084338A">
        <w:rPr>
          <w:rFonts w:ascii="Times New Roman" w:hAnsi="Times New Roman" w:cs="Times New Roman"/>
          <w:sz w:val="28"/>
          <w:szCs w:val="28"/>
        </w:rPr>
        <w:t>а</w:t>
      </w:r>
      <w:r w:rsidRPr="0084338A">
        <w:rPr>
          <w:rFonts w:ascii="Times New Roman" w:hAnsi="Times New Roman" w:cs="Times New Roman"/>
          <w:sz w:val="28"/>
          <w:szCs w:val="28"/>
        </w:rPr>
        <w:t>жутся хорошие дети: у</w:t>
      </w:r>
      <w:r w:rsidRPr="0084338A">
        <w:rPr>
          <w:rFonts w:ascii="Times New Roman" w:hAnsi="Times New Roman" w:cs="Times New Roman"/>
          <w:sz w:val="28"/>
          <w:szCs w:val="28"/>
        </w:rPr>
        <w:t>м</w:t>
      </w:r>
      <w:r w:rsidRPr="0084338A">
        <w:rPr>
          <w:rFonts w:ascii="Times New Roman" w:hAnsi="Times New Roman" w:cs="Times New Roman"/>
          <w:sz w:val="28"/>
          <w:szCs w:val="28"/>
        </w:rPr>
        <w:t>ные, добрые, сильные, послушные, – чем выше, тем лучше (показывают: «хорошие», «очень хорошие», «самые хорошие»).</w:t>
      </w:r>
      <w:proofErr w:type="gramEnd"/>
      <w:r w:rsidRPr="0084338A">
        <w:rPr>
          <w:rFonts w:ascii="Times New Roman" w:hAnsi="Times New Roman" w:cs="Times New Roman"/>
          <w:sz w:val="28"/>
          <w:szCs w:val="28"/>
        </w:rPr>
        <w:t xml:space="preserve"> А на трёх нижних ступеньках окажутся плохие дети, – чем ниже, тем хуже («плохие», «очень плохие», «самые плохие»). На средней ступеньке дети не плохие и не хорошие. Покажите, на какую ступеньку вы поставите себя».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4338A">
        <w:rPr>
          <w:rFonts w:ascii="Times New Roman" w:hAnsi="Times New Roman" w:cs="Times New Roman"/>
          <w:b/>
          <w:sz w:val="28"/>
          <w:szCs w:val="28"/>
        </w:rPr>
        <w:t>диагностика «Лесенка»</w:t>
      </w:r>
      <w:r w:rsidRPr="0084338A">
        <w:rPr>
          <w:rFonts w:ascii="Times New Roman" w:hAnsi="Times New Roman" w:cs="Times New Roman"/>
          <w:sz w:val="28"/>
          <w:szCs w:val="28"/>
        </w:rPr>
        <w:t xml:space="preserve"> </w:t>
      </w:r>
      <w:r w:rsidRPr="00666038">
        <w:rPr>
          <w:rFonts w:ascii="Times New Roman" w:hAnsi="Times New Roman" w:cs="Times New Roman"/>
          <w:sz w:val="28"/>
          <w:szCs w:val="28"/>
        </w:rPr>
        <w:t>(цель:</w:t>
      </w:r>
      <w:r w:rsidRPr="0084338A">
        <w:rPr>
          <w:rFonts w:ascii="Times New Roman" w:hAnsi="Times New Roman" w:cs="Times New Roman"/>
          <w:sz w:val="28"/>
          <w:szCs w:val="28"/>
        </w:rPr>
        <w:t xml:space="preserve"> изучение самооценки детей).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lastRenderedPageBreak/>
        <w:t>- Я очень надеюсь, что благодаря таким людям, как вы, хороших людей в нашем м</w:t>
      </w:r>
      <w:r w:rsidRPr="0084338A">
        <w:rPr>
          <w:rFonts w:ascii="Times New Roman" w:hAnsi="Times New Roman" w:cs="Times New Roman"/>
          <w:sz w:val="28"/>
          <w:szCs w:val="28"/>
        </w:rPr>
        <w:t>и</w:t>
      </w:r>
      <w:r w:rsidRPr="0084338A">
        <w:rPr>
          <w:rFonts w:ascii="Times New Roman" w:hAnsi="Times New Roman" w:cs="Times New Roman"/>
          <w:sz w:val="28"/>
          <w:szCs w:val="28"/>
        </w:rPr>
        <w:t>ре станет ещё больше.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- Давайте подарим друг другу на прощанье немного добрых слов. Для этого двум соседям по кругу нужно положить друг другу руки на плечи. Один человек г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ворит другому: «Оля, ты мне нравишься, потому что…». После чего предложить детям обняться. И так далее по кругу.</w:t>
      </w:r>
    </w:p>
    <w:p w:rsidR="00870641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4338A">
        <w:rPr>
          <w:rFonts w:ascii="Times New Roman" w:hAnsi="Times New Roman" w:cs="Times New Roman"/>
          <w:b/>
          <w:sz w:val="28"/>
          <w:szCs w:val="28"/>
        </w:rPr>
        <w:t>игра «Добрые слова»</w:t>
      </w:r>
      <w:r w:rsidRPr="0084338A">
        <w:rPr>
          <w:rFonts w:ascii="Times New Roman" w:hAnsi="Times New Roman" w:cs="Times New Roman"/>
          <w:sz w:val="28"/>
          <w:szCs w:val="28"/>
        </w:rPr>
        <w:t xml:space="preserve"> </w:t>
      </w:r>
      <w:r w:rsidRPr="00666038">
        <w:rPr>
          <w:rFonts w:ascii="Times New Roman" w:hAnsi="Times New Roman" w:cs="Times New Roman"/>
          <w:sz w:val="28"/>
          <w:szCs w:val="28"/>
        </w:rPr>
        <w:t>(цель:</w:t>
      </w:r>
      <w:r w:rsidRPr="0084338A">
        <w:rPr>
          <w:rFonts w:ascii="Times New Roman" w:hAnsi="Times New Roman" w:cs="Times New Roman"/>
          <w:sz w:val="28"/>
          <w:szCs w:val="28"/>
        </w:rPr>
        <w:t xml:space="preserve"> учить видеть в людях хорошее и до</w:t>
      </w:r>
      <w:r w:rsidRPr="0084338A">
        <w:rPr>
          <w:rFonts w:ascii="Times New Roman" w:hAnsi="Times New Roman" w:cs="Times New Roman"/>
          <w:sz w:val="28"/>
          <w:szCs w:val="28"/>
        </w:rPr>
        <w:t>б</w:t>
      </w:r>
      <w:r w:rsidRPr="0084338A">
        <w:rPr>
          <w:rFonts w:ascii="Times New Roman" w:hAnsi="Times New Roman" w:cs="Times New Roman"/>
          <w:sz w:val="28"/>
          <w:szCs w:val="28"/>
        </w:rPr>
        <w:t>рое, говорить комплименты; раскрыть перед детьми собственные возможности, сп</w:t>
      </w:r>
      <w:r w:rsidRPr="0084338A">
        <w:rPr>
          <w:rFonts w:ascii="Times New Roman" w:hAnsi="Times New Roman" w:cs="Times New Roman"/>
          <w:sz w:val="28"/>
          <w:szCs w:val="28"/>
        </w:rPr>
        <w:t>о</w:t>
      </w:r>
      <w:r w:rsidRPr="0084338A">
        <w:rPr>
          <w:rFonts w:ascii="Times New Roman" w:hAnsi="Times New Roman" w:cs="Times New Roman"/>
          <w:sz w:val="28"/>
          <w:szCs w:val="28"/>
        </w:rPr>
        <w:t>собности и умения, тренировка доброж</w:t>
      </w:r>
      <w:r w:rsidRPr="0084338A">
        <w:rPr>
          <w:rFonts w:ascii="Times New Roman" w:hAnsi="Times New Roman" w:cs="Times New Roman"/>
          <w:sz w:val="28"/>
          <w:szCs w:val="28"/>
        </w:rPr>
        <w:t>е</w:t>
      </w:r>
      <w:r w:rsidRPr="0084338A">
        <w:rPr>
          <w:rFonts w:ascii="Times New Roman" w:hAnsi="Times New Roman" w:cs="Times New Roman"/>
          <w:sz w:val="28"/>
          <w:szCs w:val="28"/>
        </w:rPr>
        <w:t>лательности).</w:t>
      </w:r>
    </w:p>
    <w:p w:rsidR="009471A9" w:rsidRPr="0084338A" w:rsidRDefault="009471A9" w:rsidP="008706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38A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9471A9" w:rsidRPr="0084338A" w:rsidRDefault="009471A9" w:rsidP="008706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Понравилось вам наша сегодняшняя встреча?</w:t>
      </w:r>
    </w:p>
    <w:p w:rsidR="009471A9" w:rsidRPr="0084338A" w:rsidRDefault="009471A9" w:rsidP="008706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9471A9" w:rsidRPr="0084338A" w:rsidRDefault="009471A9" w:rsidP="008706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А что вызвало затруднения?</w:t>
      </w:r>
    </w:p>
    <w:p w:rsidR="009471A9" w:rsidRPr="0084338A" w:rsidRDefault="009471A9" w:rsidP="008706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>Со всем ли вы справились?</w:t>
      </w: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1A9" w:rsidRPr="0084338A" w:rsidRDefault="009471A9" w:rsidP="0087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ab/>
      </w:r>
    </w:p>
    <w:p w:rsidR="00323847" w:rsidRDefault="009471A9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A">
        <w:rPr>
          <w:rFonts w:ascii="Times New Roman" w:hAnsi="Times New Roman" w:cs="Times New Roman"/>
          <w:sz w:val="28"/>
          <w:szCs w:val="28"/>
        </w:rPr>
        <w:tab/>
      </w: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38" w:rsidRDefault="00666038" w:rsidP="00843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85" w:rsidRPr="0084338A" w:rsidRDefault="00854FBD" w:rsidP="0084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Богуславская Е., Купина М.А. Веселый этикет. – Екатеринбург, 1997.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Клюева Н.В., Касаткина Ю.В. Учим детей общению. – Ярославль, 1997.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Стрелкова Л. Творческое изображение: эмоции и ребенок. </w:t>
      </w:r>
      <w:proofErr w:type="spellStart"/>
      <w:proofErr w:type="gramStart"/>
      <w:r w:rsidRPr="0084338A">
        <w:rPr>
          <w:rFonts w:ascii="Times New Roman" w:eastAsia="Times New Roman" w:hAnsi="Times New Roman" w:cs="Times New Roman"/>
          <w:sz w:val="28"/>
          <w:szCs w:val="28"/>
        </w:rPr>
        <w:t>Ж-л</w:t>
      </w:r>
      <w:proofErr w:type="spellEnd"/>
      <w:proofErr w:type="gramEnd"/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Обруч, 1996, №4.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Редактор-составитель </w:t>
      </w:r>
      <w:proofErr w:type="spellStart"/>
      <w:r w:rsidRPr="0084338A">
        <w:rPr>
          <w:rFonts w:ascii="Times New Roman" w:eastAsia="Times New Roman" w:hAnsi="Times New Roman" w:cs="Times New Roman"/>
          <w:sz w:val="28"/>
          <w:szCs w:val="28"/>
        </w:rPr>
        <w:t>Арапова-Пискарева</w:t>
      </w:r>
      <w:proofErr w:type="spellEnd"/>
      <w:r w:rsidRPr="0084338A">
        <w:rPr>
          <w:rFonts w:ascii="Times New Roman" w:eastAsia="Times New Roman" w:hAnsi="Times New Roman" w:cs="Times New Roman"/>
          <w:sz w:val="28"/>
          <w:szCs w:val="28"/>
        </w:rPr>
        <w:t xml:space="preserve"> Н.А. Программа нравственно-патриотического воспитания дошкольников. Мой родной дом. – Москва, 2005.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Под ред</w:t>
      </w:r>
      <w:proofErr w:type="gramStart"/>
      <w:r w:rsidRPr="0084338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4338A">
        <w:rPr>
          <w:rFonts w:ascii="Times New Roman" w:eastAsia="Times New Roman" w:hAnsi="Times New Roman" w:cs="Times New Roman"/>
          <w:sz w:val="28"/>
          <w:szCs w:val="28"/>
        </w:rPr>
        <w:t>ечаевой В.Г., Марковой Т.А. Нравственное воспитание в детском саду.- Москва, «Просвещение», 1975.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Князева О.Л. Я-ТЫ-МЫ. Москва, Мозаика-Синтез, 2003.</w:t>
      </w:r>
    </w:p>
    <w:p w:rsidR="00677785" w:rsidRPr="0084338A" w:rsidRDefault="00854FBD" w:rsidP="0084338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38A">
        <w:rPr>
          <w:rFonts w:ascii="Times New Roman" w:eastAsia="Times New Roman" w:hAnsi="Times New Roman" w:cs="Times New Roman"/>
          <w:sz w:val="28"/>
          <w:szCs w:val="28"/>
        </w:rPr>
        <w:t>Островская Л.Ф. Педагогические ситуации в семейном воспитании дошкол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338A">
        <w:rPr>
          <w:rFonts w:ascii="Times New Roman" w:eastAsia="Times New Roman" w:hAnsi="Times New Roman" w:cs="Times New Roman"/>
          <w:sz w:val="28"/>
          <w:szCs w:val="28"/>
        </w:rPr>
        <w:t>ников.  Москва, «Просвещение», 1990.</w:t>
      </w:r>
    </w:p>
    <w:p w:rsidR="00666038" w:rsidRPr="00666038" w:rsidRDefault="00854FBD" w:rsidP="0066603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038">
        <w:rPr>
          <w:rFonts w:ascii="Times New Roman" w:eastAsia="Times New Roman" w:hAnsi="Times New Roman" w:cs="Times New Roman"/>
          <w:sz w:val="28"/>
          <w:szCs w:val="28"/>
        </w:rPr>
        <w:t>Васильева-Гиагнус</w:t>
      </w:r>
      <w:proofErr w:type="spellEnd"/>
      <w:r w:rsidRPr="00666038">
        <w:rPr>
          <w:rFonts w:ascii="Times New Roman" w:eastAsia="Times New Roman" w:hAnsi="Times New Roman" w:cs="Times New Roman"/>
          <w:sz w:val="28"/>
          <w:szCs w:val="28"/>
        </w:rPr>
        <w:t xml:space="preserve"> Л. Азбука вежливости. – Москва, «Педагогика», 1980.</w:t>
      </w:r>
    </w:p>
    <w:p w:rsidR="009B2C3D" w:rsidRPr="00666038" w:rsidRDefault="009B2C3D" w:rsidP="00666038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6038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66038">
        <w:rPr>
          <w:rFonts w:ascii="Times New Roman" w:hAnsi="Times New Roman" w:cs="Times New Roman"/>
          <w:sz w:val="28"/>
          <w:szCs w:val="28"/>
        </w:rPr>
        <w:t xml:space="preserve"> О.В. «Лесенка радости» (методическое пособие)</w:t>
      </w:r>
      <w:r w:rsidR="00666038" w:rsidRPr="00666038">
        <w:rPr>
          <w:rFonts w:ascii="Times New Roman" w:hAnsi="Times New Roman" w:cs="Times New Roman"/>
          <w:sz w:val="28"/>
          <w:szCs w:val="28"/>
        </w:rPr>
        <w:t>.</w:t>
      </w:r>
    </w:p>
    <w:sectPr w:rsidR="009B2C3D" w:rsidRPr="00666038" w:rsidSect="00037F7B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AF81E"/>
    <w:lvl w:ilvl="0">
      <w:numFmt w:val="bullet"/>
      <w:lvlText w:val="*"/>
      <w:lvlJc w:val="left"/>
    </w:lvl>
  </w:abstractNum>
  <w:abstractNum w:abstractNumId="1">
    <w:nsid w:val="0E4B122F"/>
    <w:multiLevelType w:val="hybridMultilevel"/>
    <w:tmpl w:val="809680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1096B"/>
    <w:multiLevelType w:val="hybridMultilevel"/>
    <w:tmpl w:val="19705E18"/>
    <w:lvl w:ilvl="0" w:tplc="0FB28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D64A4"/>
    <w:multiLevelType w:val="hybridMultilevel"/>
    <w:tmpl w:val="8754469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2866793B"/>
    <w:multiLevelType w:val="multilevel"/>
    <w:tmpl w:val="4802F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62386"/>
    <w:multiLevelType w:val="hybridMultilevel"/>
    <w:tmpl w:val="11D44A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0477F"/>
    <w:multiLevelType w:val="hybridMultilevel"/>
    <w:tmpl w:val="33664BC6"/>
    <w:lvl w:ilvl="0" w:tplc="0FB28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C2C6A"/>
    <w:multiLevelType w:val="hybridMultilevel"/>
    <w:tmpl w:val="2056C6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C52E5"/>
    <w:multiLevelType w:val="hybridMultilevel"/>
    <w:tmpl w:val="B638389E"/>
    <w:lvl w:ilvl="0" w:tplc="AEEAF81E"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5577B9"/>
    <w:multiLevelType w:val="hybridMultilevel"/>
    <w:tmpl w:val="938E4F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F7F73"/>
    <w:multiLevelType w:val="hybridMultilevel"/>
    <w:tmpl w:val="8542B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D4D41"/>
    <w:multiLevelType w:val="hybridMultilevel"/>
    <w:tmpl w:val="058C1C70"/>
    <w:lvl w:ilvl="0" w:tplc="AEEAF81E"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>
    <w:nsid w:val="71DD7AC4"/>
    <w:multiLevelType w:val="hybridMultilevel"/>
    <w:tmpl w:val="FCA62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677785"/>
    <w:rsid w:val="00037F7B"/>
    <w:rsid w:val="00165F94"/>
    <w:rsid w:val="001E2BDE"/>
    <w:rsid w:val="001F4EDD"/>
    <w:rsid w:val="002335FE"/>
    <w:rsid w:val="00323847"/>
    <w:rsid w:val="003C44A1"/>
    <w:rsid w:val="0040438E"/>
    <w:rsid w:val="0042404C"/>
    <w:rsid w:val="004640D3"/>
    <w:rsid w:val="004E5AC4"/>
    <w:rsid w:val="0051224A"/>
    <w:rsid w:val="0052333B"/>
    <w:rsid w:val="0052339A"/>
    <w:rsid w:val="005C141B"/>
    <w:rsid w:val="00613EE4"/>
    <w:rsid w:val="00632B2A"/>
    <w:rsid w:val="00666038"/>
    <w:rsid w:val="00677785"/>
    <w:rsid w:val="00690952"/>
    <w:rsid w:val="006B2105"/>
    <w:rsid w:val="006B426A"/>
    <w:rsid w:val="006E411D"/>
    <w:rsid w:val="006E63F0"/>
    <w:rsid w:val="00745DB6"/>
    <w:rsid w:val="007D101A"/>
    <w:rsid w:val="0084338A"/>
    <w:rsid w:val="00846CC3"/>
    <w:rsid w:val="00854FBD"/>
    <w:rsid w:val="00870641"/>
    <w:rsid w:val="008803D9"/>
    <w:rsid w:val="00880CD9"/>
    <w:rsid w:val="008D0592"/>
    <w:rsid w:val="00925D35"/>
    <w:rsid w:val="0093271F"/>
    <w:rsid w:val="009471A9"/>
    <w:rsid w:val="009B2C3D"/>
    <w:rsid w:val="009C1D80"/>
    <w:rsid w:val="00A33510"/>
    <w:rsid w:val="00A60F13"/>
    <w:rsid w:val="00B76C8E"/>
    <w:rsid w:val="00BE215E"/>
    <w:rsid w:val="00C172B0"/>
    <w:rsid w:val="00C27AAA"/>
    <w:rsid w:val="00CB3F85"/>
    <w:rsid w:val="00E7076D"/>
    <w:rsid w:val="00F074BA"/>
    <w:rsid w:val="00F9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 Знак Знак Знак Знак Знак Знак Знак Знак Знак"/>
    <w:basedOn w:val="a"/>
    <w:rsid w:val="004E5A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165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523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74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9B2C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B2C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86CA-B44B-4BD7-AF9F-45371995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7</cp:revision>
  <dcterms:created xsi:type="dcterms:W3CDTF">2011-01-14T14:58:00Z</dcterms:created>
  <dcterms:modified xsi:type="dcterms:W3CDTF">2012-01-10T14:18:00Z</dcterms:modified>
</cp:coreProperties>
</file>