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B9" w:rsidRPr="009A6FB5" w:rsidRDefault="000667B9" w:rsidP="009A6FB5">
      <w:pPr>
        <w:jc w:val="center"/>
        <w:rPr>
          <w:rFonts w:ascii="Times New Roman" w:hAnsi="Times New Roman" w:cs="Times New Roman"/>
          <w:sz w:val="36"/>
          <w:szCs w:val="36"/>
        </w:rPr>
      </w:pPr>
      <w:r w:rsidRPr="009A6FB5">
        <w:rPr>
          <w:rFonts w:ascii="Times New Roman" w:hAnsi="Times New Roman" w:cs="Times New Roman"/>
          <w:sz w:val="36"/>
          <w:szCs w:val="36"/>
        </w:rPr>
        <w:t>Развитие воображения  ребёнка</w:t>
      </w:r>
      <w:r w:rsidR="009A6FB5">
        <w:rPr>
          <w:rFonts w:ascii="Times New Roman" w:hAnsi="Times New Roman" w:cs="Times New Roman"/>
          <w:sz w:val="36"/>
          <w:szCs w:val="36"/>
        </w:rPr>
        <w:t xml:space="preserve"> дошкольного возраста</w:t>
      </w:r>
      <w:r w:rsidRPr="009A6FB5">
        <w:rPr>
          <w:rFonts w:ascii="Times New Roman" w:hAnsi="Times New Roman" w:cs="Times New Roman"/>
          <w:sz w:val="36"/>
          <w:szCs w:val="36"/>
        </w:rPr>
        <w:t xml:space="preserve"> в подвижной игре.</w:t>
      </w:r>
    </w:p>
    <w:p w:rsidR="000E7A78" w:rsidRDefault="000667B9">
      <w:r w:rsidRPr="006920DA">
        <w:rPr>
          <w:rFonts w:ascii="Times New Roman" w:hAnsi="Times New Roman" w:cs="Times New Roman"/>
          <w:sz w:val="28"/>
          <w:szCs w:val="28"/>
        </w:rPr>
        <w:t>В последнее время в</w:t>
      </w:r>
      <w:r w:rsidRPr="006920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20DA">
        <w:rPr>
          <w:rFonts w:ascii="Times New Roman" w:hAnsi="Times New Roman" w:cs="Times New Roman"/>
          <w:sz w:val="28"/>
          <w:szCs w:val="28"/>
        </w:rPr>
        <w:t xml:space="preserve">нашем обществе все более остро встает вопрос о </w:t>
      </w:r>
      <w:bookmarkStart w:id="0" w:name="_GoBack"/>
      <w:bookmarkEnd w:id="0"/>
      <w:r w:rsidRPr="006920DA">
        <w:rPr>
          <w:rFonts w:ascii="Times New Roman" w:hAnsi="Times New Roman" w:cs="Times New Roman"/>
          <w:sz w:val="28"/>
          <w:szCs w:val="28"/>
        </w:rPr>
        <w:t>воспитании творческой личности. В связи с этим возникает особая необходимость в изучении развития творческих процессов и нахождении путей его оптимизации.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920DA">
        <w:rPr>
          <w:rFonts w:ascii="Times New Roman" w:hAnsi="Times New Roman" w:cs="Times New Roman"/>
          <w:sz w:val="28"/>
          <w:szCs w:val="28"/>
        </w:rPr>
        <w:t xml:space="preserve">Воображение широко включено в творческую деятельность человека на различных этапах его жизни. Однако особенно значимым является выявление специфики воображения и его закономерностей при изучении дошкольного детства, когда, как справедливо указывал Л.С. Выготский, закладываются основы развития этого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920DA">
        <w:rPr>
          <w:rFonts w:ascii="Times New Roman" w:hAnsi="Times New Roman" w:cs="Times New Roman"/>
          <w:sz w:val="28"/>
          <w:szCs w:val="28"/>
        </w:rPr>
        <w:t>Психическое и физическое развитие ребенка взаимосвязано.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20DA">
        <w:rPr>
          <w:rFonts w:ascii="Times New Roman" w:hAnsi="Times New Roman" w:cs="Times New Roman"/>
          <w:sz w:val="28"/>
          <w:szCs w:val="28"/>
        </w:rPr>
        <w:t>Л.С. Выготский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20DA">
        <w:rPr>
          <w:rFonts w:ascii="Times New Roman" w:hAnsi="Times New Roman" w:cs="Times New Roman"/>
          <w:sz w:val="28"/>
          <w:szCs w:val="28"/>
        </w:rPr>
        <w:t xml:space="preserve"> а вслед за ни</w:t>
      </w:r>
      <w:r>
        <w:rPr>
          <w:rFonts w:ascii="Times New Roman" w:hAnsi="Times New Roman" w:cs="Times New Roman"/>
          <w:sz w:val="28"/>
          <w:szCs w:val="28"/>
        </w:rPr>
        <w:t xml:space="preserve">м и другие психологи А.Н. Леонтьев,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920DA">
        <w:rPr>
          <w:rFonts w:ascii="Times New Roman" w:hAnsi="Times New Roman" w:cs="Times New Roman"/>
          <w:sz w:val="28"/>
          <w:szCs w:val="28"/>
        </w:rPr>
        <w:t xml:space="preserve"> подчеркивали, что воображение является не только познавательным процессом, оно тесно связано с эмоциональным опытом ребенка. В целом развитие воображения ребенка обусловлено развитием его деятельности и, прежде всего, игровой.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920DA">
        <w:rPr>
          <w:rFonts w:ascii="Times New Roman" w:hAnsi="Times New Roman" w:cs="Times New Roman"/>
          <w:sz w:val="28"/>
          <w:szCs w:val="28"/>
        </w:rPr>
        <w:t xml:space="preserve">Играя, ребёнок познаёт окружающий мир, преображая его, развивая все присущие ему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920DA">
        <w:rPr>
          <w:rFonts w:ascii="Times New Roman" w:hAnsi="Times New Roman" w:cs="Times New Roman"/>
          <w:sz w:val="28"/>
          <w:szCs w:val="28"/>
        </w:rPr>
        <w:t>Социально-экономические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Проблема развития  воображения детей актуальна тем, что этот психический процесс является неотъемлемым компонентом любой формы творческой деятельности ребенка, его поведения в целом. В последние годы на страницах психологической и педагогической литературы все чаще ставится вопрос о роли воображения в умственном развитии ребенка, об определении сущности механизмов воображения.</w:t>
      </w:r>
      <w:r w:rsidRPr="006920DA">
        <w:rPr>
          <w:rFonts w:ascii="Times New Roman" w:hAnsi="Times New Roman" w:cs="Times New Roman"/>
          <w:sz w:val="28"/>
          <w:szCs w:val="28"/>
        </w:rPr>
        <w:br/>
        <w:t>Как п</w:t>
      </w:r>
      <w:r>
        <w:rPr>
          <w:rFonts w:ascii="Times New Roman" w:hAnsi="Times New Roman" w:cs="Times New Roman"/>
          <w:sz w:val="28"/>
          <w:szCs w:val="28"/>
        </w:rPr>
        <w:t>оказали исследования Л. С. Выгот</w:t>
      </w:r>
      <w:r w:rsidRPr="006920DA">
        <w:rPr>
          <w:rFonts w:ascii="Times New Roman" w:hAnsi="Times New Roman" w:cs="Times New Roman"/>
          <w:sz w:val="28"/>
          <w:szCs w:val="28"/>
        </w:rPr>
        <w:t xml:space="preserve">ского, В. В. Давыдова, Е. И. Игнатьева, С. Л. Рубинштейна, Д. Б. </w:t>
      </w:r>
      <w:proofErr w:type="spellStart"/>
      <w:r w:rsidRPr="006920D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6920DA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6920DA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6920DA">
        <w:rPr>
          <w:rFonts w:ascii="Times New Roman" w:hAnsi="Times New Roman" w:cs="Times New Roman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 xml:space="preserve"> учёных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20DA">
        <w:rPr>
          <w:rFonts w:ascii="Times New Roman" w:hAnsi="Times New Roman" w:cs="Times New Roman"/>
          <w:sz w:val="28"/>
          <w:szCs w:val="28"/>
        </w:rPr>
        <w:t xml:space="preserve"> воображение выступает не только предпосылкой эффективного усвоения детьми новых знаний, но и является условием творческого преобразования имеющихся у детей знаний, способствует саморазвитию личности.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20DA">
        <w:rPr>
          <w:rFonts w:ascii="Times New Roman" w:hAnsi="Times New Roman" w:cs="Times New Roman"/>
          <w:sz w:val="28"/>
          <w:szCs w:val="28"/>
        </w:rPr>
        <w:t>оображение детей представляет огромный потенциал для реализации резервов комплексного подхода в обучении и воспитании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>овременному обществу нужны личности творческие, гармонично развитые, активные и здоровые. Здоровье, приобретенное в ранний и дошкольный период детства, служит фундаментом для общего развития и сохраняет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значимость в последующие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общество предъявляет высокие требования к работе ДОУ, </w:t>
      </w:r>
      <w:proofErr w:type="gramStart"/>
      <w:r w:rsidRPr="006920DA">
        <w:rPr>
          <w:rFonts w:ascii="Times New Roman" w:hAnsi="Times New Roman" w:cs="Times New Roman"/>
          <w:sz w:val="28"/>
          <w:szCs w:val="28"/>
          <w:lang w:eastAsia="ru-RU"/>
        </w:rPr>
        <w:t>призванных</w:t>
      </w:r>
      <w:proofErr w:type="gramEnd"/>
      <w:r w:rsidRPr="006920DA">
        <w:rPr>
          <w:rFonts w:ascii="Times New Roman" w:hAnsi="Times New Roman" w:cs="Times New Roman"/>
          <w:sz w:val="28"/>
          <w:szCs w:val="28"/>
          <w:lang w:eastAsia="ru-RU"/>
        </w:rPr>
        <w:t xml:space="preserve"> заложить основы крепкого здоровья и всестороннего развития личности ребенка. Нельзя не согласиться, что одной из первостепенных задач воспитательного процесса является физическое воспитание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>Подвижные игры – наиболее доступный и эффективный метод воздействия на ребенка при его активной помощи.</w:t>
      </w:r>
      <w:proofErr w:type="gramStart"/>
      <w:r w:rsidRPr="00692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2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DA">
        <w:rPr>
          <w:rFonts w:ascii="Times New Roman" w:hAnsi="Times New Roman" w:cs="Times New Roman"/>
          <w:sz w:val="28"/>
          <w:szCs w:val="28"/>
        </w:rPr>
        <w:t xml:space="preserve"> В подвижных играх создаются наиболее благоприятные условия для развития воображения у детей шестого года жизни.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 xml:space="preserve">Игра – естественный спутник жизни ребенка и поэтому отвечает законам, заложенным самой природой в развивающемся организме ребенка – неуемной потребности его в жизнерадостных движениях. Преимущество подвижных игр перед строго дозируемыми упражнениями в том, что игра всегда связана с инициативой, фантазией, творчеством, протекает эмоционально, стимулирует двигательную активность.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Данная тема в наше время актуальна, так как  с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>овременные дети мало двигаются, меньше, чем раньше играют в подвижные игры из-за привязанности к телевизору и  компьютерным играм. Уменьшается и количество открытых мест для игр. Родители и педагоги все более и более обеспокоены тем, как, где и когда можно предоставить детям возможность активно и творчески поиграть. А чтобы поддержать интерес детей к таким играм, они должны их узнать, и задача педагога помочь им в этом.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D00CE">
        <w:rPr>
          <w:rFonts w:ascii="Times New Roman" w:hAnsi="Times New Roman" w:cs="Times New Roman"/>
          <w:sz w:val="28"/>
          <w:szCs w:val="28"/>
        </w:rPr>
        <w:t>Отличительная черта подвижных игр - их эмоциональность. Подвижные игры должны содержать интересные двигательные задания, игровые образы, неожиданные ситуации.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</w:t>
      </w:r>
      <w:r w:rsidRPr="006D00CE">
        <w:rPr>
          <w:rFonts w:ascii="Times New Roman" w:hAnsi="Times New Roman" w:cs="Times New Roman"/>
          <w:sz w:val="28"/>
          <w:szCs w:val="28"/>
          <w:lang w:eastAsia="ru-RU"/>
        </w:rPr>
        <w:t>едутся различные работы по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воображения у дошкольников.  Одним из наилучших средств является подвижная игра,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 как </w:t>
      </w:r>
      <w:r w:rsidRPr="006920DA">
        <w:rPr>
          <w:rFonts w:ascii="Times New Roman" w:hAnsi="Times New Roman" w:cs="Times New Roman"/>
          <w:sz w:val="28"/>
          <w:szCs w:val="28"/>
          <w:lang w:eastAsia="ru-RU"/>
        </w:rPr>
        <w:t>дети придумывают к ней варианты игры, новые правила, что дает свои плюсы для развития воображения.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2E37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0E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9"/>
    <w:rsid w:val="000667B9"/>
    <w:rsid w:val="000E7A78"/>
    <w:rsid w:val="009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2013-11-04T19:26:00Z</dcterms:created>
  <dcterms:modified xsi:type="dcterms:W3CDTF">2013-11-04T19:38:00Z</dcterms:modified>
</cp:coreProperties>
</file>