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6" w:rsidRDefault="006136A6" w:rsidP="0061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136A6" w:rsidRDefault="006136A6" w:rsidP="006136A6">
      <w:pPr>
        <w:pBdr>
          <w:bottom w:val="single" w:sz="4" w:space="1" w:color="auto"/>
        </w:pBd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комбинированного вида №12 «Солнышко»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center"/>
        <w:rPr>
          <w:rFonts w:ascii="Times New Roman" w:hAnsi="Times New Roman" w:cs="Times New Roman"/>
          <w:sz w:val="40"/>
          <w:szCs w:val="40"/>
        </w:rPr>
      </w:pPr>
      <w:r w:rsidRPr="006136A6">
        <w:rPr>
          <w:rFonts w:ascii="Times New Roman" w:hAnsi="Times New Roman" w:cs="Times New Roman"/>
          <w:sz w:val="40"/>
          <w:szCs w:val="40"/>
        </w:rPr>
        <w:t xml:space="preserve">Образовательный проект </w:t>
      </w:r>
    </w:p>
    <w:p w:rsidR="006136A6" w:rsidRPr="006136A6" w:rsidRDefault="006136A6" w:rsidP="006136A6">
      <w:pPr>
        <w:jc w:val="center"/>
        <w:rPr>
          <w:rFonts w:ascii="Times New Roman" w:hAnsi="Times New Roman" w:cs="Times New Roman"/>
          <w:sz w:val="40"/>
          <w:szCs w:val="40"/>
        </w:rPr>
      </w:pPr>
      <w:r w:rsidRPr="006136A6">
        <w:rPr>
          <w:rFonts w:ascii="Times New Roman" w:hAnsi="Times New Roman" w:cs="Times New Roman"/>
          <w:sz w:val="40"/>
          <w:szCs w:val="40"/>
        </w:rPr>
        <w:t>с детьми старшего дошкольного возраста</w:t>
      </w:r>
    </w:p>
    <w:p w:rsidR="006136A6" w:rsidRPr="00D3014B" w:rsidRDefault="006136A6" w:rsidP="00613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014B">
        <w:rPr>
          <w:rFonts w:ascii="Times New Roman" w:hAnsi="Times New Roman" w:cs="Times New Roman"/>
          <w:b/>
          <w:sz w:val="40"/>
          <w:szCs w:val="40"/>
        </w:rPr>
        <w:t>«Подарок любимому городу»</w:t>
      </w:r>
    </w:p>
    <w:p w:rsidR="006136A6" w:rsidRPr="006136A6" w:rsidRDefault="006136A6" w:rsidP="006136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36A6" w:rsidRDefault="006136A6" w:rsidP="00613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6" w:rsidRDefault="00D3014B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и руководитель проекта</w:t>
      </w:r>
      <w:r w:rsidR="006136A6">
        <w:rPr>
          <w:rFonts w:ascii="Times New Roman" w:hAnsi="Times New Roman" w:cs="Times New Roman"/>
          <w:sz w:val="28"/>
          <w:szCs w:val="28"/>
        </w:rPr>
        <w:t>: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№12 «Солнышко»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Фёдоровна</w:t>
      </w:r>
    </w:p>
    <w:p w:rsidR="00024346" w:rsidRDefault="0002434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346" w:rsidRDefault="0002434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№12 «Солнышко» </w:t>
      </w:r>
    </w:p>
    <w:p w:rsidR="00024346" w:rsidRDefault="0002434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О.В.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346" w:rsidRPr="00082EFF" w:rsidRDefault="006136A6" w:rsidP="000243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елехов</w:t>
      </w:r>
      <w:proofErr w:type="spellEnd"/>
    </w:p>
    <w:p w:rsidR="00082EFF" w:rsidRDefault="00082EFF" w:rsidP="006136A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6" w:rsidRP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6A6">
        <w:rPr>
          <w:rFonts w:ascii="Times New Roman" w:hAnsi="Times New Roman" w:cs="Times New Roman"/>
          <w:b/>
          <w:bCs/>
          <w:sz w:val="28"/>
          <w:szCs w:val="28"/>
        </w:rPr>
        <w:t xml:space="preserve">«Следует заметить, что в словах </w:t>
      </w:r>
    </w:p>
    <w:p w:rsidR="006136A6" w:rsidRP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6A6">
        <w:rPr>
          <w:rFonts w:ascii="Times New Roman" w:hAnsi="Times New Roman" w:cs="Times New Roman"/>
          <w:b/>
          <w:bCs/>
          <w:sz w:val="28"/>
          <w:szCs w:val="28"/>
        </w:rPr>
        <w:t>«Я люблю свой край» нет ничего поверхностного или искусственного. Напротив, они отражают весьма существенные человеческие свойства… «Местные» черты поведения человека есть таинственное отражение того, что запечатлелось в нём в годы его детства».</w:t>
      </w:r>
    </w:p>
    <w:p w:rsidR="006136A6" w:rsidRDefault="006136A6" w:rsidP="006136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Мария </w:t>
      </w:r>
      <w:proofErr w:type="spellStart"/>
      <w:r w:rsidRPr="006136A6">
        <w:rPr>
          <w:rFonts w:ascii="Times New Roman" w:hAnsi="Times New Roman" w:cs="Times New Roman"/>
          <w:b/>
          <w:bCs/>
          <w:sz w:val="28"/>
          <w:szCs w:val="28"/>
        </w:rPr>
        <w:t>Монтессори</w:t>
      </w:r>
      <w:proofErr w:type="spellEnd"/>
    </w:p>
    <w:p w:rsidR="006136A6" w:rsidRDefault="006136A6" w:rsidP="00613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06B" w:rsidRDefault="009D55CE" w:rsidP="002817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17C7">
        <w:rPr>
          <w:rFonts w:ascii="Times New Roman" w:hAnsi="Times New Roman" w:cs="Times New Roman"/>
          <w:b/>
          <w:sz w:val="28"/>
          <w:szCs w:val="28"/>
        </w:rPr>
        <w:t>Идея проекта</w:t>
      </w:r>
      <w:r>
        <w:rPr>
          <w:rFonts w:ascii="Times New Roman" w:hAnsi="Times New Roman" w:cs="Times New Roman"/>
          <w:sz w:val="28"/>
          <w:szCs w:val="28"/>
        </w:rPr>
        <w:t xml:space="preserve"> – патриотические чувства к </w:t>
      </w:r>
      <w:r w:rsidR="001C7891">
        <w:rPr>
          <w:rFonts w:ascii="Times New Roman" w:hAnsi="Times New Roman" w:cs="Times New Roman"/>
          <w:sz w:val="28"/>
          <w:szCs w:val="28"/>
        </w:rPr>
        <w:t>Родному городу рождаются с воспитания духовности.</w:t>
      </w:r>
    </w:p>
    <w:p w:rsidR="00067390" w:rsidRPr="002817C7" w:rsidRDefault="00067390" w:rsidP="002817C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17C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67390" w:rsidRDefault="000B4D87" w:rsidP="002817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</w:t>
      </w:r>
      <w:r w:rsidR="000F009D">
        <w:rPr>
          <w:rFonts w:ascii="Times New Roman" w:hAnsi="Times New Roman" w:cs="Times New Roman"/>
          <w:sz w:val="28"/>
          <w:szCs w:val="28"/>
        </w:rPr>
        <w:t xml:space="preserve">Ожегов определял </w:t>
      </w:r>
      <w:r w:rsidR="00833DDE">
        <w:rPr>
          <w:rFonts w:ascii="Times New Roman" w:hAnsi="Times New Roman" w:cs="Times New Roman"/>
          <w:sz w:val="28"/>
          <w:szCs w:val="28"/>
        </w:rPr>
        <w:t xml:space="preserve">патриотизм как «…преданность и любовь к своему Отечеству и своему народу». Г.Бакланов писал, что это «…не доблесть, не профессия, а естественное человеческое чувство». В последнее время появился термин «новый патриотизм», </w:t>
      </w:r>
      <w:r w:rsidR="00FD429A">
        <w:rPr>
          <w:rFonts w:ascii="Times New Roman" w:hAnsi="Times New Roman" w:cs="Times New Roman"/>
          <w:sz w:val="28"/>
          <w:szCs w:val="28"/>
        </w:rPr>
        <w:t>который</w:t>
      </w:r>
      <w:r w:rsidR="00833DDE">
        <w:rPr>
          <w:rFonts w:ascii="Times New Roman" w:hAnsi="Times New Roman" w:cs="Times New Roman"/>
          <w:sz w:val="28"/>
          <w:szCs w:val="28"/>
        </w:rPr>
        <w:t xml:space="preserve">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</w:t>
      </w:r>
    </w:p>
    <w:p w:rsidR="002817C7" w:rsidRDefault="00FD429A" w:rsidP="002817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наш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 50 летний юбилей. В беседе и в играх с детьми мы знакомим их с  историей города, </w:t>
      </w:r>
      <w:r w:rsidR="002817C7">
        <w:rPr>
          <w:rFonts w:ascii="Times New Roman" w:hAnsi="Times New Roman" w:cs="Times New Roman"/>
          <w:sz w:val="28"/>
          <w:szCs w:val="28"/>
        </w:rPr>
        <w:t xml:space="preserve">с его </w:t>
      </w:r>
      <w:r>
        <w:rPr>
          <w:rFonts w:ascii="Times New Roman" w:hAnsi="Times New Roman" w:cs="Times New Roman"/>
          <w:sz w:val="28"/>
          <w:szCs w:val="28"/>
        </w:rPr>
        <w:t>достопримечательностями, но полученных знаний нед</w:t>
      </w:r>
      <w:r w:rsidR="002817C7">
        <w:rPr>
          <w:rFonts w:ascii="Times New Roman" w:hAnsi="Times New Roman" w:cs="Times New Roman"/>
          <w:sz w:val="28"/>
          <w:szCs w:val="28"/>
        </w:rPr>
        <w:t>остаточно. Привлекая родителей к</w:t>
      </w:r>
      <w:r>
        <w:rPr>
          <w:rFonts w:ascii="Times New Roman" w:hAnsi="Times New Roman" w:cs="Times New Roman"/>
          <w:sz w:val="28"/>
          <w:szCs w:val="28"/>
        </w:rPr>
        <w:t xml:space="preserve"> работе с детьми по </w:t>
      </w:r>
      <w:r w:rsidR="002817C7">
        <w:rPr>
          <w:rFonts w:ascii="Times New Roman" w:hAnsi="Times New Roman" w:cs="Times New Roman"/>
          <w:sz w:val="28"/>
          <w:szCs w:val="28"/>
        </w:rPr>
        <w:t>ознакомлению с родным городом, мы отметили, что многие из них сами владеют скудными знаниями о городе, некоторые не были в городском музее.</w:t>
      </w:r>
    </w:p>
    <w:p w:rsidR="00FD429A" w:rsidRDefault="002817C7" w:rsidP="002817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с воспитания чувства привязанности к родному городу, родной семье начинается формирование того фундамента, на котором будет вырастать более сложное образование – чувство любви к своему Отечеству. </w:t>
      </w:r>
      <w:r w:rsidR="00FD4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7C7" w:rsidRDefault="006B206B" w:rsidP="002817C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91" w:rsidRDefault="001C7891" w:rsidP="002817C7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817C7">
        <w:rPr>
          <w:rFonts w:ascii="Times New Roman" w:hAnsi="Times New Roman" w:cs="Times New Roman"/>
          <w:b/>
          <w:bCs/>
          <w:sz w:val="28"/>
          <w:szCs w:val="28"/>
        </w:rPr>
        <w:t>Цель  проекта</w:t>
      </w:r>
      <w:r w:rsidRPr="001C7891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sz w:val="28"/>
          <w:szCs w:val="28"/>
        </w:rPr>
        <w:t>воспитание чувства гордости за Р</w:t>
      </w:r>
      <w:r w:rsidRPr="001C7891">
        <w:rPr>
          <w:rFonts w:ascii="Times New Roman" w:hAnsi="Times New Roman" w:cs="Times New Roman"/>
          <w:bCs/>
          <w:sz w:val="28"/>
          <w:szCs w:val="28"/>
        </w:rPr>
        <w:t xml:space="preserve">одной город через развитие творчества у </w:t>
      </w:r>
      <w:proofErr w:type="gramStart"/>
      <w:r w:rsidRPr="001C7891">
        <w:rPr>
          <w:rFonts w:ascii="Times New Roman" w:hAnsi="Times New Roman" w:cs="Times New Roman"/>
          <w:bCs/>
          <w:sz w:val="28"/>
          <w:szCs w:val="28"/>
        </w:rPr>
        <w:t>юных</w:t>
      </w:r>
      <w:proofErr w:type="gramEnd"/>
      <w:r w:rsidRPr="001C7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7891">
        <w:rPr>
          <w:rFonts w:ascii="Times New Roman" w:hAnsi="Times New Roman" w:cs="Times New Roman"/>
          <w:bCs/>
          <w:sz w:val="28"/>
          <w:szCs w:val="28"/>
        </w:rPr>
        <w:t>Шелеховцев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1F2C" w:rsidRPr="002817C7" w:rsidRDefault="001C7891" w:rsidP="002817C7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817C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EE659F" w:rsidRPr="002817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E1F2C" w:rsidRPr="007E1F2C" w:rsidRDefault="007E1F2C" w:rsidP="002817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1F2C">
        <w:rPr>
          <w:rFonts w:ascii="Times New Roman" w:hAnsi="Times New Roman" w:cs="Times New Roman"/>
          <w:bCs/>
          <w:sz w:val="28"/>
          <w:szCs w:val="28"/>
        </w:rPr>
        <w:t>Формировать в сознании детей патриотические ценности.</w:t>
      </w:r>
    </w:p>
    <w:p w:rsidR="007E1F2C" w:rsidRDefault="007E1F2C" w:rsidP="002817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Активизировать возможности детей в накоплении социального опыта.</w:t>
      </w:r>
    </w:p>
    <w:p w:rsidR="007E1F2C" w:rsidRPr="007E1F2C" w:rsidRDefault="007E1F2C" w:rsidP="002817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Стимулировать самопознание и реализацию творческого потенциала ребёнка.</w:t>
      </w:r>
    </w:p>
    <w:p w:rsidR="006136A6" w:rsidRDefault="007E1F2C" w:rsidP="002817C7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817C7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2 месяца.</w:t>
      </w:r>
    </w:p>
    <w:p w:rsidR="007E1F2C" w:rsidRPr="002817C7" w:rsidRDefault="007E1F2C" w:rsidP="002817C7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817C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7E1F2C" w:rsidRDefault="007E1F2C" w:rsidP="002817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– дети старшего дошкольного возраста группы «Подснежник» МКДОУ №12 «Солнышко».</w:t>
      </w:r>
    </w:p>
    <w:p w:rsidR="007E1F2C" w:rsidRDefault="007E1F2C" w:rsidP="002817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родители воспитанников</w:t>
      </w:r>
    </w:p>
    <w:p w:rsidR="007E1F2C" w:rsidRDefault="007E1F2C" w:rsidP="002817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сотрудники детского сада (воспитатели; музыкальный руководитель; инструктор по ФК; </w:t>
      </w:r>
      <w:r w:rsidR="00067390">
        <w:rPr>
          <w:rFonts w:ascii="Times New Roman" w:hAnsi="Times New Roman" w:cs="Times New Roman"/>
          <w:bCs/>
          <w:sz w:val="28"/>
          <w:szCs w:val="28"/>
        </w:rPr>
        <w:t>педагог-психолог)</w:t>
      </w:r>
    </w:p>
    <w:p w:rsidR="00FA4E31" w:rsidRPr="00082EFF" w:rsidRDefault="00067390" w:rsidP="00082E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сотрудники городского музея им.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Г.И.Шелехова</w:t>
      </w:r>
      <w:proofErr w:type="spellEnd"/>
      <w:r w:rsidR="00277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014B" w:rsidRDefault="00D3014B" w:rsidP="00627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390" w:rsidRDefault="00067390" w:rsidP="00627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6C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082EFF" w:rsidRDefault="00082EFF" w:rsidP="00D30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tbl>
      <w:tblPr>
        <w:tblStyle w:val="a4"/>
        <w:tblW w:w="8970" w:type="dxa"/>
        <w:tblLook w:val="04A0"/>
      </w:tblPr>
      <w:tblGrid>
        <w:gridCol w:w="498"/>
        <w:gridCol w:w="4855"/>
        <w:gridCol w:w="2327"/>
        <w:gridCol w:w="1290"/>
      </w:tblGrid>
      <w:tr w:rsidR="00627D08" w:rsidTr="00627D08">
        <w:trPr>
          <w:trHeight w:val="102"/>
        </w:trPr>
        <w:tc>
          <w:tcPr>
            <w:tcW w:w="0" w:type="auto"/>
          </w:tcPr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55" w:type="dxa"/>
          </w:tcPr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627D08" w:rsidTr="00627D08">
        <w:trPr>
          <w:cantSplit/>
          <w:trHeight w:val="2040"/>
        </w:trPr>
        <w:tc>
          <w:tcPr>
            <w:tcW w:w="0" w:type="auto"/>
          </w:tcPr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855" w:type="dxa"/>
          </w:tcPr>
          <w:p w:rsidR="00627D08" w:rsidRDefault="00627D08" w:rsidP="00F66A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проектировочной группы</w:t>
            </w:r>
          </w:p>
          <w:p w:rsidR="00627D08" w:rsidRDefault="00627D08" w:rsidP="00F66A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F66A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прав и обязанностей</w:t>
            </w:r>
          </w:p>
          <w:p w:rsidR="00627D08" w:rsidRDefault="00627D08" w:rsidP="00F66A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F66A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 техники выполнения моделей проекта</w:t>
            </w:r>
          </w:p>
          <w:p w:rsidR="00627D08" w:rsidRDefault="00627D08" w:rsidP="00F66A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F66A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27D08" w:rsidRPr="00F66AB9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Pr="00F66AB9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проекта</w:t>
            </w: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Pr="00F66AB9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Проектировочная группа</w:t>
            </w:r>
          </w:p>
        </w:tc>
        <w:tc>
          <w:tcPr>
            <w:tcW w:w="0" w:type="auto"/>
          </w:tcPr>
          <w:p w:rsidR="00627D08" w:rsidRPr="00F66AB9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F66AB9">
              <w:rPr>
                <w:rFonts w:ascii="Times New Roman" w:hAnsi="Times New Roman" w:cs="Times New Roman"/>
                <w:bCs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Pr="00F66AB9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12.12.11</w:t>
            </w:r>
          </w:p>
          <w:p w:rsidR="00627D08" w:rsidRDefault="00627D08" w:rsidP="00A826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Pr="00F66AB9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13.12.11-23.12.11</w:t>
            </w:r>
          </w:p>
        </w:tc>
      </w:tr>
    </w:tbl>
    <w:p w:rsidR="00627D08" w:rsidRDefault="00627D08" w:rsidP="0062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08" w:rsidRPr="00627D08" w:rsidRDefault="00627D08" w:rsidP="00627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8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tbl>
      <w:tblPr>
        <w:tblStyle w:val="a4"/>
        <w:tblW w:w="9039" w:type="dxa"/>
        <w:tblLook w:val="04A0"/>
      </w:tblPr>
      <w:tblGrid>
        <w:gridCol w:w="533"/>
        <w:gridCol w:w="4765"/>
        <w:gridCol w:w="2327"/>
        <w:gridCol w:w="1414"/>
      </w:tblGrid>
      <w:tr w:rsidR="00627D08" w:rsidTr="00627D08">
        <w:tc>
          <w:tcPr>
            <w:tcW w:w="534" w:type="dxa"/>
          </w:tcPr>
          <w:p w:rsidR="00627D08" w:rsidRPr="00627D08" w:rsidRDefault="00627D08" w:rsidP="0062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27D08" w:rsidRPr="00627D08" w:rsidRDefault="00627D08" w:rsidP="0062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627D08" w:rsidRPr="00627D08" w:rsidRDefault="00627D08" w:rsidP="0062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627D08" w:rsidRPr="00627D08" w:rsidRDefault="00627D08" w:rsidP="0062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27D08" w:rsidTr="00627D08">
        <w:tc>
          <w:tcPr>
            <w:tcW w:w="534" w:type="dxa"/>
          </w:tcPr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B2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4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Обогащение представлений у детей о родном городе через все виды детской деятельности.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Двигательная деятельность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54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подвижными играми Сибирского региона.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деятельность –  Сюжетно ролевые игры «Экскурсия по городу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»; «Супермаркет «Сибирь»; «Ателье «Надежда» и т.п.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09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Дидактические и развивающие игры: </w:t>
            </w:r>
            <w:r w:rsidRPr="00C809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«Узнай по описанию» (достопримечательности города </w:t>
            </w:r>
            <w:proofErr w:type="spellStart"/>
            <w:r w:rsidRPr="00C80996"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Шелехова</w:t>
            </w:r>
            <w:proofErr w:type="spellEnd"/>
            <w:r w:rsidRPr="00C8099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«Собери картину» (фото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 «Пройди по городу»; «Помоги добраться до указанного места» (лабиринты, карты-схемы разных районов города).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Коммуникативная, познавательно-исследовательская деятельность-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беседы, экскурсии, наблюдения.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промышленный город», «Памятники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Первостороители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«Музей – душа города</w:t>
            </w:r>
            <w:r w:rsidR="00B236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Рыльск, </w:t>
            </w:r>
            <w:proofErr w:type="spellStart"/>
            <w:r w:rsidR="00B236AA">
              <w:rPr>
                <w:rFonts w:ascii="Times New Roman" w:hAnsi="Times New Roman" w:cs="Times New Roman"/>
                <w:bCs/>
                <w:sz w:val="28"/>
                <w:szCs w:val="28"/>
              </w:rPr>
              <w:t>Номи</w:t>
            </w:r>
            <w:proofErr w:type="spellEnd"/>
            <w:r w:rsidR="00B236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города побратимы», «</w:t>
            </w:r>
            <w:proofErr w:type="spellStart"/>
            <w:r w:rsidR="00B236AA"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</w:t>
            </w:r>
            <w:proofErr w:type="spellEnd"/>
            <w:r w:rsidR="00B236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именинник». </w:t>
            </w:r>
          </w:p>
          <w:p w:rsidR="00B236AA" w:rsidRDefault="00B236AA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Продуктивная деятельность – 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рисование, аппликация,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лепка, оригами «Улица моего города»;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моей мечты»; «Город и заводы»; «Зимний горд»; «Города побратимы» (знакомство с народно - прикладным искусством разных городов)</w:t>
            </w:r>
          </w:p>
          <w:p w:rsidR="00627D08" w:rsidRDefault="00627D08" w:rsidP="00627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Музыкально-художественная деятельность, чтение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-–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творчеством жителей города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Шелехова</w:t>
            </w:r>
            <w:proofErr w:type="spellEnd"/>
          </w:p>
        </w:tc>
        <w:tc>
          <w:tcPr>
            <w:tcW w:w="2268" w:type="dxa"/>
          </w:tcPr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Проектировочная группа</w:t>
            </w:r>
          </w:p>
        </w:tc>
        <w:tc>
          <w:tcPr>
            <w:tcW w:w="1418" w:type="dxa"/>
          </w:tcPr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08" w:rsidRDefault="00627D08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23.12.11-</w:t>
            </w:r>
          </w:p>
          <w:p w:rsidR="00627D08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27.01.12</w:t>
            </w:r>
          </w:p>
        </w:tc>
      </w:tr>
    </w:tbl>
    <w:p w:rsidR="00627D08" w:rsidRDefault="00627D08" w:rsidP="00627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D08" w:rsidRPr="00D3014B" w:rsidRDefault="00B236AA" w:rsidP="00627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4B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tbl>
      <w:tblPr>
        <w:tblStyle w:val="a4"/>
        <w:tblW w:w="9039" w:type="dxa"/>
        <w:tblLook w:val="04A0"/>
      </w:tblPr>
      <w:tblGrid>
        <w:gridCol w:w="534"/>
        <w:gridCol w:w="4761"/>
        <w:gridCol w:w="2327"/>
        <w:gridCol w:w="1417"/>
      </w:tblGrid>
      <w:tr w:rsidR="00B236AA" w:rsidTr="00B236AA">
        <w:tc>
          <w:tcPr>
            <w:tcW w:w="534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01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236AA" w:rsidTr="00B236AA">
        <w:tc>
          <w:tcPr>
            <w:tcW w:w="534" w:type="dxa"/>
          </w:tcPr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B236AA" w:rsidRDefault="00B236AA" w:rsidP="008E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подарок городу» (дети с родителя предлагают варианты подарка для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честь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36AA" w:rsidRDefault="00B236AA" w:rsidP="008E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8E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подарка городу «Дерево желаний». </w:t>
            </w:r>
          </w:p>
        </w:tc>
        <w:tc>
          <w:tcPr>
            <w:tcW w:w="2301" w:type="dxa"/>
          </w:tcPr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Проектировочная группа</w:t>
            </w:r>
          </w:p>
        </w:tc>
        <w:tc>
          <w:tcPr>
            <w:tcW w:w="1418" w:type="dxa"/>
          </w:tcPr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29.01.12</w:t>
            </w: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01.02.12-</w:t>
            </w:r>
          </w:p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10.02.12</w:t>
            </w:r>
          </w:p>
        </w:tc>
      </w:tr>
    </w:tbl>
    <w:p w:rsidR="00B236AA" w:rsidRDefault="00B236AA" w:rsidP="00627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6AA" w:rsidRDefault="00B236AA" w:rsidP="00627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6AA" w:rsidRPr="00D3014B" w:rsidRDefault="00B236AA" w:rsidP="00627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4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4"/>
        <w:tblW w:w="9039" w:type="dxa"/>
        <w:tblLook w:val="04A0"/>
      </w:tblPr>
      <w:tblGrid>
        <w:gridCol w:w="534"/>
        <w:gridCol w:w="4762"/>
        <w:gridCol w:w="2327"/>
        <w:gridCol w:w="1416"/>
      </w:tblGrid>
      <w:tr w:rsidR="00B236AA" w:rsidTr="00B236AA">
        <w:tc>
          <w:tcPr>
            <w:tcW w:w="534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01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B236AA" w:rsidRPr="00627D08" w:rsidRDefault="00B236AA" w:rsidP="00A1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236AA" w:rsidTr="00B236AA">
        <w:tc>
          <w:tcPr>
            <w:tcW w:w="534" w:type="dxa"/>
          </w:tcPr>
          <w:p w:rsidR="00B236AA" w:rsidRDefault="00B236AA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B236AA" w:rsidRDefault="00B236AA" w:rsidP="008E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районном образовательном форуме «Образование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2012г.»</w:t>
            </w:r>
          </w:p>
          <w:p w:rsidR="008E5F0C" w:rsidRDefault="008E5F0C" w:rsidP="008E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«Дерево желаний» сотрудникам музея.</w:t>
            </w:r>
          </w:p>
        </w:tc>
        <w:tc>
          <w:tcPr>
            <w:tcW w:w="2301" w:type="dxa"/>
          </w:tcPr>
          <w:p w:rsidR="00B236AA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Проектировочная группа</w:t>
            </w:r>
          </w:p>
        </w:tc>
        <w:tc>
          <w:tcPr>
            <w:tcW w:w="1418" w:type="dxa"/>
          </w:tcPr>
          <w:p w:rsidR="00B236AA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10.02.12</w:t>
            </w: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C" w:rsidRDefault="008E5F0C" w:rsidP="0062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10.02.12</w:t>
            </w:r>
          </w:p>
        </w:tc>
      </w:tr>
    </w:tbl>
    <w:p w:rsidR="00B236AA" w:rsidRDefault="00B236AA" w:rsidP="00627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F0C" w:rsidRDefault="008E5F0C" w:rsidP="00627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F0C" w:rsidRPr="00D3014B" w:rsidRDefault="008E5F0C" w:rsidP="008E5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14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8E5F0C" w:rsidRDefault="008E5F0C" w:rsidP="008E5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в СМИ «</w:t>
      </w:r>
      <w:r w:rsidR="00D3014B">
        <w:rPr>
          <w:rFonts w:ascii="Times New Roman" w:hAnsi="Times New Roman" w:cs="Times New Roman"/>
          <w:sz w:val="28"/>
          <w:szCs w:val="28"/>
        </w:rPr>
        <w:t>Что можете городу вы пожелать…</w:t>
      </w:r>
      <w:r>
        <w:rPr>
          <w:rFonts w:ascii="Times New Roman" w:hAnsi="Times New Roman" w:cs="Times New Roman"/>
          <w:sz w:val="28"/>
          <w:szCs w:val="28"/>
        </w:rPr>
        <w:t xml:space="preserve">». Рассказ о дереве находящемся в городском музее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МКДОУ №12. Суть – на дереве закреплены свитки, где каждый желающий может написать своё желание, каким бы он хотел видеть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будущем. </w:t>
      </w:r>
    </w:p>
    <w:p w:rsidR="008E5F0C" w:rsidRDefault="008E5F0C" w:rsidP="008E5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акция «Аллея пожеланий». Оставить свои желания на сайте городского музея, которые затем разместят на дереве желаний.  </w:t>
      </w:r>
    </w:p>
    <w:p w:rsidR="008E5F0C" w:rsidRDefault="008E5F0C" w:rsidP="008E5F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F0C" w:rsidRPr="00D3014B" w:rsidRDefault="00D3014B" w:rsidP="008E5F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 на будущее:</w:t>
      </w:r>
    </w:p>
    <w:p w:rsidR="00D3014B" w:rsidRDefault="008E5F0C" w:rsidP="008E5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социальном проекте Благотворительного фонда им.</w:t>
      </w:r>
      <w:r w:rsidR="00D3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Г.И.Шелехова</w:t>
      </w:r>
      <w:proofErr w:type="spellEnd"/>
    </w:p>
    <w:p w:rsidR="008E5F0C" w:rsidRPr="006136A6" w:rsidRDefault="00D3014B" w:rsidP="008E5F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«Дерево желаний». Создание дерева – памятника в городском парке культуры. </w:t>
      </w:r>
      <w:r w:rsidR="008E5F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5F0C" w:rsidRPr="006136A6" w:rsidSect="00D3014B">
      <w:footerReference w:type="default" r:id="rId7"/>
      <w:pgSz w:w="11906" w:h="16838"/>
      <w:pgMar w:top="1134" w:right="850" w:bottom="1418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19" w:rsidRDefault="00D96E19" w:rsidP="00974A4D">
      <w:pPr>
        <w:spacing w:after="0" w:line="240" w:lineRule="auto"/>
      </w:pPr>
      <w:r>
        <w:separator/>
      </w:r>
    </w:p>
  </w:endnote>
  <w:endnote w:type="continuationSeparator" w:id="1">
    <w:p w:rsidR="00D96E19" w:rsidRDefault="00D96E19" w:rsidP="0097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01688"/>
      <w:docPartObj>
        <w:docPartGallery w:val="Page Numbers (Bottom of Page)"/>
        <w:docPartUnique/>
      </w:docPartObj>
    </w:sdtPr>
    <w:sdtContent>
      <w:p w:rsidR="00D3014B" w:rsidRDefault="00A86308">
        <w:pPr>
          <w:pStyle w:val="a7"/>
          <w:jc w:val="center"/>
        </w:pPr>
        <w:fldSimple w:instr=" PAGE   \* MERGEFORMAT ">
          <w:r w:rsidR="00024346">
            <w:rPr>
              <w:noProof/>
            </w:rPr>
            <w:t>1</w:t>
          </w:r>
        </w:fldSimple>
      </w:p>
    </w:sdtContent>
  </w:sdt>
  <w:p w:rsidR="00D3014B" w:rsidRDefault="00D3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19" w:rsidRDefault="00D96E19" w:rsidP="00974A4D">
      <w:pPr>
        <w:spacing w:after="0" w:line="240" w:lineRule="auto"/>
      </w:pPr>
      <w:r>
        <w:separator/>
      </w:r>
    </w:p>
  </w:footnote>
  <w:footnote w:type="continuationSeparator" w:id="1">
    <w:p w:rsidR="00D96E19" w:rsidRDefault="00D96E19" w:rsidP="0097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252E"/>
    <w:multiLevelType w:val="hybridMultilevel"/>
    <w:tmpl w:val="9C6A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6A6"/>
    <w:rsid w:val="00024346"/>
    <w:rsid w:val="00067390"/>
    <w:rsid w:val="00082EFF"/>
    <w:rsid w:val="000B4D87"/>
    <w:rsid w:val="000F009D"/>
    <w:rsid w:val="001C7891"/>
    <w:rsid w:val="002776E7"/>
    <w:rsid w:val="002817C7"/>
    <w:rsid w:val="006136A6"/>
    <w:rsid w:val="00627D08"/>
    <w:rsid w:val="006B206B"/>
    <w:rsid w:val="006C6430"/>
    <w:rsid w:val="007475FB"/>
    <w:rsid w:val="007E1F2C"/>
    <w:rsid w:val="00833DDE"/>
    <w:rsid w:val="00855466"/>
    <w:rsid w:val="008E5F0C"/>
    <w:rsid w:val="00974A4D"/>
    <w:rsid w:val="009D55CE"/>
    <w:rsid w:val="00A826C6"/>
    <w:rsid w:val="00A86308"/>
    <w:rsid w:val="00B236AA"/>
    <w:rsid w:val="00C80996"/>
    <w:rsid w:val="00D3014B"/>
    <w:rsid w:val="00D96E19"/>
    <w:rsid w:val="00EE659F"/>
    <w:rsid w:val="00F66AB9"/>
    <w:rsid w:val="00FA4E31"/>
    <w:rsid w:val="00FD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2C"/>
    <w:pPr>
      <w:ind w:left="720"/>
      <w:contextualSpacing/>
    </w:pPr>
  </w:style>
  <w:style w:type="table" w:styleId="a4">
    <w:name w:val="Table Grid"/>
    <w:basedOn w:val="a1"/>
    <w:uiPriority w:val="59"/>
    <w:rsid w:val="00A8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7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4A4D"/>
  </w:style>
  <w:style w:type="paragraph" w:styleId="a7">
    <w:name w:val="footer"/>
    <w:basedOn w:val="a"/>
    <w:link w:val="a8"/>
    <w:uiPriority w:val="99"/>
    <w:unhideWhenUsed/>
    <w:rsid w:val="00974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MY PC</cp:lastModifiedBy>
  <cp:revision>3</cp:revision>
  <dcterms:created xsi:type="dcterms:W3CDTF">2012-03-01T04:29:00Z</dcterms:created>
  <dcterms:modified xsi:type="dcterms:W3CDTF">2013-02-08T10:28:00Z</dcterms:modified>
</cp:coreProperties>
</file>