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7" w:rsidRPr="00BB5A3C" w:rsidRDefault="00567897" w:rsidP="00567897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BB5A3C">
        <w:rPr>
          <w:rFonts w:ascii="Times New Roman" w:hAnsi="Times New Roman"/>
          <w:b/>
        </w:rPr>
        <w:t>КОНСУЛЬТАЦИЯ ДЛЯ ВОСПИТАТЕЛЕЙ</w:t>
      </w:r>
    </w:p>
    <w:p w:rsidR="00BB5A3C" w:rsidRDefault="00567897" w:rsidP="00BB5A3C">
      <w:pPr>
        <w:spacing w:after="0" w:line="240" w:lineRule="auto"/>
        <w:jc w:val="center"/>
        <w:rPr>
          <w:rFonts w:ascii="Times New Roman" w:hAnsi="Times New Roman"/>
          <w:b/>
        </w:rPr>
      </w:pPr>
      <w:r w:rsidRPr="00BB5A3C">
        <w:rPr>
          <w:rFonts w:ascii="Times New Roman" w:hAnsi="Times New Roman"/>
          <w:b/>
        </w:rPr>
        <w:t xml:space="preserve">«Федеральные государственные требования к социально-личностному развитию </w:t>
      </w:r>
    </w:p>
    <w:p w:rsidR="00567897" w:rsidRPr="00BB5A3C" w:rsidRDefault="00567897" w:rsidP="00BB5A3C">
      <w:pPr>
        <w:spacing w:after="0" w:line="240" w:lineRule="auto"/>
        <w:jc w:val="center"/>
        <w:rPr>
          <w:rFonts w:ascii="Times New Roman" w:hAnsi="Times New Roman"/>
          <w:b/>
        </w:rPr>
      </w:pPr>
      <w:r w:rsidRPr="00BB5A3C">
        <w:rPr>
          <w:rFonts w:ascii="Times New Roman" w:hAnsi="Times New Roman"/>
          <w:b/>
        </w:rPr>
        <w:t xml:space="preserve"> в проекте стандарта дошкольного образования»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 xml:space="preserve">В настоящее время особое внимание уделяется проблеме социально-личностного развития и воспитания дошкольников, являющейся одним из компонентов проекта Государственного стандарта по дошкольному образованию. </w:t>
      </w:r>
      <w:r>
        <w:rPr>
          <w:rFonts w:ascii="Times New Roman" w:hAnsi="Times New Roman"/>
        </w:rPr>
        <w:t>И</w:t>
      </w:r>
      <w:r w:rsidRPr="00801AC8">
        <w:rPr>
          <w:rFonts w:ascii="Times New Roman" w:hAnsi="Times New Roman"/>
        </w:rPr>
        <w:t>зменение социально-политических и социально-</w:t>
      </w:r>
      <w:r>
        <w:rPr>
          <w:rFonts w:ascii="Times New Roman" w:hAnsi="Times New Roman"/>
        </w:rPr>
        <w:t>экономических условий жизни, нестабильность</w:t>
      </w:r>
      <w:r w:rsidRPr="00801AC8">
        <w:rPr>
          <w:rFonts w:ascii="Times New Roman" w:hAnsi="Times New Roman"/>
        </w:rPr>
        <w:t xml:space="preserve"> в обществе</w:t>
      </w:r>
      <w:r w:rsidR="00140D6E">
        <w:rPr>
          <w:rFonts w:ascii="Times New Roman" w:hAnsi="Times New Roman"/>
        </w:rPr>
        <w:t xml:space="preserve"> привлекает п</w:t>
      </w:r>
      <w:r w:rsidRPr="00801AC8">
        <w:rPr>
          <w:rFonts w:ascii="Times New Roman" w:hAnsi="Times New Roman"/>
        </w:rPr>
        <w:t>овышен</w:t>
      </w:r>
      <w:r w:rsidR="00140D6E">
        <w:rPr>
          <w:rFonts w:ascii="Times New Roman" w:hAnsi="Times New Roman"/>
        </w:rPr>
        <w:t>ное</w:t>
      </w:r>
      <w:r w:rsidRPr="00801AC8">
        <w:rPr>
          <w:rFonts w:ascii="Times New Roman" w:hAnsi="Times New Roman"/>
        </w:rPr>
        <w:t xml:space="preserve"> внимани</w:t>
      </w:r>
      <w:r w:rsidR="00140D6E">
        <w:rPr>
          <w:rFonts w:ascii="Times New Roman" w:hAnsi="Times New Roman"/>
        </w:rPr>
        <w:t xml:space="preserve">е </w:t>
      </w:r>
      <w:r w:rsidRPr="00801AC8">
        <w:rPr>
          <w:rFonts w:ascii="Times New Roman" w:hAnsi="Times New Roman"/>
        </w:rPr>
        <w:t xml:space="preserve">к </w:t>
      </w:r>
      <w:r w:rsidR="00140D6E">
        <w:rPr>
          <w:rFonts w:ascii="Times New Roman" w:hAnsi="Times New Roman"/>
        </w:rPr>
        <w:t>проблемам социализации</w:t>
      </w:r>
      <w:r w:rsidR="00140D6E" w:rsidRPr="00140D6E">
        <w:rPr>
          <w:rFonts w:ascii="Times New Roman" w:hAnsi="Times New Roman"/>
        </w:rPr>
        <w:t>.</w:t>
      </w:r>
      <w:r w:rsidR="00140D6E">
        <w:rPr>
          <w:rFonts w:ascii="Times New Roman" w:hAnsi="Times New Roman"/>
        </w:rPr>
        <w:t xml:space="preserve"> Необходимость </w:t>
      </w:r>
      <w:r w:rsidRPr="00801AC8">
        <w:rPr>
          <w:rFonts w:ascii="Times New Roman" w:hAnsi="Times New Roman"/>
        </w:rPr>
        <w:t xml:space="preserve"> углубленного из</w:t>
      </w:r>
      <w:r w:rsidR="00140D6E">
        <w:rPr>
          <w:rFonts w:ascii="Times New Roman" w:hAnsi="Times New Roman"/>
        </w:rPr>
        <w:t xml:space="preserve">учения проблемы диктуется </w:t>
      </w:r>
      <w:r w:rsidRPr="00801AC8">
        <w:rPr>
          <w:rFonts w:ascii="Times New Roman" w:hAnsi="Times New Roman"/>
        </w:rPr>
        <w:t>сложившейся практикой работы ДОУ и ак</w:t>
      </w:r>
      <w:r w:rsidR="00140D6E">
        <w:rPr>
          <w:rFonts w:ascii="Times New Roman" w:hAnsi="Times New Roman"/>
        </w:rPr>
        <w:t xml:space="preserve">туальностью разработки программ </w:t>
      </w:r>
      <w:r w:rsidRPr="00801AC8">
        <w:rPr>
          <w:rFonts w:ascii="Times New Roman" w:hAnsi="Times New Roman"/>
        </w:rPr>
        <w:t>использования современных технологий социально-личностного развития дошкольников. </w:t>
      </w:r>
    </w:p>
    <w:p w:rsidR="00567897" w:rsidRPr="00801AC8" w:rsidRDefault="00567897" w:rsidP="00BB5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801AC8">
        <w:rPr>
          <w:rFonts w:ascii="Times New Roman" w:hAnsi="Times New Roman"/>
        </w:rPr>
        <w:t>самоценность</w:t>
      </w:r>
      <w:proofErr w:type="spellEnd"/>
      <w:r w:rsidRPr="00801AC8">
        <w:rPr>
          <w:rFonts w:ascii="Times New Roman" w:hAnsi="Times New Roman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567897" w:rsidRPr="00140D6E" w:rsidRDefault="00140D6E" w:rsidP="00BB5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</w:t>
      </w:r>
      <w:r w:rsidR="00567897" w:rsidRPr="00801AC8">
        <w:rPr>
          <w:rFonts w:ascii="Times New Roman" w:hAnsi="Times New Roman"/>
        </w:rPr>
        <w:t>роект</w:t>
      </w:r>
      <w:r>
        <w:rPr>
          <w:rFonts w:ascii="Times New Roman" w:hAnsi="Times New Roman"/>
        </w:rPr>
        <w:t>е</w:t>
      </w:r>
      <w:r w:rsidR="00567897" w:rsidRPr="00801AC8">
        <w:rPr>
          <w:rFonts w:ascii="Times New Roman" w:hAnsi="Times New Roman"/>
        </w:rPr>
        <w:t xml:space="preserve"> стандарта дошкольного образования, ФГТ,  определяя обязательный минимум содержания </w:t>
      </w:r>
      <w:r>
        <w:rPr>
          <w:rFonts w:ascii="Times New Roman" w:hAnsi="Times New Roman"/>
        </w:rPr>
        <w:t xml:space="preserve">образовательной </w:t>
      </w:r>
      <w:r w:rsidR="00567897" w:rsidRPr="00801AC8">
        <w:rPr>
          <w:rFonts w:ascii="Times New Roman" w:hAnsi="Times New Roman"/>
        </w:rPr>
        <w:t xml:space="preserve">программы, реализуемой в ДОУ, </w:t>
      </w:r>
      <w:r w:rsidR="00567897" w:rsidRPr="00140D6E">
        <w:rPr>
          <w:rFonts w:ascii="Times New Roman" w:hAnsi="Times New Roman"/>
        </w:rPr>
        <w:t>выдвигает требовани</w:t>
      </w:r>
      <w:r w:rsidRPr="00140D6E">
        <w:rPr>
          <w:rFonts w:ascii="Times New Roman" w:hAnsi="Times New Roman"/>
        </w:rPr>
        <w:t xml:space="preserve">я </w:t>
      </w:r>
      <w:r w:rsidR="00567897" w:rsidRPr="00140D6E">
        <w:rPr>
          <w:rFonts w:ascii="Times New Roman" w:hAnsi="Times New Roman"/>
        </w:rPr>
        <w:t>к социально-личностному развитию</w:t>
      </w:r>
      <w:r w:rsidRPr="00140D6E">
        <w:rPr>
          <w:rFonts w:ascii="Times New Roman" w:hAnsi="Times New Roman"/>
        </w:rPr>
        <w:t xml:space="preserve"> </w:t>
      </w:r>
      <w:r w:rsidR="00567897" w:rsidRPr="00140D6E">
        <w:rPr>
          <w:rFonts w:ascii="Times New Roman" w:hAnsi="Times New Roman"/>
        </w:rPr>
        <w:t xml:space="preserve"> воспитанников</w:t>
      </w:r>
      <w:r w:rsidRPr="00140D6E">
        <w:rPr>
          <w:rFonts w:ascii="Times New Roman" w:hAnsi="Times New Roman"/>
        </w:rPr>
        <w:t>: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развитие положительного отношения ребёнка к себе, другим людям, окружающему миру, коммуникативной и социальной компетентности детей;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создание условий для формирования у ребёнка положительного самоощущения – уверенности в своих возможностях, в том, что он хороший, что его любят;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воспитание положительного отношения ребёнка к окружающим людям –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их мнениям, желаниям, взглядам;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развитие у детей чувства ответственности за другого человека, общее дело, данное слово;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>- создание коммуникативной компетентности ребёнка – распознавание эмоциональных переживаний и состояний окружающих, выражение собственных переживаний;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AC8">
        <w:rPr>
          <w:rFonts w:ascii="Times New Roman" w:hAnsi="Times New Roman"/>
          <w:sz w:val="24"/>
          <w:szCs w:val="24"/>
        </w:rPr>
        <w:t>- 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контакты.</w:t>
      </w:r>
    </w:p>
    <w:p w:rsidR="00140D6E" w:rsidRDefault="00567897" w:rsidP="00BB5A3C">
      <w:pPr>
        <w:spacing w:after="0" w:line="240" w:lineRule="auto"/>
        <w:jc w:val="both"/>
        <w:rPr>
          <w:rFonts w:ascii="Times New Roman" w:hAnsi="Times New Roman"/>
        </w:rPr>
      </w:pPr>
      <w:r w:rsidRPr="00801AC8">
        <w:rPr>
          <w:rFonts w:ascii="Times New Roman" w:hAnsi="Times New Roman"/>
        </w:rPr>
        <w:t xml:space="preserve">    Основная цель педагогов детского сада – помочь детям войти в совреме</w:t>
      </w:r>
      <w:r w:rsidR="00140D6E">
        <w:rPr>
          <w:rFonts w:ascii="Times New Roman" w:hAnsi="Times New Roman"/>
        </w:rPr>
        <w:t>нный мир</w:t>
      </w:r>
      <w:r w:rsidRPr="00801AC8">
        <w:rPr>
          <w:rFonts w:ascii="Times New Roman" w:hAnsi="Times New Roman"/>
        </w:rPr>
        <w:t xml:space="preserve">. </w:t>
      </w:r>
    </w:p>
    <w:p w:rsidR="00567897" w:rsidRPr="00BB5A3C" w:rsidRDefault="00567897" w:rsidP="00BB5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AC8">
        <w:rPr>
          <w:rFonts w:ascii="Times New Roman" w:hAnsi="Times New Roman"/>
          <w:sz w:val="24"/>
          <w:szCs w:val="24"/>
        </w:rPr>
        <w:t xml:space="preserve"> Процесс социализации начинается </w:t>
      </w:r>
      <w:r w:rsidR="00140D6E">
        <w:rPr>
          <w:rFonts w:ascii="Times New Roman" w:hAnsi="Times New Roman"/>
          <w:sz w:val="24"/>
          <w:szCs w:val="24"/>
        </w:rPr>
        <w:t>с</w:t>
      </w:r>
      <w:r w:rsidRPr="00801AC8">
        <w:rPr>
          <w:rFonts w:ascii="Times New Roman" w:hAnsi="Times New Roman"/>
          <w:sz w:val="24"/>
          <w:szCs w:val="24"/>
        </w:rPr>
        <w:t xml:space="preserve"> </w:t>
      </w:r>
      <w:r w:rsidR="00140D6E">
        <w:rPr>
          <w:rFonts w:ascii="Times New Roman" w:hAnsi="Times New Roman"/>
          <w:sz w:val="24"/>
          <w:szCs w:val="24"/>
        </w:rPr>
        <w:t xml:space="preserve">раннего </w:t>
      </w:r>
      <w:r w:rsidRPr="00801AC8">
        <w:rPr>
          <w:rFonts w:ascii="Times New Roman" w:hAnsi="Times New Roman"/>
          <w:sz w:val="24"/>
          <w:szCs w:val="24"/>
        </w:rPr>
        <w:t>детств</w:t>
      </w:r>
      <w:r w:rsidR="00140D6E">
        <w:rPr>
          <w:rFonts w:ascii="Times New Roman" w:hAnsi="Times New Roman"/>
          <w:sz w:val="24"/>
          <w:szCs w:val="24"/>
        </w:rPr>
        <w:t xml:space="preserve">а и продолжается всю жизнь и </w:t>
      </w:r>
      <w:r w:rsidR="00140D6E" w:rsidRPr="00BB5A3C">
        <w:rPr>
          <w:rFonts w:ascii="Times New Roman" w:hAnsi="Times New Roman"/>
          <w:sz w:val="24"/>
          <w:szCs w:val="24"/>
        </w:rPr>
        <w:t>направлен на формирование отношения ребёнка к себе и окружающему, социальных мотивов, потребностей, самопознание.</w:t>
      </w:r>
    </w:p>
    <w:p w:rsidR="00567897" w:rsidRPr="00801AC8" w:rsidRDefault="0042738C" w:rsidP="00BB5A3C">
      <w:pPr>
        <w:spacing w:after="0" w:line="240" w:lineRule="auto"/>
        <w:jc w:val="both"/>
        <w:rPr>
          <w:rFonts w:ascii="Times New Roman" w:hAnsi="Times New Roman"/>
        </w:rPr>
      </w:pPr>
      <w:r w:rsidRPr="00BB5A3C">
        <w:rPr>
          <w:rFonts w:ascii="Times New Roman" w:hAnsi="Times New Roman"/>
        </w:rPr>
        <w:t xml:space="preserve">    У</w:t>
      </w:r>
      <w:r w:rsidR="00567897" w:rsidRPr="00BB5A3C">
        <w:rPr>
          <w:rFonts w:ascii="Times New Roman" w:hAnsi="Times New Roman"/>
        </w:rPr>
        <w:t>спешно</w:t>
      </w:r>
      <w:r w:rsidRPr="00BB5A3C">
        <w:rPr>
          <w:rFonts w:ascii="Times New Roman" w:hAnsi="Times New Roman"/>
        </w:rPr>
        <w:t>е</w:t>
      </w:r>
      <w:r w:rsidR="00567897" w:rsidRPr="00BB5A3C">
        <w:rPr>
          <w:rFonts w:ascii="Times New Roman" w:hAnsi="Times New Roman"/>
        </w:rPr>
        <w:t xml:space="preserve"> социально-личностно</w:t>
      </w:r>
      <w:r w:rsidRPr="00BB5A3C">
        <w:rPr>
          <w:rFonts w:ascii="Times New Roman" w:hAnsi="Times New Roman"/>
        </w:rPr>
        <w:t>е</w:t>
      </w:r>
      <w:r w:rsidR="00567897" w:rsidRPr="00BB5A3C">
        <w:rPr>
          <w:rFonts w:ascii="Times New Roman" w:hAnsi="Times New Roman"/>
        </w:rPr>
        <w:t xml:space="preserve"> развити</w:t>
      </w:r>
      <w:r w:rsidRPr="00BB5A3C">
        <w:rPr>
          <w:rFonts w:ascii="Times New Roman" w:hAnsi="Times New Roman"/>
        </w:rPr>
        <w:t>е</w:t>
      </w:r>
      <w:r w:rsidR="00567897" w:rsidRPr="00BB5A3C">
        <w:rPr>
          <w:rFonts w:ascii="Times New Roman" w:hAnsi="Times New Roman"/>
        </w:rPr>
        <w:t xml:space="preserve"> дошкольников </w:t>
      </w:r>
      <w:r w:rsidRPr="00BB5A3C">
        <w:rPr>
          <w:rFonts w:ascii="Times New Roman" w:hAnsi="Times New Roman"/>
        </w:rPr>
        <w:t xml:space="preserve">возможно при тесном взаимодействии всего педагогического коллектива </w:t>
      </w:r>
      <w:r w:rsidR="00567897" w:rsidRPr="00BB5A3C">
        <w:rPr>
          <w:rFonts w:ascii="Times New Roman" w:hAnsi="Times New Roman"/>
        </w:rPr>
        <w:t xml:space="preserve"> детского сада, воспитателей, педагога-психолога, инструктора по физкультуре, музыкальных руководителей. Воспитатели формируют у детей представления о социальном мире, о самом себе, окружающих людях, природе и рукотворном мире, воспитывают социальные чувства, активную жизненную позицию. Музыкальные руководители помогают в создании драматизаций, обыгрывании ситуаций с использованием декораций,</w:t>
      </w:r>
      <w:r w:rsidR="00567897" w:rsidRPr="00801AC8">
        <w:rPr>
          <w:rFonts w:ascii="Times New Roman" w:hAnsi="Times New Roman"/>
        </w:rPr>
        <w:t xml:space="preserve"> костюмов. Педагог-психолог ведёт работу с детьми по овладению языком эмоций, коррекции агрессивности; формированию уверенности в себе, социальных навыков, нравственного сознания.</w:t>
      </w:r>
    </w:p>
    <w:p w:rsidR="00567897" w:rsidRPr="0042738C" w:rsidRDefault="00567897" w:rsidP="00BB5A3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2738C">
        <w:rPr>
          <w:rFonts w:ascii="Times New Roman" w:hAnsi="Times New Roman"/>
        </w:rPr>
        <w:t xml:space="preserve">Для реализации задач социально-личностного развития детей дошкольного возраста педагогам необходим высокий уровень профессиональной компетентности, </w:t>
      </w:r>
      <w:r w:rsidR="0042738C" w:rsidRPr="0042738C">
        <w:rPr>
          <w:rFonts w:ascii="Times New Roman" w:hAnsi="Times New Roman"/>
        </w:rPr>
        <w:t>так как</w:t>
      </w:r>
      <w:r w:rsidRPr="0042738C">
        <w:rPr>
          <w:rFonts w:ascii="Times New Roman" w:hAnsi="Times New Roman"/>
        </w:rPr>
        <w:t xml:space="preserve"> процесс социального воспитания ребёнка в ДОУ требует от педагога освоения специальных </w:t>
      </w:r>
      <w:r w:rsidRPr="0042738C">
        <w:rPr>
          <w:rFonts w:ascii="Times New Roman" w:hAnsi="Times New Roman"/>
        </w:rPr>
        <w:lastRenderedPageBreak/>
        <w:t>профессиональных установок и понимания своеобразия авторских программ дошкольного образования.</w:t>
      </w:r>
    </w:p>
    <w:p w:rsidR="00567897" w:rsidRPr="00BB5A3C" w:rsidRDefault="00567897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01AC8">
        <w:rPr>
          <w:rFonts w:ascii="Times New Roman" w:hAnsi="Times New Roman"/>
          <w:color w:val="000000"/>
        </w:rPr>
        <w:t xml:space="preserve">    Социально-личностное развитие ребенка дошкольника неразрывно связано с общими </w:t>
      </w:r>
      <w:r w:rsidRPr="00BB5A3C">
        <w:rPr>
          <w:rFonts w:ascii="Times New Roman" w:hAnsi="Times New Roman"/>
          <w:color w:val="000000"/>
        </w:rPr>
        <w:t xml:space="preserve">процессами его интеллектуального, эмоционального, эстетического, физического и других видов развития, поэтому иногда представляется достаточно сложным его ограничить от остальных видов и направлений.             </w:t>
      </w:r>
    </w:p>
    <w:p w:rsidR="00567897" w:rsidRPr="00BB5A3C" w:rsidRDefault="0042738C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B5A3C">
        <w:rPr>
          <w:rFonts w:ascii="Times New Roman" w:hAnsi="Times New Roman"/>
          <w:color w:val="000000"/>
        </w:rPr>
        <w:t>      </w:t>
      </w:r>
      <w:r w:rsidR="00567897" w:rsidRPr="00BB5A3C">
        <w:rPr>
          <w:rFonts w:ascii="Times New Roman" w:hAnsi="Times New Roman"/>
          <w:color w:val="000000"/>
        </w:rPr>
        <w:t xml:space="preserve"> Дошкольный возраст – период активного познания мира и человеческих отношений, формирования основ личности будущего гражданина.</w:t>
      </w:r>
      <w:r w:rsidRPr="00BB5A3C">
        <w:rPr>
          <w:rFonts w:ascii="Times New Roman" w:hAnsi="Times New Roman"/>
          <w:color w:val="000000"/>
        </w:rPr>
        <w:t xml:space="preserve">    В детстве усвоение социальных норм происходит сравнительно легко</w:t>
      </w:r>
    </w:p>
    <w:p w:rsidR="00567897" w:rsidRPr="00BB5A3C" w:rsidRDefault="00567897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B5A3C">
        <w:rPr>
          <w:rFonts w:ascii="Times New Roman" w:hAnsi="Times New Roman"/>
          <w:color w:val="000000"/>
        </w:rPr>
        <w:t xml:space="preserve">                      Социализация, или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      </w:t>
      </w:r>
    </w:p>
    <w:p w:rsidR="00567897" w:rsidRPr="00BB5A3C" w:rsidRDefault="00567897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B5A3C">
        <w:rPr>
          <w:rFonts w:ascii="Times New Roman" w:hAnsi="Times New Roman"/>
          <w:color w:val="000000"/>
        </w:rPr>
        <w:t xml:space="preserve">          Перед педагогами стоит очень сложная </w:t>
      </w:r>
      <w:r w:rsidR="0042738C" w:rsidRPr="00BB5A3C">
        <w:rPr>
          <w:rFonts w:ascii="Times New Roman" w:hAnsi="Times New Roman"/>
          <w:color w:val="000000"/>
        </w:rPr>
        <w:t>задача -</w:t>
      </w:r>
      <w:r w:rsidRPr="00BB5A3C">
        <w:rPr>
          <w:rFonts w:ascii="Times New Roman" w:hAnsi="Times New Roman"/>
          <w:color w:val="000000"/>
        </w:rPr>
        <w:t xml:space="preserve"> найти такие дейс</w:t>
      </w:r>
      <w:r w:rsidR="0042738C" w:rsidRPr="00BB5A3C">
        <w:rPr>
          <w:rFonts w:ascii="Times New Roman" w:hAnsi="Times New Roman"/>
          <w:color w:val="000000"/>
        </w:rPr>
        <w:t xml:space="preserve">твенные методы и приемы работы для достижения </w:t>
      </w:r>
      <w:r w:rsidRPr="00BB5A3C">
        <w:rPr>
          <w:rFonts w:ascii="Times New Roman" w:hAnsi="Times New Roman"/>
          <w:color w:val="000000"/>
        </w:rPr>
        <w:t>наиболее высоки</w:t>
      </w:r>
      <w:r w:rsidR="0042738C" w:rsidRPr="00BB5A3C">
        <w:rPr>
          <w:rFonts w:ascii="Times New Roman" w:hAnsi="Times New Roman"/>
          <w:color w:val="000000"/>
        </w:rPr>
        <w:t>х</w:t>
      </w:r>
      <w:r w:rsidRPr="00BB5A3C">
        <w:rPr>
          <w:rFonts w:ascii="Times New Roman" w:hAnsi="Times New Roman"/>
          <w:color w:val="000000"/>
        </w:rPr>
        <w:t xml:space="preserve"> результат</w:t>
      </w:r>
      <w:r w:rsidR="0042738C" w:rsidRPr="00BB5A3C">
        <w:rPr>
          <w:rFonts w:ascii="Times New Roman" w:hAnsi="Times New Roman"/>
          <w:color w:val="000000"/>
        </w:rPr>
        <w:t>ов</w:t>
      </w:r>
      <w:r w:rsidRPr="00BB5A3C">
        <w:rPr>
          <w:rFonts w:ascii="Times New Roman" w:hAnsi="Times New Roman"/>
          <w:color w:val="000000"/>
        </w:rPr>
        <w:t xml:space="preserve"> в социальном и личностном развитии детей.</w:t>
      </w:r>
    </w:p>
    <w:p w:rsidR="00567897" w:rsidRPr="00801AC8" w:rsidRDefault="00567897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B5A3C">
        <w:rPr>
          <w:rFonts w:ascii="Times New Roman" w:hAnsi="Times New Roman"/>
          <w:color w:val="000000"/>
        </w:rPr>
        <w:t>          Большое значение для усвоения этических норм в дошкольном возрасте имеет игра.   В игре у детей закрепляются навыки социального поведения, они учатся самостоятельно выходить из конфликтных ситуаций, формируются</w:t>
      </w:r>
      <w:r w:rsidRPr="00801AC8">
        <w:rPr>
          <w:rFonts w:ascii="Times New Roman" w:hAnsi="Times New Roman"/>
          <w:color w:val="000000"/>
        </w:rPr>
        <w:t xml:space="preserve"> морально – нравственные навыки</w:t>
      </w:r>
      <w:r w:rsidR="0042738C">
        <w:rPr>
          <w:rFonts w:ascii="Times New Roman" w:hAnsi="Times New Roman"/>
          <w:color w:val="000000"/>
        </w:rPr>
        <w:t xml:space="preserve"> (</w:t>
      </w:r>
      <w:r w:rsidRPr="00801AC8">
        <w:rPr>
          <w:rFonts w:ascii="Times New Roman" w:hAnsi="Times New Roman"/>
          <w:color w:val="000000"/>
        </w:rPr>
        <w:t>отзывчивость, терпимость, дружелюбие, взаимопомощи и др.</w:t>
      </w:r>
      <w:r w:rsidR="0042738C">
        <w:rPr>
          <w:rFonts w:ascii="Times New Roman" w:hAnsi="Times New Roman"/>
          <w:color w:val="000000"/>
        </w:rPr>
        <w:t>)</w:t>
      </w:r>
      <w:r w:rsidR="0042738C" w:rsidRPr="0042738C">
        <w:rPr>
          <w:rFonts w:ascii="Times New Roman" w:hAnsi="Times New Roman"/>
          <w:color w:val="000000"/>
        </w:rPr>
        <w:t>.</w:t>
      </w:r>
      <w:r w:rsidRPr="00801AC8">
        <w:rPr>
          <w:rFonts w:ascii="Times New Roman" w:hAnsi="Times New Roman"/>
          <w:color w:val="000000"/>
        </w:rPr>
        <w:t xml:space="preserve"> Они особенно ярко проявляются в игровой, трудовой деятельности детей и в повседневной жизни.</w:t>
      </w:r>
    </w:p>
    <w:p w:rsidR="00567897" w:rsidRPr="0042738C" w:rsidRDefault="00567897" w:rsidP="00BB5A3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01AC8">
        <w:rPr>
          <w:rFonts w:ascii="Times New Roman" w:hAnsi="Times New Roman"/>
          <w:color w:val="000000"/>
        </w:rPr>
        <w:t>          </w:t>
      </w:r>
      <w:r w:rsidRPr="0042738C">
        <w:rPr>
          <w:rFonts w:ascii="Times New Roman" w:hAnsi="Times New Roman"/>
          <w:color w:val="000000"/>
        </w:rPr>
        <w:t xml:space="preserve">Для организации в группе работы по социально-личностному развитию детей необходимо </w:t>
      </w:r>
      <w:r w:rsidR="0042738C" w:rsidRPr="0042738C">
        <w:rPr>
          <w:rFonts w:ascii="Times New Roman" w:hAnsi="Times New Roman"/>
          <w:color w:val="000000"/>
        </w:rPr>
        <w:t xml:space="preserve">создать </w:t>
      </w:r>
      <w:r w:rsidRPr="0042738C">
        <w:rPr>
          <w:rFonts w:ascii="Times New Roman" w:hAnsi="Times New Roman"/>
          <w:color w:val="000000"/>
        </w:rPr>
        <w:t>развивающую среду.</w:t>
      </w:r>
    </w:p>
    <w:p w:rsidR="00567897" w:rsidRPr="0042738C" w:rsidRDefault="00567897" w:rsidP="00BB5A3C">
      <w:pPr>
        <w:spacing w:after="0" w:line="240" w:lineRule="auto"/>
        <w:rPr>
          <w:rFonts w:ascii="Times New Roman" w:hAnsi="Times New Roman"/>
        </w:rPr>
      </w:pPr>
      <w:r w:rsidRPr="0042738C">
        <w:t xml:space="preserve">  </w:t>
      </w:r>
      <w:r w:rsidR="00BB5A3C">
        <w:t xml:space="preserve">        </w:t>
      </w:r>
      <w:r w:rsidRPr="0042738C">
        <w:t xml:space="preserve"> </w:t>
      </w:r>
      <w:r w:rsidRPr="0042738C">
        <w:rPr>
          <w:rFonts w:ascii="Times New Roman" w:hAnsi="Times New Roman"/>
        </w:rPr>
        <w:t>В Федеральных  Государственных требованиях  образовательная деятельность по социально-личностному развитию дошкольников 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ДОУ.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DE297C">
        <w:rPr>
          <w:rFonts w:ascii="Times New Roman" w:hAnsi="Times New Roman" w:cs="Times New Roman"/>
          <w:color w:val="2D2A2A"/>
        </w:rPr>
        <w:t>Социально-личностное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Личный опыт ребёнка организуется так, чтобы он естественным путём,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 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>С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озда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 xml:space="preserve">ние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комфортн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 xml:space="preserve">ого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климат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>а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в группе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 xml:space="preserve"> должно быть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</w:t>
      </w:r>
      <w:r w:rsidR="0042738C">
        <w:rPr>
          <w:rFonts w:ascii="Times New Roman" w:hAnsi="Times New Roman" w:cs="Times New Roman"/>
          <w:color w:val="2D2A2A"/>
          <w:sz w:val="22"/>
          <w:szCs w:val="22"/>
        </w:rPr>
        <w:t xml:space="preserve">направлено на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содержательное личностно-ориентированное взаимодействие педагога с детьми, уме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 xml:space="preserve">ние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поддерж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 xml:space="preserve">ания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инициатив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ы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детей.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Организация разнообразных ситуаций, обеспечивающих освоение положительного опыта и ценностных ориентаций – одно из актуальнейших средств социально-личностного развития детей.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Ситуации конструируются педагогом как игровые, имитационные, ситуации реального положительного опыта и условные ситуации вербального плана.</w:t>
      </w:r>
    </w:p>
    <w:p w:rsidR="00567897" w:rsidRPr="00DE297C" w:rsidRDefault="00C606CC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2D2A2A"/>
          <w:sz w:val="22"/>
          <w:szCs w:val="22"/>
        </w:rPr>
      </w:pPr>
      <w:r>
        <w:rPr>
          <w:rFonts w:ascii="Times New Roman" w:hAnsi="Times New Roman" w:cs="Times New Roman"/>
          <w:b/>
          <w:color w:val="2D2A2A"/>
          <w:sz w:val="22"/>
          <w:szCs w:val="22"/>
        </w:rPr>
        <w:t>О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>рганизуя с дошкольниками ситуации поискового характера, воспитателю необходимо:</w:t>
      </w:r>
    </w:p>
    <w:p w:rsidR="00567897" w:rsidRPr="00DE297C" w:rsidRDefault="00567897" w:rsidP="00BB5A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D2A2A"/>
        </w:rPr>
      </w:pPr>
      <w:r w:rsidRPr="00DE297C">
        <w:rPr>
          <w:rFonts w:ascii="Times New Roman" w:hAnsi="Times New Roman"/>
          <w:color w:val="2D2A2A"/>
        </w:rPr>
        <w:t xml:space="preserve">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 </w:t>
      </w:r>
    </w:p>
    <w:p w:rsidR="00567897" w:rsidRPr="00DE297C" w:rsidRDefault="00567897" w:rsidP="00BB5A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D2A2A"/>
        </w:rPr>
      </w:pPr>
      <w:r w:rsidRPr="00DE297C">
        <w:rPr>
          <w:rFonts w:ascii="Times New Roman" w:hAnsi="Times New Roman"/>
          <w:color w:val="2D2A2A"/>
        </w:rPr>
        <w:t xml:space="preserve">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 </w:t>
      </w:r>
    </w:p>
    <w:p w:rsidR="00567897" w:rsidRPr="00DE297C" w:rsidRDefault="00567897" w:rsidP="00BB5A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D2A2A"/>
        </w:rPr>
      </w:pPr>
      <w:r w:rsidRPr="00DE297C">
        <w:rPr>
          <w:rFonts w:ascii="Times New Roman" w:hAnsi="Times New Roman"/>
          <w:color w:val="2D2A2A"/>
        </w:rPr>
        <w:t xml:space="preserve">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 </w:t>
      </w:r>
    </w:p>
    <w:p w:rsidR="00567897" w:rsidRPr="00DE297C" w:rsidRDefault="00567897" w:rsidP="00BB5A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D2A2A"/>
        </w:rPr>
      </w:pPr>
      <w:r w:rsidRPr="00DE297C">
        <w:rPr>
          <w:rFonts w:ascii="Times New Roman" w:hAnsi="Times New Roman"/>
          <w:color w:val="2D2A2A"/>
        </w:rPr>
        <w:t xml:space="preserve">Включить детей в конкретное практическое действие: проявить заботу, утешить, выразить сочувствие, помочь разрешить конфликт и т.д. 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В работе 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 xml:space="preserve">с детьми старшего дошкольного возраста 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наибольший эмоциональный 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отклик находят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такие ситуации как: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>1. Практические ситуации гуманистического выбора.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Дошкольники становятся перед выбором: откликнуться на проблемы других детей или предпочесть личные интересы и проявить безразличие?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lastRenderedPageBreak/>
        <w:t>Например, оставить рисунок себе или включить его в общую посылку больному сверстнику; откликнуться на просьбу помочь или проигнорировать её?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Поведение детей в ситуациях выбора помогает лучше понять особенности их социально-нравственного и эмоционального развития.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2</w:t>
      </w: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>. Практические ситуации проблемного характера типа «Как быть, что делать?»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</w:t>
      </w:r>
    </w:p>
    <w:p w:rsidR="00567897" w:rsidRPr="00DE297C" w:rsidRDefault="00C606CC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>
        <w:rPr>
          <w:rFonts w:ascii="Times New Roman" w:hAnsi="Times New Roman" w:cs="Times New Roman"/>
          <w:color w:val="2D2A2A"/>
          <w:sz w:val="22"/>
          <w:szCs w:val="22"/>
        </w:rPr>
        <w:t>Р</w:t>
      </w:r>
      <w:r w:rsidR="00567897"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азличные ситуации затруднения, которые </w:t>
      </w:r>
      <w:proofErr w:type="gramStart"/>
      <w:r>
        <w:rPr>
          <w:rFonts w:ascii="Times New Roman" w:hAnsi="Times New Roman" w:cs="Times New Roman"/>
          <w:color w:val="2D2A2A"/>
          <w:sz w:val="22"/>
          <w:szCs w:val="22"/>
        </w:rPr>
        <w:t>создаются</w:t>
      </w:r>
      <w:proofErr w:type="gramEnd"/>
      <w:r w:rsidR="00567897"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чтобы пробудить инициативу, самостоятельность, сообразительность, отзывчивость детей, готовность искать правильные решения.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Ситуации: отсутствуют краски отдельных цветов, не хватает глины для лепки; меняется место комнатного растения; «стол открытий и удивлений» и т.д. Дети самостоятельно ищут решения, совместно разрешают проблемы.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>3. Практические ситуации «Мы самые старшие в детском саду».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Дети учатся проявлять заботу о малышах, у них развивается чувство самоуважения, доброе отношение к маленьким, понимание их проблем.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С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итуации «Порадуем малышей подарками, сделанными своими руками», «Покажем сказку», «Поможем сделать снежную горку», 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«Поможем одеться на прогулку»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.</w:t>
      </w:r>
    </w:p>
    <w:p w:rsidR="00567897" w:rsidRPr="00C606C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4.  </w:t>
      </w:r>
      <w:r w:rsidR="00C606CC">
        <w:rPr>
          <w:rFonts w:ascii="Times New Roman" w:hAnsi="Times New Roman" w:cs="Times New Roman"/>
          <w:b/>
          <w:color w:val="2D2A2A"/>
          <w:sz w:val="22"/>
          <w:szCs w:val="22"/>
        </w:rPr>
        <w:t>С</w:t>
      </w: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>итуац</w:t>
      </w:r>
      <w:r w:rsidR="00C606C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ии </w:t>
      </w:r>
      <w:r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 «Научи своего друга тому, что умеешь сам».</w:t>
      </w: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r w:rsidRPr="00DE297C">
        <w:rPr>
          <w:rFonts w:ascii="Times New Roman" w:hAnsi="Times New Roman" w:cs="Times New Roman"/>
          <w:color w:val="2D2A2A"/>
          <w:sz w:val="22"/>
          <w:szCs w:val="22"/>
        </w:rPr>
        <w:t>Побужда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ть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детей к проявлению внимания друг к другу, взаимопомощи и сотрудничеству. Дети делятся опытом, 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 xml:space="preserve">выражают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терпелив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ость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, внимательн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>ость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 xml:space="preserve"> и снисходительн</w:t>
      </w:r>
      <w:r w:rsidR="00C606CC">
        <w:rPr>
          <w:rFonts w:ascii="Times New Roman" w:hAnsi="Times New Roman" w:cs="Times New Roman"/>
          <w:color w:val="2D2A2A"/>
          <w:sz w:val="22"/>
          <w:szCs w:val="22"/>
        </w:rPr>
        <w:t xml:space="preserve">ость </w:t>
      </w:r>
      <w:r w:rsidRPr="00DE297C">
        <w:rPr>
          <w:rFonts w:ascii="Times New Roman" w:hAnsi="Times New Roman" w:cs="Times New Roman"/>
          <w:color w:val="2D2A2A"/>
          <w:sz w:val="22"/>
          <w:szCs w:val="22"/>
        </w:rPr>
        <w:t>к ошибкам и трудностям сверстников.</w:t>
      </w:r>
    </w:p>
    <w:p w:rsidR="00567897" w:rsidRDefault="00C606CC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2D2A2A"/>
          <w:sz w:val="22"/>
          <w:szCs w:val="22"/>
        </w:rPr>
      </w:pPr>
      <w:r>
        <w:rPr>
          <w:rFonts w:ascii="Times New Roman" w:hAnsi="Times New Roman" w:cs="Times New Roman"/>
          <w:b/>
          <w:color w:val="2D2A2A"/>
          <w:sz w:val="22"/>
          <w:szCs w:val="22"/>
        </w:rPr>
        <w:t>5</w:t>
      </w:r>
      <w:r w:rsidRPr="00C606C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. 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2D2A2A"/>
          <w:sz w:val="22"/>
          <w:szCs w:val="22"/>
        </w:rPr>
        <w:t>И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>гр</w:t>
      </w:r>
      <w:r>
        <w:rPr>
          <w:rFonts w:ascii="Times New Roman" w:hAnsi="Times New Roman" w:cs="Times New Roman"/>
          <w:b/>
          <w:color w:val="2D2A2A"/>
          <w:sz w:val="22"/>
          <w:szCs w:val="22"/>
        </w:rPr>
        <w:t>ы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>-имитаци</w:t>
      </w:r>
      <w:r>
        <w:rPr>
          <w:rFonts w:ascii="Times New Roman" w:hAnsi="Times New Roman" w:cs="Times New Roman"/>
          <w:b/>
          <w:color w:val="2D2A2A"/>
          <w:sz w:val="22"/>
          <w:szCs w:val="22"/>
        </w:rPr>
        <w:t>и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: смены эмоциональных и физических состояний, имитаций состояний природы и т.д. </w:t>
      </w:r>
    </w:p>
    <w:p w:rsidR="006B6550" w:rsidRPr="00DE297C" w:rsidRDefault="006B6550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2D2A2A"/>
          <w:sz w:val="22"/>
          <w:szCs w:val="22"/>
        </w:rPr>
      </w:pPr>
    </w:p>
    <w:p w:rsidR="00567897" w:rsidRDefault="00C606CC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2D2A2A"/>
          <w:sz w:val="22"/>
          <w:szCs w:val="22"/>
        </w:rPr>
        <w:t>С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>оциально-личностно</w:t>
      </w:r>
      <w:r>
        <w:rPr>
          <w:rFonts w:ascii="Times New Roman" w:hAnsi="Times New Roman" w:cs="Times New Roman"/>
          <w:b/>
          <w:color w:val="2D2A2A"/>
          <w:sz w:val="22"/>
          <w:szCs w:val="22"/>
        </w:rPr>
        <w:t>е</w:t>
      </w:r>
      <w:proofErr w:type="gramEnd"/>
      <w:r w:rsidR="006915A1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 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развитии детей </w:t>
      </w:r>
      <w:r>
        <w:rPr>
          <w:rFonts w:ascii="Times New Roman" w:hAnsi="Times New Roman" w:cs="Times New Roman"/>
          <w:b/>
          <w:color w:val="2D2A2A"/>
          <w:sz w:val="22"/>
          <w:szCs w:val="22"/>
        </w:rPr>
        <w:t xml:space="preserve"> невозможно </w:t>
      </w:r>
      <w:r w:rsidR="006915A1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без участия 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>семь</w:t>
      </w:r>
      <w:r w:rsidR="006915A1">
        <w:rPr>
          <w:rFonts w:ascii="Times New Roman" w:hAnsi="Times New Roman" w:cs="Times New Roman"/>
          <w:b/>
          <w:color w:val="2D2A2A"/>
          <w:sz w:val="22"/>
          <w:szCs w:val="22"/>
        </w:rPr>
        <w:t>и</w:t>
      </w:r>
      <w:r w:rsidR="00567897" w:rsidRPr="00DE297C">
        <w:rPr>
          <w:rFonts w:ascii="Times New Roman" w:hAnsi="Times New Roman" w:cs="Times New Roman"/>
          <w:b/>
          <w:color w:val="2D2A2A"/>
          <w:sz w:val="22"/>
          <w:szCs w:val="22"/>
        </w:rPr>
        <w:t xml:space="preserve">. </w:t>
      </w:r>
      <w:r w:rsidR="00567897" w:rsidRPr="00DE297C">
        <w:rPr>
          <w:rFonts w:ascii="Times New Roman" w:hAnsi="Times New Roman" w:cs="Times New Roman"/>
          <w:color w:val="2D2A2A"/>
          <w:sz w:val="22"/>
          <w:szCs w:val="22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6B6550" w:rsidRDefault="006B6550" w:rsidP="006B6550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rStyle w:val="a5"/>
          <w:sz w:val="21"/>
          <w:szCs w:val="21"/>
          <w:u w:val="single"/>
          <w:bdr w:val="none" w:sz="0" w:space="0" w:color="auto" w:frame="1"/>
        </w:rPr>
        <w:t>Взаимодействие</w:t>
      </w:r>
      <w:r>
        <w:rPr>
          <w:rStyle w:val="apple-converted-space"/>
          <w:b/>
          <w:bCs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6"/>
          <w:b/>
          <w:bCs/>
          <w:sz w:val="21"/>
          <w:szCs w:val="21"/>
          <w:u w:val="single"/>
          <w:bdr w:val="none" w:sz="0" w:space="0" w:color="auto" w:frame="1"/>
        </w:rPr>
        <w:t>между педагогами и родителями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позволяет комплексно решать данную проблему.</w:t>
      </w:r>
    </w:p>
    <w:p w:rsidR="006B6550" w:rsidRDefault="006B6550" w:rsidP="006B6550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В основу взаимодействия с семьёй по данной проблеме заложены следующие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  <w:bdr w:val="none" w:sz="0" w:space="0" w:color="auto" w:frame="1"/>
        </w:rPr>
        <w:t>принципы:</w:t>
      </w:r>
    </w:p>
    <w:p w:rsidR="006B6550" w:rsidRDefault="006B6550" w:rsidP="006B6550">
      <w:pPr>
        <w:numPr>
          <w:ilvl w:val="0"/>
          <w:numId w:val="7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партнёрство родителей и педагогов;</w:t>
      </w:r>
    </w:p>
    <w:p w:rsidR="006B6550" w:rsidRDefault="006B6550" w:rsidP="006B6550">
      <w:pPr>
        <w:numPr>
          <w:ilvl w:val="0"/>
          <w:numId w:val="7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единое понимание педагогами и родителями целей и задач;</w:t>
      </w:r>
    </w:p>
    <w:p w:rsidR="006B6550" w:rsidRDefault="006B6550" w:rsidP="006B6550">
      <w:pPr>
        <w:numPr>
          <w:ilvl w:val="0"/>
          <w:numId w:val="7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помощь, уважение и доверие к ребёнку со стороны родителей;</w:t>
      </w:r>
    </w:p>
    <w:p w:rsidR="006B6550" w:rsidRDefault="006B6550" w:rsidP="006B6550">
      <w:pPr>
        <w:numPr>
          <w:ilvl w:val="0"/>
          <w:numId w:val="7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6B6550" w:rsidRDefault="006B6550" w:rsidP="006B6550">
      <w:pPr>
        <w:numPr>
          <w:ilvl w:val="0"/>
          <w:numId w:val="7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6B6550" w:rsidRDefault="006B6550" w:rsidP="006B6550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Основными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  <w:bdr w:val="none" w:sz="0" w:space="0" w:color="auto" w:frame="1"/>
        </w:rPr>
        <w:t>задачами</w:t>
      </w:r>
      <w:r>
        <w:rPr>
          <w:sz w:val="21"/>
          <w:szCs w:val="21"/>
        </w:rPr>
        <w:t>, стоящими перед педагогическим коллективом в работе с родителями, являются:</w:t>
      </w:r>
    </w:p>
    <w:p w:rsidR="006B6550" w:rsidRDefault="006B6550" w:rsidP="006B6550">
      <w:pPr>
        <w:numPr>
          <w:ilvl w:val="0"/>
          <w:numId w:val="8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семьи;</w:t>
      </w:r>
    </w:p>
    <w:p w:rsidR="006B6550" w:rsidRDefault="006B6550" w:rsidP="006B6550">
      <w:pPr>
        <w:numPr>
          <w:ilvl w:val="0"/>
          <w:numId w:val="8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привлечение родителей к активному участию в деятельности дошкольного учреждения;</w:t>
      </w:r>
    </w:p>
    <w:p w:rsidR="006B6550" w:rsidRDefault="006B6550" w:rsidP="006B6550">
      <w:pPr>
        <w:numPr>
          <w:ilvl w:val="0"/>
          <w:numId w:val="8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семейного опыта воспитания и обучения детей;</w:t>
      </w:r>
    </w:p>
    <w:p w:rsidR="006B6550" w:rsidRDefault="006B6550" w:rsidP="006B6550">
      <w:pPr>
        <w:numPr>
          <w:ilvl w:val="0"/>
          <w:numId w:val="8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просвещение родителей в области педагогики и детской психологии;</w:t>
      </w:r>
    </w:p>
    <w:p w:rsidR="006B6550" w:rsidRDefault="006B6550" w:rsidP="006B6550">
      <w:pPr>
        <w:numPr>
          <w:ilvl w:val="0"/>
          <w:numId w:val="8"/>
        </w:numPr>
        <w:spacing w:after="0" w:line="270" w:lineRule="atLeast"/>
        <w:ind w:left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повышению правовой и педагогической культуры родителей.</w:t>
      </w:r>
    </w:p>
    <w:p w:rsidR="006B6550" w:rsidRDefault="006B6550" w:rsidP="006B6550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Реализация задач осуществляется через такие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  <w:bdr w:val="none" w:sz="0" w:space="0" w:color="auto" w:frame="1"/>
        </w:rPr>
        <w:t>формы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взаимодействия как: экскурсии по детскому саду; дни открытых дверей; диспуты; круглые столы; беседы; консультации; открытые занятия; семинары; совместные мероприятия. На наш взгляд наиболее эффективным является проведение игровых тренингов на родительских собраниях на тему «Знаешь ли ты о чём поговорить с ребёнком?», «Как установить доверительное взаимоотношения?», «Как развивать речь детей?» и т.д.</w:t>
      </w:r>
    </w:p>
    <w:p w:rsidR="006B6550" w:rsidRDefault="006B6550" w:rsidP="006B6550">
      <w:pPr>
        <w:pStyle w:val="a4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В настоящее время исследования убедительно показывают, что осознанное включение родителей в совместный с педагогами процесс речевого развития ребёнка, уход от практики </w:t>
      </w:r>
      <w:proofErr w:type="spellStart"/>
      <w:r>
        <w:rPr>
          <w:sz w:val="21"/>
          <w:szCs w:val="21"/>
        </w:rPr>
        <w:t>дистанцирования</w:t>
      </w:r>
      <w:proofErr w:type="spellEnd"/>
      <w:r>
        <w:rPr>
          <w:sz w:val="21"/>
          <w:szCs w:val="21"/>
        </w:rPr>
        <w:t xml:space="preserve"> семьи от детского сада позволяют значительно повысить его эффективность.</w:t>
      </w:r>
    </w:p>
    <w:p w:rsidR="006B6550" w:rsidRDefault="006B6550" w:rsidP="006B6550">
      <w:pPr>
        <w:pStyle w:val="a4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Сотрудничество дошкольного учреждения и семьи помогает социальному и речевому развитию ребенка. Оно не только ориентирует на выявление проблемы, но и показывает </w:t>
      </w:r>
      <w:r>
        <w:rPr>
          <w:sz w:val="21"/>
          <w:szCs w:val="21"/>
        </w:rPr>
        <w:lastRenderedPageBreak/>
        <w:t>возможности ее решения. Основой такого сотрудничества является идея о том, что за воспитание детей несут ответственность родители, а все другие социальные институты призваны помочь, направить и дополнить их воспитательную ценность.</w:t>
      </w:r>
    </w:p>
    <w:p w:rsidR="006B6550" w:rsidRDefault="006B6550" w:rsidP="006B6550"/>
    <w:p w:rsidR="006B6550" w:rsidRPr="00DE297C" w:rsidRDefault="006B6550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</w:p>
    <w:p w:rsidR="00567897" w:rsidRPr="00DE297C" w:rsidRDefault="00567897" w:rsidP="00BB5A3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2D2A2A"/>
          <w:sz w:val="22"/>
          <w:szCs w:val="22"/>
        </w:rPr>
      </w:pPr>
    </w:p>
    <w:p w:rsidR="00567897" w:rsidRPr="00DE297C" w:rsidRDefault="00567897" w:rsidP="00BB5A3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2D2A2A"/>
          <w:sz w:val="22"/>
          <w:szCs w:val="22"/>
        </w:rPr>
      </w:pPr>
    </w:p>
    <w:p w:rsidR="00567897" w:rsidRDefault="00567897" w:rsidP="00BB5A3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B5A3C" w:rsidRDefault="00BB5A3C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B5A3C" w:rsidRDefault="00BB5A3C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B5A3C" w:rsidRDefault="00BB5A3C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B5A3C" w:rsidRDefault="00BB5A3C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BB5A3C" w:rsidRDefault="00BB5A3C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ТЕМАТИКА ПЛАНИРОВАНИЯ ПСИХОЛОГО-ПЕДАГОГИЧЕСКОЙ ДЕЯТЕЛЬНОСТИ ПО СОЦИАЛЬНО-ЛИЧНОСТНОМУ РАЗВИТИЮ:</w:t>
      </w: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Default="00567897" w:rsidP="0056789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67897" w:rsidRPr="00CE762B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  <w:b/>
        </w:rPr>
        <w:t>Цель:</w:t>
      </w:r>
      <w:r w:rsidRPr="00CE762B">
        <w:rPr>
          <w:rFonts w:ascii="Times New Roman" w:hAnsi="Times New Roman"/>
        </w:rPr>
        <w:t xml:space="preserve">  </w:t>
      </w:r>
    </w:p>
    <w:p w:rsidR="00567897" w:rsidRPr="00CE762B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</w:p>
    <w:p w:rsidR="00567897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E762B">
        <w:rPr>
          <w:rFonts w:ascii="Times New Roman" w:hAnsi="Times New Roman"/>
        </w:rPr>
        <w:t>создание в детском саду условий, способствующих позитивной социализации дошкольников;</w:t>
      </w:r>
    </w:p>
    <w:p w:rsidR="00567897" w:rsidRPr="00CE762B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реализация социально-личностного развития дошкольников</w:t>
      </w:r>
    </w:p>
    <w:p w:rsidR="00567897" w:rsidRPr="00CE762B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</w:p>
    <w:p w:rsidR="00567897" w:rsidRPr="00CE762B" w:rsidRDefault="00567897" w:rsidP="00567897">
      <w:p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CE762B">
        <w:rPr>
          <w:rFonts w:ascii="Times New Roman" w:hAnsi="Times New Roman"/>
        </w:rPr>
        <w:t>воспитание и развитие интегративных качеств ребенка (физических,  личностных и интеллектуальных) в соответствии с ФГТ</w:t>
      </w:r>
    </w:p>
    <w:p w:rsidR="00567897" w:rsidRPr="00CE762B" w:rsidRDefault="00567897" w:rsidP="00567897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CE762B">
        <w:rPr>
          <w:rFonts w:ascii="Times New Roman" w:hAnsi="Times New Roman"/>
        </w:rPr>
        <w:t xml:space="preserve">  </w:t>
      </w:r>
      <w:r w:rsidRPr="00CE762B">
        <w:rPr>
          <w:rFonts w:ascii="Times New Roman" w:hAnsi="Times New Roman"/>
          <w:b/>
        </w:rPr>
        <w:t>Задачи:</w:t>
      </w:r>
    </w:p>
    <w:p w:rsidR="00567897" w:rsidRPr="00CE762B" w:rsidRDefault="00567897" w:rsidP="005678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создание благоприятной предметно-развивающей среды для социального развития детей; 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обновление предметно-развивающей среды для обеспечения успешного индивидуального развития каждого ребёнка, формирования его личности;</w:t>
      </w:r>
    </w:p>
    <w:p w:rsidR="00567897" w:rsidRPr="00CE762B" w:rsidRDefault="00567897" w:rsidP="005678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создание единой системы работы администрации, педагогических сотрудников, медицинского персонала ДОУ и родителей по социально-личностному развитию детей; </w:t>
      </w:r>
    </w:p>
    <w:p w:rsidR="00567897" w:rsidRPr="00CE762B" w:rsidRDefault="00567897" w:rsidP="005678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lastRenderedPageBreak/>
        <w:t xml:space="preserve">совершенствование стиля общения педагога с детьми: придерживаться психологически-корректного стиля общения, добиваться уважения и доверия детей; 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повышение уровня педагогической культуры родителей и воспитателей;</w:t>
      </w:r>
    </w:p>
    <w:p w:rsidR="00567897" w:rsidRPr="00CE762B" w:rsidRDefault="00567897" w:rsidP="005678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формирование у детей основ личности будущего гражданина; </w:t>
      </w:r>
    </w:p>
    <w:p w:rsidR="00567897" w:rsidRPr="00CE762B" w:rsidRDefault="00567897" w:rsidP="005678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профилактика и коррекция имеющихся у детей социально-личностных проблем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показать вариант практического решения проблемы создания условий, способствующих позитивной социализации дошкольников.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обеспечение эмоционального комфорта субъектам педагогического общения; 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развитие у детей таких личностных качеств как самостоятельность, ответственность, </w:t>
      </w:r>
      <w:proofErr w:type="spellStart"/>
      <w:r w:rsidRPr="00CE762B">
        <w:rPr>
          <w:rFonts w:ascii="Times New Roman" w:hAnsi="Times New Roman"/>
        </w:rPr>
        <w:t>коммуникативность</w:t>
      </w:r>
      <w:proofErr w:type="spellEnd"/>
      <w:r w:rsidRPr="00CE762B">
        <w:rPr>
          <w:rFonts w:ascii="Times New Roman" w:hAnsi="Times New Roman"/>
        </w:rPr>
        <w:t>, чувство собственного достоинства;</w:t>
      </w:r>
    </w:p>
    <w:p w:rsidR="00567897" w:rsidRPr="00CE762B" w:rsidRDefault="00567897" w:rsidP="0056789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повышение уровня педагогической культуры родителей и воспитателей;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формирование </w:t>
      </w:r>
      <w:proofErr w:type="spellStart"/>
      <w:r w:rsidRPr="00CE762B">
        <w:rPr>
          <w:rFonts w:ascii="Times New Roman" w:hAnsi="Times New Roman"/>
        </w:rPr>
        <w:t>гендерной</w:t>
      </w:r>
      <w:proofErr w:type="spellEnd"/>
      <w:r w:rsidRPr="00CE762B">
        <w:rPr>
          <w:rFonts w:ascii="Times New Roman" w:hAnsi="Times New Roman"/>
        </w:rPr>
        <w:t>, семейной, гражданской принадлежности, а также принадлежности к мировому сообществу;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приобщение к нормам и правилам взаимоотношения со сверстниками и взрослыми;</w:t>
      </w:r>
    </w:p>
    <w:p w:rsidR="00567897" w:rsidRPr="00CE762B" w:rsidRDefault="00567897" w:rsidP="00BB5A3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Восприятие детьми общечеловеческих нравственных ценностей: добро, дружба, вежливость, совесть, любовь и др.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Создавать условия для приобщения воспитателей, детей и их родителей к основным </w:t>
      </w:r>
      <w:proofErr w:type="spellStart"/>
      <w:r w:rsidRPr="00CE762B">
        <w:rPr>
          <w:rFonts w:ascii="Times New Roman" w:hAnsi="Times New Roman"/>
        </w:rPr>
        <w:t>социокультурным</w:t>
      </w:r>
      <w:proofErr w:type="spellEnd"/>
      <w:r w:rsidRPr="00CE762B">
        <w:rPr>
          <w:rFonts w:ascii="Times New Roman" w:hAnsi="Times New Roman"/>
        </w:rPr>
        <w:t xml:space="preserve"> ценностям человека.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Восприятие детьми ближайшей </w:t>
      </w:r>
      <w:proofErr w:type="spellStart"/>
      <w:r w:rsidRPr="00CE762B">
        <w:rPr>
          <w:rFonts w:ascii="Times New Roman" w:hAnsi="Times New Roman"/>
        </w:rPr>
        <w:t>социокультурной</w:t>
      </w:r>
      <w:proofErr w:type="spellEnd"/>
      <w:r w:rsidRPr="00CE762B">
        <w:rPr>
          <w:rFonts w:ascii="Times New Roman" w:hAnsi="Times New Roman"/>
        </w:rPr>
        <w:t xml:space="preserve"> среды и деятельности в ней.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Способствовать созданию единого </w:t>
      </w:r>
      <w:proofErr w:type="spellStart"/>
      <w:r w:rsidRPr="00CE762B">
        <w:rPr>
          <w:rFonts w:ascii="Times New Roman" w:hAnsi="Times New Roman"/>
        </w:rPr>
        <w:t>социокультурного</w:t>
      </w:r>
      <w:proofErr w:type="spellEnd"/>
      <w:r w:rsidRPr="00CE762B">
        <w:rPr>
          <w:rFonts w:ascii="Times New Roman" w:hAnsi="Times New Roman"/>
        </w:rPr>
        <w:t xml:space="preserve"> контекста воспитания и общения в ДОУ и семьи;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Освоение детьми системы </w:t>
      </w:r>
      <w:proofErr w:type="spellStart"/>
      <w:r w:rsidRPr="00CE762B">
        <w:rPr>
          <w:rFonts w:ascii="Times New Roman" w:hAnsi="Times New Roman"/>
        </w:rPr>
        <w:t>социокультурных</w:t>
      </w:r>
      <w:proofErr w:type="spellEnd"/>
      <w:r w:rsidRPr="00CE762B">
        <w:rPr>
          <w:rFonts w:ascii="Times New Roman" w:hAnsi="Times New Roman"/>
        </w:rPr>
        <w:t xml:space="preserve"> категорий и ценностей.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Развитие у детей опыта активного взаимодействия с взрослыми и сверстниками.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Развитие способности сочувствовать, сопереживать и понимать эмоциональное состояние других людей.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Развитие у детей  первичной </w:t>
      </w:r>
      <w:proofErr w:type="spellStart"/>
      <w:r w:rsidRPr="00CE762B">
        <w:rPr>
          <w:rFonts w:ascii="Times New Roman" w:hAnsi="Times New Roman"/>
        </w:rPr>
        <w:t>рефлекии</w:t>
      </w:r>
      <w:proofErr w:type="spellEnd"/>
      <w:r w:rsidRPr="00CE762B">
        <w:rPr>
          <w:rFonts w:ascii="Times New Roman" w:hAnsi="Times New Roman"/>
        </w:rPr>
        <w:t xml:space="preserve"> и идентификации.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Формирование у детей  адекватной самооценки.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Обеспечить единство познавательного и эмоционально - нравственного развития старших дошкольников.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Развитие коммуникативных умений (умение слушать друг друга, выражать свое мнение, договариваться, приходить к согласию и т.д.)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Развитие речевого взаимодействия.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Развитие способности к самоконтролю, самостоятельности (способность осуществлять выбор на основе нравственных ценностей, целенаправленно действовать и достигать результатов).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Развитие мотивации к общению у детей и взрослых (увеличение числа позитивных контактов).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Создать положительный эмоциональный настрой, развивать умение контролировать свои эмоции, управлять ими; формирование положительной самооценки, понимания своей неповторимости; воспитание </w:t>
      </w:r>
      <w:proofErr w:type="spellStart"/>
      <w:r w:rsidRPr="00CE762B">
        <w:rPr>
          <w:rFonts w:ascii="Times New Roman" w:hAnsi="Times New Roman"/>
        </w:rPr>
        <w:t>эмпатии</w:t>
      </w:r>
      <w:proofErr w:type="spellEnd"/>
      <w:r w:rsidRPr="00CE762B">
        <w:rPr>
          <w:rFonts w:ascii="Times New Roman" w:hAnsi="Times New Roman"/>
        </w:rPr>
        <w:t>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Развивать положительное отношение к себе, уверенность в своих силах, самоощущение «Я - хороший». Формировать способность понимать и принимать речевые инструкции, требования взрослых, осознавать не только свои действия, но и свои желания, предпочтения, настроения.</w:t>
      </w:r>
      <w:r w:rsidRPr="00CE762B">
        <w:rPr>
          <w:rFonts w:ascii="Times New Roman" w:hAnsi="Times New Roman"/>
        </w:rPr>
        <w:tab/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Учить детей принимать общие  правила игры, соблюдать их.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Развивать желание анализировать с воспитателем причины успеха и неудач.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Формировать моральные качества.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Развивать способность оценивать свое отношение к позитивным и негативным поступкам.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Закреплять умение соотносить игровые действия с выполняемой ролью.</w:t>
      </w:r>
      <w:r w:rsidRPr="00CE762B">
        <w:rPr>
          <w:rFonts w:ascii="Times New Roman" w:hAnsi="Times New Roman"/>
        </w:rPr>
        <w:tab/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Воспитание нравственных ценностей посредством народной мудрости.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Обогащение знаний детей о родственных отношениях. Воспитание любви и уважения к членам семьи.</w:t>
      </w:r>
      <w:r w:rsidRPr="00CE762B">
        <w:rPr>
          <w:rFonts w:ascii="Times New Roman" w:hAnsi="Times New Roman"/>
        </w:rPr>
        <w:tab/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Учить оценивать чужие поступки, сравнивать свои поступки с их поступками, делать моральный выбор. </w:t>
      </w:r>
      <w:r w:rsidRPr="00CE762B">
        <w:rPr>
          <w:rFonts w:ascii="Times New Roman" w:hAnsi="Times New Roman"/>
        </w:rPr>
        <w:tab/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Воспитывать дружеские отношения, сочувствие, вежливость по отношению к другим.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lastRenderedPageBreak/>
        <w:t xml:space="preserve">Формировать оценочное отношение не только к поступкам других, но и </w:t>
      </w:r>
      <w:proofErr w:type="gramStart"/>
      <w:r w:rsidRPr="00CE762B">
        <w:rPr>
          <w:rFonts w:ascii="Times New Roman" w:hAnsi="Times New Roman"/>
        </w:rPr>
        <w:t>к</w:t>
      </w:r>
      <w:proofErr w:type="gramEnd"/>
      <w:r w:rsidRPr="00CE762B">
        <w:rPr>
          <w:rFonts w:ascii="Times New Roman" w:hAnsi="Times New Roman"/>
        </w:rPr>
        <w:t xml:space="preserve"> своим собственным. Способствовать осознанию морально - этических норм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Воспитывать чувство гордости за свою семью. Расширить знания о семейных традициях, ценностях совместного бытия.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Закрепить умение понимать свое настроение и настроение других, контролировать свое поведение. Формировать коммуникативные навыки, расширять словарный запас в области чувств и эмоций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Формирование у детей знаний норм и правил общения;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Умение общаться с окружающими;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Желание ребенка вступать в контакт;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Предупреждает негуманное проявление эмоций.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Формировать способности детей эффективно осуществлять деятельность, то есть умение говорить и слушать других.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формирование умения внимательно выслушивать собеседника, устанавливать с ним контакт с помощью различных средств общения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Привитие детям необходимых гигиенических навыков, культуры поступков в различных ситуациях и положительных взаимоотношений в разных видах деятельности;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Воспитание определенных элементов нравственного сознания и нравственных чувств, которые должны сформироваться у детей при их постепенном ознакомлении с окружающим миром;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Формирование начальных элементов трудового воспитания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формирование трудовых умений и навыков, адекватных возрасту воспитанников;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воспитание сознательного отношения к труду как к основной жизненной потребности, трудолюбия; 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обучение детей элементарным трудовым навыкам, умениям действовать простейшими инструментами.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организация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ознакомление детей с трудом взрослых, с ролью труда в жизни людей; воспитание уважения к труду;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обучение умению называть трудовые действия, профессии и некоторые орудия труда;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обучение уходу за растениями, животными;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</w:t>
      </w:r>
      <w:proofErr w:type="spellStart"/>
      <w:proofErr w:type="gramStart"/>
      <w:r w:rsidRPr="00CE762B">
        <w:rPr>
          <w:rFonts w:ascii="Times New Roman" w:hAnsi="Times New Roman"/>
        </w:rPr>
        <w:t>др</w:t>
      </w:r>
      <w:proofErr w:type="spellEnd"/>
      <w:proofErr w:type="gramEnd"/>
      <w:r w:rsidRPr="00CE762B">
        <w:rPr>
          <w:rFonts w:ascii="Times New Roman" w:hAnsi="Times New Roman"/>
        </w:rPr>
        <w:t xml:space="preserve">,);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изготовление коллективных работ; </w:t>
      </w:r>
    </w:p>
    <w:p w:rsidR="00567897" w:rsidRPr="00CE762B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формирование умения использовать поделки в игре. 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 xml:space="preserve"> Формирование доброжелательных отношений (между сверстниками или ко всем окружающим, между девочками и мальчиками);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Взаимодействие между девочками и мальчиками во всех видах детской деятельности, умение договариваться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Ознакомление с моральными знаниями (моральными принципами и требованиями, моральными качествами и их проявлениями, моральными оценками и т. д.);</w:t>
      </w:r>
    </w:p>
    <w:p w:rsidR="00567897" w:rsidRPr="00CE762B" w:rsidRDefault="00567897" w:rsidP="00BB5A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E762B">
        <w:rPr>
          <w:rFonts w:ascii="Times New Roman" w:hAnsi="Times New Roman"/>
        </w:rPr>
        <w:t>Ориентация в сфере чувств и эмоций – в их внешних проявлениях, причинах возникновения; учет чувств и эмоций в своих взаимоотношениях с другими; воспитание гуманных чувств.</w:t>
      </w:r>
    </w:p>
    <w:p w:rsidR="00567897" w:rsidRPr="006915A1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2B">
        <w:rPr>
          <w:rFonts w:ascii="Times New Roman" w:hAnsi="Times New Roman"/>
        </w:rPr>
        <w:t xml:space="preserve">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</w:r>
    </w:p>
    <w:p w:rsidR="00567897" w:rsidRPr="006915A1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формирование умения сотрудничать </w:t>
      </w:r>
      <w:proofErr w:type="gramStart"/>
      <w:r w:rsidRPr="006915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15A1">
        <w:rPr>
          <w:rFonts w:ascii="Times New Roman" w:hAnsi="Times New Roman" w:cs="Times New Roman"/>
          <w:sz w:val="24"/>
          <w:szCs w:val="24"/>
        </w:rPr>
        <w:t xml:space="preserve"> взрослыми и сверстниками; адекватно воспринимать окружающие предметы и явления, положительно относиться к ним; </w:t>
      </w:r>
    </w:p>
    <w:p w:rsidR="00567897" w:rsidRPr="006915A1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ценностям.</w:t>
      </w:r>
    </w:p>
    <w:p w:rsidR="00567897" w:rsidRPr="006915A1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 формирование основ безопасности собственной жизнедеятельности;</w:t>
      </w:r>
    </w:p>
    <w:p w:rsidR="00567897" w:rsidRPr="00BB5A3C" w:rsidRDefault="00567897" w:rsidP="00BB5A3C">
      <w:pPr>
        <w:numPr>
          <w:ilvl w:val="0"/>
          <w:numId w:val="2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lastRenderedPageBreak/>
        <w:t>формирования основ экологического сознания (безопасности окружающего мира);</w:t>
      </w:r>
    </w:p>
    <w:p w:rsidR="00567897" w:rsidRPr="006915A1" w:rsidRDefault="00567897" w:rsidP="006915A1">
      <w:pPr>
        <w:pStyle w:val="a3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u w:val="single"/>
        </w:rPr>
      </w:pPr>
      <w:r w:rsidRPr="006915A1">
        <w:rPr>
          <w:rFonts w:ascii="Times New Roman" w:hAnsi="Times New Roman"/>
          <w:sz w:val="24"/>
          <w:szCs w:val="24"/>
          <w:u w:val="single"/>
        </w:rPr>
        <w:t>ПРИНЦИПЫ  РАБОТЫ</w:t>
      </w:r>
    </w:p>
    <w:p w:rsidR="00567897" w:rsidRPr="006915A1" w:rsidRDefault="00BB5A3C" w:rsidP="00BB5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7897" w:rsidRPr="006915A1">
        <w:rPr>
          <w:rFonts w:ascii="Times New Roman" w:hAnsi="Times New Roman" w:cs="Times New Roman"/>
          <w:sz w:val="24"/>
          <w:szCs w:val="24"/>
        </w:rPr>
        <w:t xml:space="preserve">Принцип сочетания различных форм организации деятельности: регламентированная деятельность - занятия, совместная деятельность воспитателя и детей, самостоятельная деятельность детей, в которых осуществляется решение поставленных задач. </w:t>
      </w:r>
    </w:p>
    <w:p w:rsidR="00567897" w:rsidRPr="006915A1" w:rsidRDefault="00BB5A3C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97" w:rsidRPr="006915A1">
        <w:rPr>
          <w:rFonts w:ascii="Times New Roman" w:hAnsi="Times New Roman" w:cs="Times New Roman"/>
          <w:sz w:val="24"/>
          <w:szCs w:val="24"/>
        </w:rPr>
        <w:t>Игровой принцип - соответствует возрастным психологическим особенностям детей.</w:t>
      </w:r>
    </w:p>
    <w:p w:rsidR="00567897" w:rsidRPr="006915A1" w:rsidRDefault="00BB5A3C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97" w:rsidRPr="006915A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567897" w:rsidRPr="006915A1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="00567897" w:rsidRPr="006915A1">
        <w:rPr>
          <w:rFonts w:ascii="Times New Roman" w:hAnsi="Times New Roman" w:cs="Times New Roman"/>
          <w:sz w:val="24"/>
          <w:szCs w:val="24"/>
        </w:rPr>
        <w:t xml:space="preserve"> позитивного принятия ребенка.</w:t>
      </w:r>
    </w:p>
    <w:p w:rsidR="00567897" w:rsidRPr="006915A1" w:rsidRDefault="00BB5A3C" w:rsidP="00BB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97" w:rsidRPr="006915A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567897" w:rsidRPr="006915A1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="00567897" w:rsidRPr="006915A1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BB5A3C" w:rsidRDefault="00BB5A3C" w:rsidP="00BB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897" w:rsidRPr="00BB5A3C" w:rsidRDefault="00567897" w:rsidP="00BB5A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A3C">
        <w:rPr>
          <w:rFonts w:ascii="Times New Roman" w:hAnsi="Times New Roman" w:cs="Times New Roman"/>
          <w:i/>
          <w:sz w:val="24"/>
          <w:szCs w:val="24"/>
        </w:rPr>
        <w:t>ОО «Социализация»</w:t>
      </w:r>
    </w:p>
    <w:p w:rsidR="00567897" w:rsidRPr="006915A1" w:rsidRDefault="00567897" w:rsidP="00BB5A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5A1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567897" w:rsidRPr="006915A1" w:rsidRDefault="00567897" w:rsidP="00BB5A3C">
      <w:pPr>
        <w:numPr>
          <w:ilvl w:val="0"/>
          <w:numId w:val="5"/>
        </w:numPr>
        <w:tabs>
          <w:tab w:val="clear" w:pos="1140"/>
          <w:tab w:val="num" w:pos="720"/>
        </w:tabs>
        <w:spacing w:after="0" w:line="240" w:lineRule="auto"/>
        <w:ind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5A1">
        <w:rPr>
          <w:rFonts w:ascii="Times New Roman" w:hAnsi="Times New Roman" w:cs="Times New Roman"/>
          <w:color w:val="000000"/>
          <w:sz w:val="24"/>
          <w:szCs w:val="24"/>
        </w:rPr>
        <w:t>«Ребенок входит в мир социальных отношений»</w:t>
      </w:r>
    </w:p>
    <w:p w:rsidR="00567897" w:rsidRPr="006915A1" w:rsidRDefault="00567897" w:rsidP="00BB5A3C">
      <w:pPr>
        <w:numPr>
          <w:ilvl w:val="0"/>
          <w:numId w:val="5"/>
        </w:numPr>
        <w:tabs>
          <w:tab w:val="clear" w:pos="1140"/>
          <w:tab w:val="num" w:pos="720"/>
        </w:tabs>
        <w:spacing w:after="0" w:line="240" w:lineRule="auto"/>
        <w:ind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5A1">
        <w:rPr>
          <w:rFonts w:ascii="Times New Roman" w:hAnsi="Times New Roman" w:cs="Times New Roman"/>
          <w:color w:val="2D2A2A"/>
          <w:sz w:val="24"/>
          <w:szCs w:val="24"/>
        </w:rPr>
        <w:t>«Я – взрослый, ты – ребенок»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«Что значит быть вежливым» 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sz w:val="24"/>
          <w:szCs w:val="24"/>
        </w:rPr>
        <w:t xml:space="preserve">«Всем советуем дружить» 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sz w:val="24"/>
          <w:szCs w:val="24"/>
        </w:rPr>
        <w:t>«Что такое хорошо и что такое плохо»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«Мой лучший друг»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«На кого я хочу быть похожим»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sz w:val="24"/>
          <w:szCs w:val="24"/>
        </w:rPr>
        <w:t>«Кто мы? Какие мы?»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«Кто я? Какой я?»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sz w:val="24"/>
          <w:szCs w:val="24"/>
        </w:rPr>
        <w:t>«Хорошо быть добрым?»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«Мы самые старшие в детском саду».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«Научи своего друга тому, что умеешь сам»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sz w:val="24"/>
          <w:szCs w:val="24"/>
        </w:rPr>
        <w:t>«Мои эмоции»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«Как победить страх?»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«Социальные навыки».</w:t>
      </w:r>
      <w:r w:rsidRPr="006915A1">
        <w:rPr>
          <w:rFonts w:ascii="Times New Roman" w:hAnsi="Times New Roman" w:cs="Times New Roman"/>
          <w:bCs/>
          <w:sz w:val="24"/>
          <w:szCs w:val="24"/>
        </w:rPr>
        <w:t> 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bCs/>
          <w:sz w:val="24"/>
          <w:szCs w:val="24"/>
        </w:rPr>
        <w:t>«Моя семья»</w:t>
      </w:r>
    </w:p>
    <w:p w:rsidR="00567897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897" w:rsidRPr="006915A1">
        <w:rPr>
          <w:rFonts w:ascii="Times New Roman" w:hAnsi="Times New Roman" w:cs="Times New Roman"/>
          <w:bCs/>
          <w:sz w:val="24"/>
          <w:szCs w:val="24"/>
        </w:rPr>
        <w:t>«Мамы разные нужны, мамы всякие важны»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>«</w:t>
      </w:r>
      <w:r w:rsidR="006915A1" w:rsidRPr="006915A1">
        <w:rPr>
          <w:rFonts w:ascii="Times New Roman" w:hAnsi="Times New Roman" w:cs="Times New Roman"/>
          <w:bCs/>
          <w:sz w:val="24"/>
          <w:szCs w:val="24"/>
        </w:rPr>
        <w:t>М</w:t>
      </w:r>
      <w:r w:rsidRPr="006915A1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6915A1" w:rsidRPr="006915A1">
        <w:rPr>
          <w:rFonts w:ascii="Times New Roman" w:hAnsi="Times New Roman" w:cs="Times New Roman"/>
          <w:bCs/>
          <w:sz w:val="24"/>
          <w:szCs w:val="24"/>
        </w:rPr>
        <w:t xml:space="preserve">любимый </w:t>
      </w:r>
      <w:r w:rsidRPr="006915A1">
        <w:rPr>
          <w:rFonts w:ascii="Times New Roman" w:hAnsi="Times New Roman" w:cs="Times New Roman"/>
          <w:bCs/>
          <w:sz w:val="24"/>
          <w:szCs w:val="24"/>
        </w:rPr>
        <w:t>город»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>«Никто не забыт</w:t>
      </w:r>
      <w:proofErr w:type="gramStart"/>
      <w:r w:rsidRPr="00691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5A1" w:rsidRPr="006915A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6915A1" w:rsidRPr="006915A1">
        <w:rPr>
          <w:rFonts w:ascii="Times New Roman" w:hAnsi="Times New Roman" w:cs="Times New Roman"/>
          <w:bCs/>
          <w:sz w:val="24"/>
          <w:szCs w:val="24"/>
        </w:rPr>
        <w:t xml:space="preserve"> ничто не забыто» </w:t>
      </w:r>
    </w:p>
    <w:p w:rsidR="00567897" w:rsidRPr="006915A1" w:rsidRDefault="00567897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>«Что такое труд? Что значит трудиться?»</w:t>
      </w:r>
    </w:p>
    <w:p w:rsidR="006915A1" w:rsidRPr="006915A1" w:rsidRDefault="006915A1" w:rsidP="00BB5A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bCs/>
          <w:sz w:val="24"/>
          <w:szCs w:val="24"/>
        </w:rPr>
        <w:t>«Наш любимый детский сад»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5A1">
        <w:rPr>
          <w:rFonts w:ascii="Times New Roman" w:hAnsi="Times New Roman" w:cs="Times New Roman"/>
          <w:b/>
          <w:sz w:val="24"/>
          <w:szCs w:val="24"/>
        </w:rPr>
        <w:t xml:space="preserve"> Ребенок и другие люди. Семейное благополучие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Моя семья. Мой дом. 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Взаимная забота и помощь в семье</w:t>
      </w:r>
    </w:p>
    <w:p w:rsidR="00D21764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Осторожно! Чужой! Опасные ситуации контактов с  незнакомыми людьми. 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О несовпадении приятной внешности и добрых намерений.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 Если ты потерялся</w:t>
      </w:r>
    </w:p>
    <w:p w:rsidR="00567897" w:rsidRPr="006915A1" w:rsidRDefault="00567897" w:rsidP="00BB5A3C">
      <w:pPr>
        <w:spacing w:after="0" w:line="240" w:lineRule="auto"/>
        <w:ind w:left="1152" w:hanging="1152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.Ребенок и другие дети. </w:t>
      </w:r>
    </w:p>
    <w:p w:rsidR="00567897" w:rsidRPr="006915A1" w:rsidRDefault="00567897" w:rsidP="00BB5A3C">
      <w:pPr>
        <w:spacing w:after="0" w:line="240" w:lineRule="auto"/>
        <w:ind w:left="1152" w:hanging="1152"/>
        <w:rPr>
          <w:rFonts w:ascii="Times New Roman" w:hAnsi="Times New Roman" w:cs="Times New Roman"/>
          <w:b/>
          <w:sz w:val="24"/>
          <w:szCs w:val="24"/>
        </w:rPr>
      </w:pPr>
      <w:r w:rsidRPr="006915A1">
        <w:rPr>
          <w:rFonts w:ascii="Times New Roman" w:hAnsi="Times New Roman" w:cs="Times New Roman"/>
          <w:b/>
          <w:sz w:val="24"/>
          <w:szCs w:val="24"/>
        </w:rPr>
        <w:t xml:space="preserve">Эмоциональное  благополучие ребенка.  Я тебя люблю, я тебя </w:t>
      </w:r>
    </w:p>
    <w:p w:rsidR="00567897" w:rsidRPr="006915A1" w:rsidRDefault="00567897" w:rsidP="00BB5A3C">
      <w:pPr>
        <w:spacing w:after="0" w:line="240" w:lineRule="auto"/>
        <w:ind w:left="1152" w:hanging="1152"/>
        <w:rPr>
          <w:rFonts w:ascii="Times New Roman" w:hAnsi="Times New Roman" w:cs="Times New Roman"/>
          <w:b/>
          <w:sz w:val="24"/>
          <w:szCs w:val="24"/>
        </w:rPr>
      </w:pPr>
      <w:r w:rsidRPr="006915A1">
        <w:rPr>
          <w:rFonts w:ascii="Times New Roman" w:hAnsi="Times New Roman" w:cs="Times New Roman"/>
          <w:b/>
          <w:sz w:val="24"/>
          <w:szCs w:val="24"/>
        </w:rPr>
        <w:t>понимаю, я тебя принимаю  таким, как ты есть!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Психическое здоровье</w:t>
      </w: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Конфликты и ссоры между детьми</w:t>
      </w:r>
    </w:p>
    <w:p w:rsidR="00567897" w:rsidRPr="006915A1" w:rsidRDefault="00567897" w:rsidP="00BB5A3C">
      <w:pPr>
        <w:spacing w:after="0" w:line="240" w:lineRule="auto"/>
        <w:ind w:left="1152" w:hanging="1152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>.Конфликты и ссоры между детьми и взрослыми</w:t>
      </w:r>
    </w:p>
    <w:p w:rsidR="00567897" w:rsidRPr="006915A1" w:rsidRDefault="00567897" w:rsidP="00BB5A3C">
      <w:pPr>
        <w:pStyle w:val="a4"/>
        <w:shd w:val="clear" w:color="auto" w:fill="FFEE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5A1">
        <w:rPr>
          <w:rFonts w:ascii="Times New Roman" w:hAnsi="Times New Roman" w:cs="Times New Roman"/>
          <w:b/>
          <w:color w:val="auto"/>
          <w:sz w:val="24"/>
          <w:szCs w:val="24"/>
        </w:rPr>
        <w:t>Работа по освоению первоначальных представлений социального характера и включения детей систему социальных отношений осуществляется следующим образом:</w:t>
      </w:r>
    </w:p>
    <w:p w:rsidR="00567897" w:rsidRPr="006915A1" w:rsidRDefault="00567897" w:rsidP="00BB5A3C">
      <w:pPr>
        <w:numPr>
          <w:ilvl w:val="0"/>
          <w:numId w:val="6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lastRenderedPageBreak/>
        <w:t xml:space="preserve">в повседневной жизни путем привлечения внимания детей друг к другу, оказания взаимопомощи, участия в коллективных мероприятиях; </w:t>
      </w:r>
    </w:p>
    <w:p w:rsidR="00567897" w:rsidRPr="006915A1" w:rsidRDefault="00567897" w:rsidP="00BB5A3C">
      <w:pPr>
        <w:numPr>
          <w:ilvl w:val="0"/>
          <w:numId w:val="6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в процессе специальных игр и упражнений, направленных на развитие представлений о себе, окружающих взрослых и сверстниках; </w:t>
      </w:r>
    </w:p>
    <w:p w:rsidR="00567897" w:rsidRPr="006915A1" w:rsidRDefault="00567897" w:rsidP="00BB5A3C">
      <w:pPr>
        <w:numPr>
          <w:ilvl w:val="0"/>
          <w:numId w:val="6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в процессе обучения сюжетно-ролевым и театрализованным играм, играм-драматизациям, в которых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 </w:t>
      </w:r>
    </w:p>
    <w:p w:rsidR="00567897" w:rsidRPr="006915A1" w:rsidRDefault="00567897" w:rsidP="00BB5A3C">
      <w:pPr>
        <w:numPr>
          <w:ilvl w:val="0"/>
          <w:numId w:val="6"/>
        </w:numPr>
        <w:shd w:val="clear" w:color="auto" w:fill="FFE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A1">
        <w:rPr>
          <w:rFonts w:ascii="Times New Roman" w:hAnsi="Times New Roman" w:cs="Times New Roman"/>
          <w:sz w:val="24"/>
          <w:szCs w:val="24"/>
        </w:rPr>
        <w:t xml:space="preserve">в процессе хозяйственно-бытового труда и в различных видах деятельности. </w:t>
      </w:r>
    </w:p>
    <w:p w:rsidR="00567897" w:rsidRPr="006915A1" w:rsidRDefault="00567897" w:rsidP="00BB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897" w:rsidRPr="006915A1" w:rsidRDefault="00567897" w:rsidP="00BB5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897" w:rsidRPr="006915A1" w:rsidRDefault="00567897" w:rsidP="00BB5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897" w:rsidRPr="006915A1" w:rsidRDefault="00567897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03F" w:rsidRPr="006915A1" w:rsidRDefault="0012403F" w:rsidP="00BB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03F" w:rsidRPr="006915A1" w:rsidSect="0030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B21"/>
    <w:multiLevelType w:val="hybridMultilevel"/>
    <w:tmpl w:val="31525D5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620019F"/>
    <w:multiLevelType w:val="multilevel"/>
    <w:tmpl w:val="BA6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D6A35"/>
    <w:multiLevelType w:val="multilevel"/>
    <w:tmpl w:val="620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277B7"/>
    <w:multiLevelType w:val="hybridMultilevel"/>
    <w:tmpl w:val="C1F67DB0"/>
    <w:lvl w:ilvl="0" w:tplc="7CEE51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12B21"/>
    <w:multiLevelType w:val="multilevel"/>
    <w:tmpl w:val="936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957BA"/>
    <w:multiLevelType w:val="multilevel"/>
    <w:tmpl w:val="9B84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8D0B23"/>
    <w:multiLevelType w:val="multilevel"/>
    <w:tmpl w:val="E966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84069C"/>
    <w:multiLevelType w:val="multilevel"/>
    <w:tmpl w:val="9E8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897"/>
    <w:rsid w:val="0012403F"/>
    <w:rsid w:val="00140D6E"/>
    <w:rsid w:val="0042738C"/>
    <w:rsid w:val="00567897"/>
    <w:rsid w:val="00621DF4"/>
    <w:rsid w:val="006915A1"/>
    <w:rsid w:val="006B6550"/>
    <w:rsid w:val="00BB5A3C"/>
    <w:rsid w:val="00C606CC"/>
    <w:rsid w:val="00D2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8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5678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5">
    <w:name w:val="Strong"/>
    <w:basedOn w:val="a0"/>
    <w:qFormat/>
    <w:rsid w:val="006B6550"/>
    <w:rPr>
      <w:b/>
      <w:bCs/>
    </w:rPr>
  </w:style>
  <w:style w:type="character" w:styleId="a6">
    <w:name w:val="Emphasis"/>
    <w:basedOn w:val="a0"/>
    <w:qFormat/>
    <w:rsid w:val="006B6550"/>
    <w:rPr>
      <w:i/>
      <w:iCs/>
    </w:rPr>
  </w:style>
  <w:style w:type="character" w:customStyle="1" w:styleId="apple-converted-space">
    <w:name w:val="apple-converted-space"/>
    <w:basedOn w:val="a0"/>
    <w:rsid w:val="006B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2011-12-28T16:17:00Z</dcterms:created>
  <dcterms:modified xsi:type="dcterms:W3CDTF">2011-12-28T19:31:00Z</dcterms:modified>
</cp:coreProperties>
</file>