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BB" w:rsidRPr="009D7F85" w:rsidRDefault="00221CBB" w:rsidP="00221CBB">
      <w:pPr>
        <w:rPr>
          <w:b/>
          <w:sz w:val="28"/>
          <w:szCs w:val="28"/>
          <w:u w:val="single"/>
        </w:rPr>
      </w:pPr>
      <w:r w:rsidRPr="009D7F85">
        <w:rPr>
          <w:b/>
          <w:sz w:val="28"/>
          <w:szCs w:val="28"/>
          <w:u w:val="single"/>
        </w:rPr>
        <w:t>Тема:  «Почему  сердит  Мороз».</w:t>
      </w:r>
    </w:p>
    <w:tbl>
      <w:tblPr>
        <w:tblStyle w:val="a7"/>
        <w:tblW w:w="0" w:type="auto"/>
        <w:tblLook w:val="04A0"/>
      </w:tblPr>
      <w:tblGrid>
        <w:gridCol w:w="1947"/>
        <w:gridCol w:w="3048"/>
        <w:gridCol w:w="3190"/>
        <w:gridCol w:w="1974"/>
        <w:gridCol w:w="3124"/>
        <w:gridCol w:w="2637"/>
      </w:tblGrid>
      <w:tr w:rsidR="00221CBB" w:rsidTr="0075438D">
        <w:tc>
          <w:tcPr>
            <w:tcW w:w="19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CBB" w:rsidRPr="00966A7A" w:rsidRDefault="00221CBB" w:rsidP="0075438D">
            <w:pPr>
              <w:jc w:val="center"/>
              <w:rPr>
                <w:b/>
              </w:rPr>
            </w:pPr>
            <w:r w:rsidRPr="00966A7A">
              <w:rPr>
                <w:b/>
              </w:rPr>
              <w:t>Образовательные области</w:t>
            </w:r>
          </w:p>
        </w:tc>
        <w:tc>
          <w:tcPr>
            <w:tcW w:w="30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CBB" w:rsidRPr="00966A7A" w:rsidRDefault="00221CBB" w:rsidP="0075438D">
            <w:pPr>
              <w:jc w:val="center"/>
              <w:rPr>
                <w:b/>
              </w:rPr>
            </w:pPr>
            <w:r w:rsidRPr="00966A7A">
              <w:rPr>
                <w:b/>
              </w:rPr>
              <w:t>Задачи развития</w:t>
            </w:r>
          </w:p>
        </w:tc>
        <w:tc>
          <w:tcPr>
            <w:tcW w:w="83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CBB" w:rsidRPr="00966A7A" w:rsidRDefault="00221CBB" w:rsidP="0075438D">
            <w:pPr>
              <w:jc w:val="center"/>
              <w:rPr>
                <w:b/>
              </w:rPr>
            </w:pPr>
            <w:r w:rsidRPr="00966A7A">
              <w:rPr>
                <w:b/>
              </w:rPr>
              <w:t>Совместная деятельность</w:t>
            </w:r>
          </w:p>
        </w:tc>
        <w:tc>
          <w:tcPr>
            <w:tcW w:w="26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CBB" w:rsidRPr="00966A7A" w:rsidRDefault="00221CBB" w:rsidP="0075438D">
            <w:pPr>
              <w:jc w:val="center"/>
              <w:rPr>
                <w:b/>
              </w:rPr>
            </w:pPr>
            <w:r w:rsidRPr="00966A7A">
              <w:rPr>
                <w:b/>
              </w:rPr>
              <w:t>Самостоятельная деятельность, развивающая среда</w:t>
            </w:r>
          </w:p>
        </w:tc>
      </w:tr>
      <w:tr w:rsidR="00221CBB" w:rsidTr="0075438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CBB" w:rsidRDefault="00221CBB" w:rsidP="0075438D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CBB" w:rsidRDefault="00221CBB" w:rsidP="0075438D"/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CBB" w:rsidRPr="00966A7A" w:rsidRDefault="00221CBB" w:rsidP="0075438D">
            <w:pPr>
              <w:jc w:val="center"/>
              <w:rPr>
                <w:b/>
              </w:rPr>
            </w:pPr>
            <w:r>
              <w:rPr>
                <w:b/>
              </w:rPr>
              <w:t xml:space="preserve">Непосредственно образовательн. </w:t>
            </w:r>
            <w:r w:rsidRPr="00966A7A">
              <w:rPr>
                <w:b/>
              </w:rPr>
              <w:t>деятельность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CBB" w:rsidRPr="00966A7A" w:rsidRDefault="00221CBB" w:rsidP="0075438D">
            <w:pPr>
              <w:jc w:val="center"/>
              <w:rPr>
                <w:b/>
              </w:rPr>
            </w:pPr>
            <w:r w:rsidRPr="00966A7A">
              <w:rPr>
                <w:b/>
              </w:rPr>
              <w:t>Индивидуальная работа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CBB" w:rsidRPr="00966A7A" w:rsidRDefault="00221CBB" w:rsidP="0075438D">
            <w:pPr>
              <w:jc w:val="center"/>
              <w:rPr>
                <w:b/>
              </w:rPr>
            </w:pPr>
            <w:r w:rsidRPr="00966A7A">
              <w:rPr>
                <w:b/>
              </w:rPr>
              <w:t>Совместная деятельность 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CBB" w:rsidRPr="00966A7A" w:rsidRDefault="00221CBB" w:rsidP="0075438D">
            <w:pPr>
              <w:jc w:val="center"/>
              <w:rPr>
                <w:b/>
              </w:rPr>
            </w:pPr>
          </w:p>
        </w:tc>
      </w:tr>
      <w:tr w:rsidR="00221CBB" w:rsidTr="0075438D"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>
            <w:r>
              <w:t>Коммуникация.</w:t>
            </w:r>
          </w:p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>
            <w:r>
              <w:t>Здоровье.</w:t>
            </w:r>
          </w:p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>
            <w:r>
              <w:t>Социализация.</w:t>
            </w:r>
          </w:p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>
            <w:r>
              <w:t>Труд.</w:t>
            </w:r>
          </w:p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>
            <w:r>
              <w:t>Познание.</w:t>
            </w:r>
          </w:p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>
            <w:r>
              <w:t>Чтение художественной литературы.</w:t>
            </w:r>
          </w:p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>
            <w:r>
              <w:t>Художественно- эстетическое развитие.</w:t>
            </w:r>
          </w:p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>
            <w:r>
              <w:t xml:space="preserve">Музыка.   </w:t>
            </w:r>
          </w:p>
          <w:p w:rsidR="00221CBB" w:rsidRDefault="00221CBB" w:rsidP="0075438D"/>
          <w:p w:rsidR="00221CBB" w:rsidRDefault="00221CBB" w:rsidP="0075438D"/>
          <w:p w:rsidR="00221CBB" w:rsidRDefault="00221CBB" w:rsidP="0075438D">
            <w:r>
              <w:t xml:space="preserve"> </w:t>
            </w:r>
          </w:p>
          <w:p w:rsidR="00221CBB" w:rsidRDefault="00221CBB" w:rsidP="0075438D">
            <w:r>
              <w:t xml:space="preserve">  </w:t>
            </w:r>
          </w:p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>
            <w:r>
              <w:t>Физическая культура.</w:t>
            </w:r>
          </w:p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</w:tc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CBB" w:rsidRDefault="00221CBB" w:rsidP="0075438D">
            <w:r>
              <w:lastRenderedPageBreak/>
              <w:t>Расширять представления детей о зиме:  холодно, морозно, надо теплее одеваться. Уточнить представления о зимней  одежде, о ее назначении.</w:t>
            </w:r>
          </w:p>
          <w:p w:rsidR="00221CBB" w:rsidRDefault="00221CBB" w:rsidP="0075438D">
            <w:r>
              <w:t>1 подгруппа:   задание «Найди и принеси»,                 2 подгруппа:</w:t>
            </w:r>
          </w:p>
          <w:p w:rsidR="00221CBB" w:rsidRDefault="00221CBB" w:rsidP="0075438D">
            <w:r>
              <w:t>побуждать называть элементы одежды, указывать назначение.</w:t>
            </w:r>
          </w:p>
          <w:p w:rsidR="00221CBB" w:rsidRDefault="00221CBB" w:rsidP="0075438D">
            <w:r>
              <w:t>Побуждать запоминать алгоритм одевания ,разучивая стихотворение «Возьмем Мишку на прогулку».</w:t>
            </w:r>
          </w:p>
          <w:p w:rsidR="00221CBB" w:rsidRDefault="00221CBB" w:rsidP="0075438D">
            <w:r>
              <w:t>Побуждать быть эмоционально  чуткими , помогать персонажу. Содействовать развитию предметно – игровых действий.</w:t>
            </w:r>
          </w:p>
          <w:p w:rsidR="00221CBB" w:rsidRDefault="00221CBB" w:rsidP="0075438D">
            <w:r>
              <w:t>Вызывать желание после игры наводить порядок, убирать кукольную одежду в  шкаф в кукольном уголке.</w:t>
            </w:r>
          </w:p>
          <w:p w:rsidR="00221CBB" w:rsidRDefault="00221CBB" w:rsidP="0075438D"/>
          <w:p w:rsidR="00221CBB" w:rsidRDefault="00221CBB" w:rsidP="0075438D"/>
          <w:p w:rsidR="00221CBB" w:rsidRDefault="00221CBB" w:rsidP="0075438D">
            <w:r>
              <w:t xml:space="preserve">Содействовать развитию наблюдательности, цветового восприятия; побуждать называть цвет льдинок. Показать, как  при </w:t>
            </w:r>
            <w:r>
              <w:lastRenderedPageBreak/>
              <w:t>охлаждении вода превращается в лед.</w:t>
            </w:r>
          </w:p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>
            <w:r>
              <w:t>Вызывать интерес  к поэтическому слову; побуждать  внимательно слушать  чтение стихотворения, понимать его содержание; вовлекать детей в диалог, поощрять инициативные высказывания.</w:t>
            </w:r>
          </w:p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>
            <w:r>
              <w:t>Побуждать  лепить из пластилина  ( соленого теста) шарики – «снежки», используя знакомые приемы лепки: раскатывание  пластического материала между ладонями круговыми движениями.</w:t>
            </w:r>
          </w:p>
          <w:p w:rsidR="00221CBB" w:rsidRDefault="00221CBB" w:rsidP="0075438D"/>
          <w:p w:rsidR="00221CBB" w:rsidRDefault="00221CBB" w:rsidP="0075438D">
            <w:r>
              <w:t>Вызывать желание слушать детские песенки о зиме из знакомых мультфильмов; побуждать выполнять игровые,  танцевальные движения.</w:t>
            </w:r>
          </w:p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>
            <w:r>
              <w:t xml:space="preserve">Способствовать обогащению    двигательного опыта  детей; </w:t>
            </w:r>
            <w:r>
              <w:lastRenderedPageBreak/>
              <w:t>побуждать выполнять игровые действия, движения имитационного характера.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CBB" w:rsidRDefault="00221CBB" w:rsidP="0075438D">
            <w:r>
              <w:lastRenderedPageBreak/>
              <w:t>Проблемная ситуация: «Мишка собирается гулять, но не умеет одеваться».</w:t>
            </w:r>
          </w:p>
          <w:p w:rsidR="00221CBB" w:rsidRDefault="00221CBB" w:rsidP="0075438D">
            <w:r>
              <w:t>Материал: Медведь – мягкая  игрушка, набор зимней одежды; алгоритм одевания в картинках и фотографиях.</w:t>
            </w:r>
          </w:p>
          <w:p w:rsidR="00221CBB" w:rsidRDefault="00221CBB" w:rsidP="0075438D">
            <w:r>
              <w:t>Чтение и обыгрывание стихотворения  «Возьмем Мишку на прогулку».</w:t>
            </w:r>
          </w:p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>
            <w:r>
              <w:t>Экспериментирование «Цветные льдинки».</w:t>
            </w:r>
          </w:p>
          <w:p w:rsidR="00221CBB" w:rsidRDefault="00221CBB" w:rsidP="0075438D">
            <w:r>
              <w:t>Материал: формочки, вода, гуашь 4 основных цветов.</w:t>
            </w:r>
          </w:p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>
            <w:r>
              <w:t>Творческая мастерская.</w:t>
            </w:r>
          </w:p>
          <w:p w:rsidR="00221CBB" w:rsidRDefault="00221CBB" w:rsidP="0075438D">
            <w:r>
              <w:t>«Снежные комочки»</w:t>
            </w:r>
          </w:p>
          <w:p w:rsidR="00221CBB" w:rsidRDefault="00221CBB" w:rsidP="0075438D">
            <w:r>
              <w:t>Материал: пластилин  белого цвета, соленое тесто.</w:t>
            </w:r>
          </w:p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>
            <w:r>
              <w:t>Пляска со снежками.</w:t>
            </w:r>
          </w:p>
          <w:p w:rsidR="00221CBB" w:rsidRDefault="00221CBB" w:rsidP="0075438D">
            <w:r>
              <w:t>Сл. народные, муз. М. Картушиной «Кисонька» (см. М. Картушина «Забавы для малышей»).</w:t>
            </w:r>
          </w:p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>
            <w:r>
              <w:t>ОВД.</w:t>
            </w:r>
          </w:p>
          <w:p w:rsidR="00221CBB" w:rsidRDefault="00221CBB" w:rsidP="0075438D">
            <w:r>
              <w:t xml:space="preserve">«Через сугроб»  ( </w:t>
            </w:r>
            <w:r>
              <w:lastRenderedPageBreak/>
              <w:t>перешагивание, перепрыгивание   через препятствие высотой 20 – 30 см),</w:t>
            </w:r>
          </w:p>
          <w:p w:rsidR="00221CBB" w:rsidRDefault="00221CBB" w:rsidP="0075438D">
            <w:r>
              <w:t>«Как зайки» (прыжки на 2 ногах на месте).</w:t>
            </w:r>
          </w:p>
          <w:p w:rsidR="00221CBB" w:rsidRDefault="00221CBB" w:rsidP="0075438D">
            <w:r>
              <w:t>П/и «Два Мороза».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CBB" w:rsidRDefault="00221CBB" w:rsidP="0075438D">
            <w:r>
              <w:lastRenderedPageBreak/>
              <w:t>См. индивидуальный план развития ребенка.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CBB" w:rsidRDefault="00221CBB" w:rsidP="0075438D">
            <w:r>
              <w:t>Рассматривание сюжетных картинок из цикла «Зима».</w:t>
            </w:r>
          </w:p>
          <w:p w:rsidR="00221CBB" w:rsidRDefault="00221CBB" w:rsidP="0075438D">
            <w:r>
              <w:t>Игры со снежинкой на нити (развитие речевого дыхания).</w:t>
            </w:r>
          </w:p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>
            <w:r>
              <w:t>Сюжетная игра «Мишка пришел с прогулки».</w:t>
            </w:r>
          </w:p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>
            <w:r>
              <w:t>Д/и «Подбери по цвету варежки»</w:t>
            </w:r>
          </w:p>
          <w:p w:rsidR="00221CBB" w:rsidRDefault="00221CBB" w:rsidP="0075438D">
            <w:r>
              <w:t>Д/и «Найди пару» (сапожки).</w:t>
            </w:r>
          </w:p>
          <w:p w:rsidR="00221CBB" w:rsidRDefault="00221CBB" w:rsidP="0075438D">
            <w:r>
              <w:t>Д/и «Собери картинку»</w:t>
            </w:r>
          </w:p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>
            <w:r>
              <w:t>Чтение стихотворения Э. Богуславской «Почему сердит Мороз».</w:t>
            </w:r>
          </w:p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>
            <w:r>
              <w:t>Танец – игра «На дворе мороз и ветер»</w:t>
            </w:r>
          </w:p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>
            <w:r>
              <w:t>Утренняя гимнастика  «На прогулке»,</w:t>
            </w:r>
          </w:p>
          <w:p w:rsidR="00221CBB" w:rsidRDefault="00221CBB" w:rsidP="0075438D">
            <w:r>
              <w:lastRenderedPageBreak/>
              <w:t>п/и «Собери снежки».</w:t>
            </w:r>
          </w:p>
          <w:p w:rsidR="00221CBB" w:rsidRDefault="00221CBB" w:rsidP="0075438D">
            <w:r>
              <w:t>Метание  снежков  из синтепона  в  горизонтальную, вертикальную цель.</w:t>
            </w: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CBB" w:rsidRDefault="00221CBB" w:rsidP="0075438D">
            <w:r>
              <w:lastRenderedPageBreak/>
              <w:t>Рассматривание альбома «Зима».</w:t>
            </w:r>
          </w:p>
          <w:p w:rsidR="00221CBB" w:rsidRDefault="00221CBB" w:rsidP="0075438D">
            <w:r>
              <w:t>Д/ «Подбери по цвету варежки»,</w:t>
            </w:r>
          </w:p>
          <w:p w:rsidR="00221CBB" w:rsidRDefault="00221CBB" w:rsidP="0075438D">
            <w:r>
              <w:t>Д/и «Найди пару»,       Д/и «Собери картинку».</w:t>
            </w:r>
          </w:p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>
            <w:r>
              <w:t>Куклы, наборы одежды.</w:t>
            </w:r>
          </w:p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>
            <w:r>
              <w:t>Подборка стихов о зиме.</w:t>
            </w:r>
          </w:p>
          <w:p w:rsidR="00221CBB" w:rsidRDefault="00221CBB" w:rsidP="0075438D">
            <w:r>
              <w:t>Р. Н. сказка «Морозко».</w:t>
            </w:r>
          </w:p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>
            <w:r>
              <w:t>В уголке  ИЗО:  пластилин, соленое тесто.</w:t>
            </w:r>
          </w:p>
          <w:p w:rsidR="00221CBB" w:rsidRDefault="00221CBB" w:rsidP="0075438D">
            <w:r>
              <w:t>Трафареты – круги для закрашивания, восковые мелки, тонированная бумага.</w:t>
            </w:r>
          </w:p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>
            <w:r>
              <w:t>Записи детских песенок  о зиме.</w:t>
            </w:r>
          </w:p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/>
          <w:p w:rsidR="00221CBB" w:rsidRDefault="00221CBB" w:rsidP="0075438D">
            <w:r>
              <w:t>Снежки из синтепона для метания в цель.</w:t>
            </w:r>
          </w:p>
        </w:tc>
      </w:tr>
    </w:tbl>
    <w:p w:rsidR="00065B33" w:rsidRDefault="00065B33"/>
    <w:sectPr w:rsidR="00065B33" w:rsidSect="00221CB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065" w:rsidRDefault="005E6065" w:rsidP="00221CBB">
      <w:pPr>
        <w:spacing w:after="0" w:line="240" w:lineRule="auto"/>
      </w:pPr>
      <w:r>
        <w:separator/>
      </w:r>
    </w:p>
  </w:endnote>
  <w:endnote w:type="continuationSeparator" w:id="1">
    <w:p w:rsidR="005E6065" w:rsidRDefault="005E6065" w:rsidP="00221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065" w:rsidRDefault="005E6065" w:rsidP="00221CBB">
      <w:pPr>
        <w:spacing w:after="0" w:line="240" w:lineRule="auto"/>
      </w:pPr>
      <w:r>
        <w:separator/>
      </w:r>
    </w:p>
  </w:footnote>
  <w:footnote w:type="continuationSeparator" w:id="1">
    <w:p w:rsidR="005E6065" w:rsidRDefault="005E6065" w:rsidP="00221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CBB"/>
    <w:rsid w:val="00065B33"/>
    <w:rsid w:val="00221CBB"/>
    <w:rsid w:val="005E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1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1CBB"/>
  </w:style>
  <w:style w:type="paragraph" w:styleId="a5">
    <w:name w:val="footer"/>
    <w:basedOn w:val="a"/>
    <w:link w:val="a6"/>
    <w:uiPriority w:val="99"/>
    <w:semiHidden/>
    <w:unhideWhenUsed/>
    <w:rsid w:val="00221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1CBB"/>
  </w:style>
  <w:style w:type="table" w:styleId="a7">
    <w:name w:val="Table Grid"/>
    <w:basedOn w:val="a1"/>
    <w:uiPriority w:val="59"/>
    <w:rsid w:val="00221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3020</Characters>
  <Application>Microsoft Office Word</Application>
  <DocSecurity>0</DocSecurity>
  <Lines>25</Lines>
  <Paragraphs>7</Paragraphs>
  <ScaleCrop>false</ScaleCrop>
  <Company>Organization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КотЭ</dc:creator>
  <cp:lastModifiedBy>КотЭ</cp:lastModifiedBy>
  <cp:revision>1</cp:revision>
  <dcterms:created xsi:type="dcterms:W3CDTF">2012-12-14T17:32:00Z</dcterms:created>
  <dcterms:modified xsi:type="dcterms:W3CDTF">2012-12-14T17:32:00Z</dcterms:modified>
</cp:coreProperties>
</file>