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99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образования Коломенского муниципального района</w:t>
      </w:r>
    </w:p>
    <w:p w:rsidR="00656E99" w:rsidRPr="00BA3E57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 дошкольное образовательное учреждение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 детский сад № 11 «Зёрнышки»</w:t>
      </w: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 на тему:</w:t>
      </w:r>
    </w:p>
    <w:p w:rsidR="00656E99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«Знакомство детей 6-7 лет с народными играми</w:t>
      </w:r>
    </w:p>
    <w:p w:rsidR="00656E99" w:rsidRPr="00656E99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изучение истории  своей Родины»</w:t>
      </w: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Pr="00656E99" w:rsidRDefault="00656E99" w:rsidP="00656E99">
      <w:pPr>
        <w:tabs>
          <w:tab w:val="left" w:pos="7760"/>
        </w:tabs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E99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Некрасова С. В.</w:t>
      </w: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Default="00656E99" w:rsidP="00656E99">
      <w:pPr>
        <w:tabs>
          <w:tab w:val="left" w:pos="776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6E99" w:rsidRPr="00656E99" w:rsidRDefault="00656E99" w:rsidP="00656E99">
      <w:pPr>
        <w:tabs>
          <w:tab w:val="left" w:pos="7760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E99">
        <w:rPr>
          <w:rFonts w:ascii="Times New Roman" w:hAnsi="Times New Roman" w:cs="Times New Roman"/>
          <w:color w:val="000000" w:themeColor="text1"/>
          <w:sz w:val="28"/>
          <w:szCs w:val="28"/>
        </w:rPr>
        <w:t>Коломна 2012</w:t>
      </w:r>
    </w:p>
    <w:p w:rsidR="00656E99" w:rsidRPr="00656E99" w:rsidRDefault="00656E99" w:rsidP="008F60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88A" w:rsidRPr="00A40B53" w:rsidRDefault="00FF588A" w:rsidP="00FF58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B53">
        <w:rPr>
          <w:rFonts w:ascii="Times New Roman" w:hAnsi="Times New Roman"/>
          <w:color w:val="000000"/>
          <w:sz w:val="28"/>
          <w:szCs w:val="28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FF588A" w:rsidRPr="00A40B53" w:rsidRDefault="00FF588A" w:rsidP="00FF58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0B5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Академик Д.С. Лихачёв</w:t>
      </w:r>
    </w:p>
    <w:p w:rsidR="00FF588A" w:rsidRDefault="00FF588A" w:rsidP="008F60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588A" w:rsidRDefault="00FF588A" w:rsidP="008F60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3712" w:rsidRPr="00FF588A" w:rsidRDefault="00FF588A" w:rsidP="00FF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A347C" w:rsidRPr="00FF588A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F604C" w:rsidRPr="00FF588A">
        <w:rPr>
          <w:rFonts w:ascii="Times New Roman" w:hAnsi="Times New Roman" w:cs="Times New Roman"/>
          <w:sz w:val="28"/>
          <w:szCs w:val="28"/>
        </w:rPr>
        <w:t>коллеги!</w:t>
      </w:r>
      <w:r w:rsidR="00DA347C" w:rsidRPr="00FF588A">
        <w:rPr>
          <w:rFonts w:ascii="Times New Roman" w:hAnsi="Times New Roman" w:cs="Times New Roman"/>
          <w:sz w:val="28"/>
          <w:szCs w:val="28"/>
        </w:rPr>
        <w:t xml:space="preserve"> Мы живем  в интересное и сложное время, когда на многое начинаем смотреть по-иному, многое заново открываем и переоцениваем. В первую очередь это относится и к нашему прошлому, которое многие из нас</w:t>
      </w:r>
      <w:proofErr w:type="gramStart"/>
      <w:r w:rsidR="00DA347C" w:rsidRPr="00FF58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A347C" w:rsidRPr="00FF588A">
        <w:rPr>
          <w:rFonts w:ascii="Times New Roman" w:hAnsi="Times New Roman" w:cs="Times New Roman"/>
          <w:sz w:val="28"/>
          <w:szCs w:val="28"/>
        </w:rPr>
        <w:t xml:space="preserve"> знают поверхностно.</w:t>
      </w:r>
    </w:p>
    <w:p w:rsidR="00DA347C" w:rsidRPr="00FF588A" w:rsidRDefault="00FF588A" w:rsidP="00FF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8A">
        <w:rPr>
          <w:rFonts w:ascii="Times New Roman" w:hAnsi="Times New Roman" w:cs="Times New Roman"/>
          <w:sz w:val="28"/>
          <w:szCs w:val="28"/>
        </w:rPr>
        <w:t xml:space="preserve">   </w:t>
      </w:r>
      <w:r w:rsidR="00DA347C" w:rsidRPr="00FF588A">
        <w:rPr>
          <w:rFonts w:ascii="Times New Roman" w:hAnsi="Times New Roman" w:cs="Times New Roman"/>
          <w:sz w:val="28"/>
          <w:szCs w:val="28"/>
        </w:rPr>
        <w:t>Что заботило, радовало, тревожило наших предков, чем они занимались. Как трудились, о чем мечтали, рассказывали и пели, что передавали своим внукам? Ответить на эти вопросы сегодня – значит восстановить связь времен, вернуть утерянные ценности. Очень важно, как можно раньше знакомить наших детей с историческими традициями своей Родины, прививать любовь к своему народу. Для этого, необходимо еще до школы сформировать у них первоначальные достоверные представления об истории нашей Родины, интерес к ее изучению в будущем.</w:t>
      </w:r>
    </w:p>
    <w:p w:rsidR="00DA347C" w:rsidRPr="00FF588A" w:rsidRDefault="00FF588A" w:rsidP="00FF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8A">
        <w:rPr>
          <w:rFonts w:ascii="Times New Roman" w:hAnsi="Times New Roman" w:cs="Times New Roman"/>
          <w:sz w:val="28"/>
          <w:szCs w:val="28"/>
        </w:rPr>
        <w:t xml:space="preserve">    </w:t>
      </w:r>
      <w:r w:rsidR="00DA347C" w:rsidRPr="00FF588A">
        <w:rPr>
          <w:rFonts w:ascii="Times New Roman" w:hAnsi="Times New Roman" w:cs="Times New Roman"/>
          <w:sz w:val="28"/>
          <w:szCs w:val="28"/>
        </w:rPr>
        <w:t>Интерес к истории вызвать не сложно  - эта наука сама по себе чрезвычайно увлекательна. Полезно рассказывать о том, как люди жили. Чем интересовались, чего достигли. Но ведь необходимо, чтобы ребенок все это  усвоил и смог применить в жизни.</w:t>
      </w:r>
    </w:p>
    <w:p w:rsidR="0047470C" w:rsidRPr="00FF588A" w:rsidRDefault="00FF588A" w:rsidP="00FF588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F588A">
        <w:rPr>
          <w:bCs/>
          <w:sz w:val="28"/>
          <w:szCs w:val="28"/>
        </w:rPr>
        <w:t xml:space="preserve">    </w:t>
      </w:r>
      <w:r w:rsidR="0047470C" w:rsidRPr="00FF588A">
        <w:rPr>
          <w:bCs/>
          <w:sz w:val="28"/>
          <w:szCs w:val="28"/>
        </w:rPr>
        <w:t xml:space="preserve">Хорошо известно, что среди видов деятельности, имеющих большое воспитательное и образовательное значение для дошкольников, является, игра. При этом мы имеем в виду не только игры в собственном смысле слова, но и все виды деятельности, которые в народной традиции имеют характер игры (обряды, праздники, и др.). Это помогает детям также лучше, </w:t>
      </w:r>
      <w:r w:rsidR="0047470C" w:rsidRPr="00FF588A">
        <w:rPr>
          <w:bCs/>
          <w:sz w:val="28"/>
          <w:szCs w:val="28"/>
        </w:rPr>
        <w:lastRenderedPageBreak/>
        <w:t>ориентироваться во временных понятиях. Цикличность народного календаря из года в год повторяет эти праздники и события. Эта периодичность позволяет детям усваивать данный материал с раннего возраста до школы, постепенно усложняя и углубляя его.</w:t>
      </w:r>
    </w:p>
    <w:p w:rsidR="00DE6656" w:rsidRPr="00FF588A" w:rsidRDefault="00FF588A" w:rsidP="00FF58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88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DE6656" w:rsidRPr="00FF588A">
        <w:rPr>
          <w:rFonts w:ascii="Times New Roman" w:hAnsi="Times New Roman" w:cs="Times New Roman"/>
          <w:bCs/>
          <w:sz w:val="28"/>
          <w:szCs w:val="28"/>
        </w:rPr>
        <w:t xml:space="preserve">С момента рождения ребенок устремлен в будущее. Он овладевает культурой взрослого мира, в котором он живет. Одной и, возможно, наиглавнейшей составляющей этого процесса является участие детей в тех играх, которые в своем содержании фиксируют общечеловеческие  и национальные ценности бытия. Народные игры вызывают активность мысли, способствуют расширению кругозора, уточнению представлений об окружающем мире. Кроме того, они совершенствуют все психические процессы – внимание, память, воображение, мышление, а в дальнейшем влияют и на самосознание. </w:t>
      </w:r>
    </w:p>
    <w:p w:rsidR="00DE6656" w:rsidRPr="00FF588A" w:rsidRDefault="00FF588A" w:rsidP="00FF588A">
      <w:pPr>
        <w:pStyle w:val="a3"/>
        <w:spacing w:before="0" w:beforeAutospacing="0" w:after="0" w:afterAutospacing="0" w:line="360" w:lineRule="auto"/>
        <w:ind w:firstLine="180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</w:t>
      </w:r>
      <w:r w:rsidR="00DE6656" w:rsidRPr="00FF588A">
        <w:rPr>
          <w:sz w:val="28"/>
          <w:szCs w:val="28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 Русские народные подвижные игры в комплексе с познанием истории представляют собой основу формирования гармонически развитой, активной личности, сочетающей в себе духовное богатство и физическое совершенство.</w:t>
      </w:r>
    </w:p>
    <w:p w:rsidR="00DE6656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     </w:t>
      </w:r>
      <w:r w:rsidR="00DE6656" w:rsidRPr="00FF588A">
        <w:rPr>
          <w:sz w:val="28"/>
          <w:szCs w:val="28"/>
        </w:rPr>
        <w:t>Мы используем народные игры в воспитательно-образовательном процессе: рассказываем детям о жизни того народа, в чью игру им предстоит играть, показываем иллюстрации, отражающие культуру народа, предметы быта и искусства, они помогают детям лучше узнать национальный характер народа. Обучая детей русским народным играм, мы знакомим детей и с историей Российского государства, с традициями национальной культуры. Играя в русские народные игры, дети, как бы проживают ту эпоху,  с которой мы знакомим детей в совместной деятельности.</w:t>
      </w:r>
    </w:p>
    <w:p w:rsidR="00DE6656" w:rsidRPr="00FF588A" w:rsidRDefault="00DE6656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 </w:t>
      </w:r>
      <w:r w:rsidRPr="00FF588A">
        <w:rPr>
          <w:color w:val="000000"/>
          <w:sz w:val="28"/>
          <w:szCs w:val="28"/>
        </w:rPr>
        <w:t xml:space="preserve"> Н</w:t>
      </w:r>
      <w:r w:rsidRPr="00FF588A">
        <w:rPr>
          <w:sz w:val="28"/>
          <w:szCs w:val="28"/>
        </w:rPr>
        <w:t>ародные игры, к сожалению, п</w:t>
      </w:r>
      <w:r w:rsidR="00FF588A">
        <w:rPr>
          <w:sz w:val="28"/>
          <w:szCs w:val="28"/>
        </w:rPr>
        <w:t>очти исчезли сегодня из детства</w:t>
      </w:r>
      <w:r w:rsidRPr="00FF588A">
        <w:rPr>
          <w:sz w:val="28"/>
          <w:szCs w:val="28"/>
        </w:rPr>
        <w:t>.</w:t>
      </w:r>
      <w:r w:rsidR="00FF588A" w:rsidRPr="00FF588A">
        <w:rPr>
          <w:sz w:val="28"/>
          <w:szCs w:val="28"/>
        </w:rPr>
        <w:t xml:space="preserve"> </w:t>
      </w:r>
      <w:r w:rsidRPr="00FF588A">
        <w:rPr>
          <w:sz w:val="28"/>
          <w:szCs w:val="28"/>
        </w:rPr>
        <w:t>В какие игры играют современные дети?</w:t>
      </w:r>
    </w:p>
    <w:p w:rsidR="00DE6656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lastRenderedPageBreak/>
        <w:t xml:space="preserve">    </w:t>
      </w:r>
      <w:r w:rsidR="00DE6656" w:rsidRPr="00FF588A">
        <w:rPr>
          <w:sz w:val="28"/>
          <w:szCs w:val="28"/>
        </w:rPr>
        <w:t>Сейчас редко увидишь во дворе играющих девчонок и мальчишек. А почему? А потому, что народные игры забылись. Остались лишь одни названия:</w:t>
      </w:r>
      <w:r w:rsidR="005D7DB1" w:rsidRPr="00FF588A">
        <w:rPr>
          <w:sz w:val="28"/>
          <w:szCs w:val="28"/>
        </w:rPr>
        <w:t xml:space="preserve"> ручеек. Бабки, лапта, казаки-разбойники. А сами игры забылись, затерялись. Радость, которую они доставляют должна быть знакома и современным детям.</w:t>
      </w:r>
    </w:p>
    <w:p w:rsidR="005D7DB1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    </w:t>
      </w:r>
      <w:r w:rsidR="005D7DB1" w:rsidRPr="00FF588A">
        <w:rPr>
          <w:sz w:val="28"/>
          <w:szCs w:val="28"/>
        </w:rPr>
        <w:t>Игры жили в далеком прошлом. В них играли наши дедушки и бабушки. А сейчас есть игры компьютерные, телевизионные. Почему они сейчас так популярны?</w:t>
      </w:r>
      <w:r w:rsidR="00F20025" w:rsidRPr="00FF588A">
        <w:rPr>
          <w:sz w:val="28"/>
          <w:szCs w:val="28"/>
        </w:rPr>
        <w:t xml:space="preserve"> А может потому, что дети не знают народных игр</w:t>
      </w:r>
      <w:proofErr w:type="gramStart"/>
      <w:r w:rsidR="00F20025" w:rsidRPr="00FF588A">
        <w:rPr>
          <w:sz w:val="28"/>
          <w:szCs w:val="28"/>
        </w:rPr>
        <w:t xml:space="preserve">?. </w:t>
      </w:r>
      <w:proofErr w:type="gramEnd"/>
      <w:r w:rsidR="00F20025" w:rsidRPr="00FF588A">
        <w:rPr>
          <w:sz w:val="28"/>
          <w:szCs w:val="28"/>
        </w:rPr>
        <w:t>Вот и появились все эти «Монополии», «Биржи», «</w:t>
      </w:r>
      <w:proofErr w:type="spellStart"/>
      <w:r w:rsidR="00F20025" w:rsidRPr="00FF588A">
        <w:rPr>
          <w:sz w:val="28"/>
          <w:szCs w:val="28"/>
        </w:rPr>
        <w:t>Стрелялки</w:t>
      </w:r>
      <w:proofErr w:type="spellEnd"/>
      <w:r w:rsidR="00F20025" w:rsidRPr="00FF588A">
        <w:rPr>
          <w:sz w:val="28"/>
          <w:szCs w:val="28"/>
        </w:rPr>
        <w:t>», «</w:t>
      </w:r>
      <w:proofErr w:type="spellStart"/>
      <w:r w:rsidR="00F20025" w:rsidRPr="00FF588A">
        <w:rPr>
          <w:sz w:val="28"/>
          <w:szCs w:val="28"/>
        </w:rPr>
        <w:t>Убивалки</w:t>
      </w:r>
      <w:proofErr w:type="spellEnd"/>
      <w:r w:rsidR="00F20025" w:rsidRPr="00FF588A">
        <w:rPr>
          <w:sz w:val="28"/>
          <w:szCs w:val="28"/>
        </w:rPr>
        <w:t>». Надо активно пропагандировать наши игры.</w:t>
      </w:r>
    </w:p>
    <w:p w:rsidR="00F20025" w:rsidRPr="00FF588A" w:rsidRDefault="00F20025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</w:t>
      </w:r>
      <w:r w:rsidR="00FF588A" w:rsidRPr="00FF588A">
        <w:rPr>
          <w:sz w:val="28"/>
          <w:szCs w:val="28"/>
        </w:rPr>
        <w:t xml:space="preserve">   </w:t>
      </w:r>
      <w:r w:rsidRPr="00FF588A">
        <w:rPr>
          <w:sz w:val="28"/>
          <w:szCs w:val="28"/>
        </w:rPr>
        <w:t>Конечно</w:t>
      </w:r>
      <w:r w:rsidR="00FF588A">
        <w:rPr>
          <w:sz w:val="28"/>
          <w:szCs w:val="28"/>
        </w:rPr>
        <w:t>,</w:t>
      </w:r>
      <w:r w:rsidRPr="00FF588A">
        <w:rPr>
          <w:sz w:val="28"/>
          <w:szCs w:val="28"/>
        </w:rPr>
        <w:t xml:space="preserve"> против прогресса трудно что-то возразить, но что мы будем делать</w:t>
      </w:r>
      <w:r w:rsidR="00FF588A">
        <w:rPr>
          <w:sz w:val="28"/>
          <w:szCs w:val="28"/>
        </w:rPr>
        <w:t>,</w:t>
      </w:r>
      <w:r w:rsidRPr="00FF588A">
        <w:rPr>
          <w:sz w:val="28"/>
          <w:szCs w:val="28"/>
        </w:rPr>
        <w:t xml:space="preserve"> когда вырастет поколение  людей физически недоразвитых, не знающих своих обычаев, своей истории. Народные традиции не должны умирать: это корни нашей жизни, это наше прошлое.</w:t>
      </w:r>
    </w:p>
    <w:p w:rsidR="00F20025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0025" w:rsidRPr="00FF588A">
        <w:rPr>
          <w:sz w:val="28"/>
          <w:szCs w:val="28"/>
        </w:rPr>
        <w:t>Мы все знаем, что через игру детям быстрее, легче воспринимать любую информацию. Народ в своих праздниках, обрядах веками вырабатывал традицию игр.</w:t>
      </w:r>
      <w:r w:rsidR="000E4008" w:rsidRPr="00FF588A">
        <w:rPr>
          <w:sz w:val="28"/>
          <w:szCs w:val="28"/>
        </w:rPr>
        <w:t xml:space="preserve"> От старших к младшим передавался опыт, игровое наследие.</w:t>
      </w:r>
    </w:p>
    <w:p w:rsidR="000E4008" w:rsidRPr="00FF588A" w:rsidRDefault="000E4008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>Что мы видим сейчас: все сидят по своим уютным, комфортным квартирам, смотрят телевизор, «играют» в компьютер и редко можно увидеть, что кто-то всей семьей вышел поиграть во двор.</w:t>
      </w:r>
    </w:p>
    <w:p w:rsidR="00FF588A" w:rsidRPr="00FF588A" w:rsidRDefault="00FF588A" w:rsidP="00FF58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88A">
        <w:rPr>
          <w:rFonts w:ascii="Times New Roman" w:hAnsi="Times New Roman" w:cs="Times New Roman"/>
          <w:sz w:val="28"/>
          <w:szCs w:val="28"/>
        </w:rPr>
        <w:t xml:space="preserve">    </w:t>
      </w:r>
      <w:r w:rsidR="000E4008" w:rsidRPr="00FF588A">
        <w:rPr>
          <w:rFonts w:ascii="Times New Roman" w:hAnsi="Times New Roman" w:cs="Times New Roman"/>
          <w:sz w:val="28"/>
          <w:szCs w:val="28"/>
        </w:rPr>
        <w:t>Вот здесь детский сад  может и должен взять на себя ведущую роль в процессе знакомства дошкольников с народными играми.</w:t>
      </w:r>
      <w:r w:rsidRPr="00FF588A">
        <w:rPr>
          <w:rFonts w:ascii="Times New Roman" w:hAnsi="Times New Roman" w:cs="Times New Roman"/>
          <w:sz w:val="28"/>
          <w:szCs w:val="28"/>
        </w:rPr>
        <w:t xml:space="preserve"> 2012 год объявлен годом Российской истории, поэтому, в этом году мы знакомили с историей России нетрадиционным способом, опираясь на русские традиции, через русскую народную игру. </w:t>
      </w:r>
    </w:p>
    <w:p w:rsidR="000E4008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588A">
        <w:rPr>
          <w:sz w:val="28"/>
          <w:szCs w:val="28"/>
        </w:rPr>
        <w:t xml:space="preserve">     </w:t>
      </w:r>
      <w:r w:rsidR="000E4008" w:rsidRPr="00FF588A">
        <w:rPr>
          <w:sz w:val="28"/>
          <w:szCs w:val="28"/>
        </w:rPr>
        <w:t>В нашем детском саду разработан цикл занятий по теме «Путешествие в историю нашей Родины» с целью поддержания интереса к жизни наших предков, обогащения детей знаниями об исторических событиях и конкретных личностях.</w:t>
      </w:r>
    </w:p>
    <w:p w:rsidR="000E4008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Наиболее ярко в нашем детском саду прошло занятие</w:t>
      </w:r>
      <w:r w:rsidR="00656E99">
        <w:rPr>
          <w:sz w:val="28"/>
          <w:szCs w:val="28"/>
        </w:rPr>
        <w:t>,</w:t>
      </w:r>
      <w:r>
        <w:rPr>
          <w:sz w:val="28"/>
          <w:szCs w:val="28"/>
        </w:rPr>
        <w:t xml:space="preserve"> посвященное  Отечественной войне </w:t>
      </w:r>
      <w:r w:rsidR="000E4008" w:rsidRPr="00FF588A">
        <w:rPr>
          <w:sz w:val="28"/>
          <w:szCs w:val="28"/>
        </w:rPr>
        <w:t>1812 года</w:t>
      </w:r>
      <w:r>
        <w:rPr>
          <w:sz w:val="28"/>
          <w:szCs w:val="28"/>
        </w:rPr>
        <w:t>,</w:t>
      </w:r>
      <w:r w:rsidR="000E4008" w:rsidRPr="00FF588A">
        <w:rPr>
          <w:sz w:val="28"/>
          <w:szCs w:val="28"/>
        </w:rPr>
        <w:t xml:space="preserve"> ребята узнали о том, когда началась война, какие сражения сыграли важную роль, какой ценой досталась нашему народу победа. </w:t>
      </w:r>
      <w:r w:rsidR="00E52134" w:rsidRPr="00FF588A">
        <w:rPr>
          <w:sz w:val="28"/>
          <w:szCs w:val="28"/>
        </w:rPr>
        <w:t>А через народные игры, включенные в НОД, познакомились с укладом жизни того вре</w:t>
      </w:r>
      <w:r w:rsidR="002C3138" w:rsidRPr="00FF588A">
        <w:rPr>
          <w:sz w:val="28"/>
          <w:szCs w:val="28"/>
        </w:rPr>
        <w:t>мени, обычаями, народным фолькло</w:t>
      </w:r>
      <w:r w:rsidR="00E52134" w:rsidRPr="00FF588A">
        <w:rPr>
          <w:sz w:val="28"/>
          <w:szCs w:val="28"/>
        </w:rPr>
        <w:t>ром.</w:t>
      </w:r>
    </w:p>
    <w:p w:rsidR="002C3138" w:rsidRPr="00FF588A" w:rsidRDefault="00FF588A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3138" w:rsidRPr="00FF588A">
        <w:rPr>
          <w:sz w:val="28"/>
          <w:szCs w:val="28"/>
        </w:rPr>
        <w:t>Известно, что полюбить можно, то, что знаешь. Если детям не рассказывать в доступной форме о том, как жили их предки, какие события происходили в разные периоды, то трудно воспитать в них любовь и уважение к своему народу и к самому себе.</w:t>
      </w:r>
    </w:p>
    <w:p w:rsidR="00DE6656" w:rsidRPr="00FF588A" w:rsidRDefault="00DE6656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6656" w:rsidRPr="00FF588A" w:rsidRDefault="00DE6656" w:rsidP="00FF588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E6656" w:rsidRPr="00FF588A" w:rsidRDefault="00DE6656" w:rsidP="00FF588A">
      <w:pPr>
        <w:pStyle w:val="a3"/>
        <w:spacing w:line="360" w:lineRule="auto"/>
        <w:jc w:val="both"/>
        <w:rPr>
          <w:sz w:val="28"/>
          <w:szCs w:val="28"/>
        </w:rPr>
      </w:pPr>
    </w:p>
    <w:p w:rsidR="00DE6656" w:rsidRDefault="00DE6656" w:rsidP="00DE6656">
      <w:pPr>
        <w:pStyle w:val="a3"/>
        <w:rPr>
          <w:szCs w:val="18"/>
        </w:rPr>
      </w:pPr>
    </w:p>
    <w:p w:rsidR="00DE6656" w:rsidRDefault="00DE6656" w:rsidP="00DE6656">
      <w:pPr>
        <w:pStyle w:val="a3"/>
        <w:rPr>
          <w:szCs w:val="18"/>
        </w:rPr>
      </w:pPr>
    </w:p>
    <w:p w:rsidR="00DA347C" w:rsidRPr="00656E99" w:rsidRDefault="00DA347C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/>
    <w:p w:rsidR="00656E99" w:rsidRPr="004B6AEF" w:rsidRDefault="00656E99" w:rsidP="004B6AEF"/>
    <w:sectPr w:rsidR="00656E99" w:rsidRPr="004B6AEF" w:rsidSect="009E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47C"/>
    <w:rsid w:val="000E4008"/>
    <w:rsid w:val="002C3138"/>
    <w:rsid w:val="0047470C"/>
    <w:rsid w:val="004B6AEF"/>
    <w:rsid w:val="005D7DB1"/>
    <w:rsid w:val="00656E99"/>
    <w:rsid w:val="008F604C"/>
    <w:rsid w:val="009E3712"/>
    <w:rsid w:val="00C16756"/>
    <w:rsid w:val="00CE4B15"/>
    <w:rsid w:val="00DA347C"/>
    <w:rsid w:val="00DE6656"/>
    <w:rsid w:val="00E52134"/>
    <w:rsid w:val="00F20025"/>
    <w:rsid w:val="00F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7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66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dcterms:created xsi:type="dcterms:W3CDTF">2012-12-03T17:34:00Z</dcterms:created>
  <dcterms:modified xsi:type="dcterms:W3CDTF">2013-02-20T05:35:00Z</dcterms:modified>
</cp:coreProperties>
</file>