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C" w:rsidRDefault="004F547C" w:rsidP="004F547C">
      <w:pPr>
        <w:tabs>
          <w:tab w:val="left" w:pos="3620"/>
        </w:tabs>
        <w:jc w:val="center"/>
        <w:rPr>
          <w:b/>
          <w:sz w:val="28"/>
        </w:rPr>
      </w:pPr>
      <w:r w:rsidRPr="00154ADA">
        <w:rPr>
          <w:b/>
          <w:sz w:val="28"/>
        </w:rPr>
        <w:t>Сравнительная таблица диагностики</w:t>
      </w:r>
      <w:r>
        <w:rPr>
          <w:b/>
          <w:sz w:val="28"/>
        </w:rPr>
        <w:t xml:space="preserve">  развития </w:t>
      </w:r>
    </w:p>
    <w:p w:rsidR="004F547C" w:rsidRPr="00154ADA" w:rsidRDefault="004F547C" w:rsidP="004F547C">
      <w:pPr>
        <w:tabs>
          <w:tab w:val="left" w:pos="3620"/>
        </w:tabs>
        <w:jc w:val="center"/>
        <w:rPr>
          <w:b/>
          <w:sz w:val="28"/>
        </w:rPr>
      </w:pPr>
      <w:r>
        <w:rPr>
          <w:b/>
          <w:sz w:val="28"/>
        </w:rPr>
        <w:t>вокальных навыков</w:t>
      </w:r>
      <w:r w:rsidRPr="00154ADA">
        <w:rPr>
          <w:b/>
          <w:sz w:val="28"/>
        </w:rPr>
        <w:t xml:space="preserve"> детей старшего дошкольного возраста</w:t>
      </w:r>
      <w:r>
        <w:rPr>
          <w:b/>
          <w:sz w:val="28"/>
        </w:rPr>
        <w:t xml:space="preserve">  (</w:t>
      </w:r>
      <w:r w:rsidRPr="00154ADA">
        <w:rPr>
          <w:b/>
          <w:sz w:val="28"/>
        </w:rPr>
        <w:t>по</w:t>
      </w:r>
      <w:r>
        <w:rPr>
          <w:b/>
          <w:sz w:val="28"/>
        </w:rPr>
        <w:t xml:space="preserve"> Т.И.</w:t>
      </w:r>
      <w:r w:rsidRPr="00154ADA">
        <w:rPr>
          <w:b/>
          <w:sz w:val="28"/>
        </w:rPr>
        <w:t xml:space="preserve"> Софроновой</w:t>
      </w:r>
      <w:r>
        <w:rPr>
          <w:b/>
          <w:sz w:val="28"/>
        </w:rPr>
        <w:t>)   за период 2009</w:t>
      </w:r>
      <w:r w:rsidRPr="00154ADA">
        <w:rPr>
          <w:b/>
          <w:sz w:val="28"/>
        </w:rPr>
        <w:t xml:space="preserve">-2011 </w:t>
      </w:r>
      <w:proofErr w:type="spellStart"/>
      <w:r w:rsidRPr="00154ADA">
        <w:rPr>
          <w:b/>
          <w:sz w:val="28"/>
        </w:rPr>
        <w:t>г</w:t>
      </w:r>
      <w:r>
        <w:rPr>
          <w:b/>
          <w:sz w:val="28"/>
        </w:rPr>
        <w:t>.</w:t>
      </w:r>
      <w:proofErr w:type="gramStart"/>
      <w:r w:rsidRPr="00154ADA"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4F547C" w:rsidRDefault="004F547C" w:rsidP="004F547C">
      <w:pPr>
        <w:jc w:val="both"/>
        <w:rPr>
          <w:rFonts w:ascii="Georgia" w:hAnsi="Georgia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32"/>
        <w:gridCol w:w="1661"/>
        <w:gridCol w:w="1644"/>
        <w:gridCol w:w="1571"/>
      </w:tblGrid>
      <w:tr w:rsidR="004F547C" w:rsidRPr="00E245B3" w:rsidTr="007647D0">
        <w:tc>
          <w:tcPr>
            <w:tcW w:w="2027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Год/Уровень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 xml:space="preserve">Оптимальный 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Высокий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Средний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Низкий</w:t>
            </w:r>
          </w:p>
        </w:tc>
      </w:tr>
      <w:tr w:rsidR="004F547C" w:rsidRPr="00E245B3" w:rsidTr="007647D0">
        <w:tc>
          <w:tcPr>
            <w:tcW w:w="2027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2009-2010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0%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32%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52%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16%</w:t>
            </w:r>
          </w:p>
        </w:tc>
      </w:tr>
      <w:tr w:rsidR="004F547C" w:rsidRPr="00E245B3" w:rsidTr="007647D0">
        <w:tc>
          <w:tcPr>
            <w:tcW w:w="2027" w:type="dxa"/>
            <w:shd w:val="clear" w:color="auto" w:fill="auto"/>
          </w:tcPr>
          <w:p w:rsidR="004F547C" w:rsidRPr="000D0588" w:rsidRDefault="004F547C" w:rsidP="007647D0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2010-2011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16%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37%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41%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4%</w:t>
            </w:r>
          </w:p>
        </w:tc>
      </w:tr>
      <w:tr w:rsidR="004F547C" w:rsidRPr="00E245B3" w:rsidTr="007647D0">
        <w:tc>
          <w:tcPr>
            <w:tcW w:w="2027" w:type="dxa"/>
            <w:shd w:val="clear" w:color="auto" w:fill="auto"/>
          </w:tcPr>
          <w:p w:rsidR="004F547C" w:rsidRPr="000D0588" w:rsidRDefault="004F547C" w:rsidP="004F547C">
            <w:pPr>
              <w:jc w:val="both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2011</w:t>
            </w:r>
            <w:r>
              <w:rPr>
                <w:rFonts w:ascii="Cambria" w:hAnsi="Cambria"/>
                <w:sz w:val="28"/>
              </w:rPr>
              <w:t xml:space="preserve"> (начало </w:t>
            </w:r>
            <w:proofErr w:type="spellStart"/>
            <w:r>
              <w:rPr>
                <w:rFonts w:ascii="Cambria" w:hAnsi="Cambria"/>
                <w:sz w:val="28"/>
              </w:rPr>
              <w:t>уч</w:t>
            </w:r>
            <w:proofErr w:type="gramStart"/>
            <w:r>
              <w:rPr>
                <w:rFonts w:ascii="Cambria" w:hAnsi="Cambria"/>
                <w:sz w:val="28"/>
              </w:rPr>
              <w:t>.г</w:t>
            </w:r>
            <w:proofErr w:type="gramEnd"/>
            <w:r>
              <w:rPr>
                <w:rFonts w:ascii="Cambria" w:hAnsi="Cambria"/>
                <w:sz w:val="28"/>
              </w:rPr>
              <w:t>ода</w:t>
            </w:r>
            <w:proofErr w:type="spellEnd"/>
            <w:r>
              <w:rPr>
                <w:rFonts w:ascii="Cambria" w:hAnsi="Cambria"/>
                <w:sz w:val="28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31%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40%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28%</w:t>
            </w:r>
          </w:p>
        </w:tc>
        <w:tc>
          <w:tcPr>
            <w:tcW w:w="2028" w:type="dxa"/>
            <w:shd w:val="clear" w:color="auto" w:fill="auto"/>
          </w:tcPr>
          <w:p w:rsidR="004F547C" w:rsidRPr="000D0588" w:rsidRDefault="004F547C" w:rsidP="007647D0">
            <w:pPr>
              <w:jc w:val="center"/>
              <w:rPr>
                <w:rFonts w:ascii="Cambria" w:hAnsi="Cambria"/>
                <w:sz w:val="28"/>
              </w:rPr>
            </w:pPr>
            <w:r w:rsidRPr="000D0588">
              <w:rPr>
                <w:rFonts w:ascii="Cambria" w:hAnsi="Cambria"/>
                <w:sz w:val="28"/>
              </w:rPr>
              <w:t>1%</w:t>
            </w:r>
          </w:p>
        </w:tc>
      </w:tr>
    </w:tbl>
    <w:p w:rsidR="004F547C" w:rsidRDefault="004F547C" w:rsidP="004F547C">
      <w:pPr>
        <w:ind w:left="720"/>
        <w:jc w:val="both"/>
        <w:rPr>
          <w:rFonts w:ascii="Georgia" w:hAnsi="Georgia"/>
          <w:sz w:val="28"/>
        </w:rPr>
      </w:pPr>
    </w:p>
    <w:p w:rsidR="004F547C" w:rsidRDefault="004F547C" w:rsidP="0062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7C" w:rsidRDefault="004F547C" w:rsidP="0062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7C" w:rsidRDefault="004F547C" w:rsidP="0062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D6" w:rsidRPr="004F547C" w:rsidRDefault="006260D6" w:rsidP="006260D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>В период с 200</w:t>
      </w:r>
      <w:r w:rsidRPr="004F547C">
        <w:rPr>
          <w:rFonts w:ascii="Times New Roman" w:hAnsi="Times New Roman" w:cs="Times New Roman"/>
          <w:sz w:val="24"/>
          <w:szCs w:val="24"/>
        </w:rPr>
        <w:t>9</w:t>
      </w:r>
      <w:r w:rsidRPr="004F547C">
        <w:rPr>
          <w:rFonts w:ascii="Times New Roman" w:hAnsi="Times New Roman" w:cs="Times New Roman"/>
          <w:sz w:val="24"/>
          <w:szCs w:val="24"/>
        </w:rPr>
        <w:t xml:space="preserve"> по 2011 учебные годы проводила мониторинг по </w:t>
      </w:r>
      <w:r w:rsidRPr="004F547C">
        <w:rPr>
          <w:rFonts w:ascii="Times New Roman" w:hAnsi="Times New Roman" w:cs="Times New Roman"/>
          <w:sz w:val="24"/>
          <w:szCs w:val="24"/>
        </w:rPr>
        <w:t xml:space="preserve">музыкальному развитию </w:t>
      </w:r>
      <w:r w:rsidRPr="004F547C">
        <w:rPr>
          <w:rFonts w:ascii="Times New Roman" w:hAnsi="Times New Roman" w:cs="Times New Roman"/>
          <w:sz w:val="24"/>
          <w:szCs w:val="24"/>
        </w:rPr>
        <w:t xml:space="preserve"> дошкольников, отслеживая его динамику. Для этого мною был разработан диагностический материал. За этот период удалось добиться положите</w:t>
      </w:r>
      <w:r w:rsidRPr="004F547C">
        <w:rPr>
          <w:rFonts w:ascii="Times New Roman" w:hAnsi="Times New Roman" w:cs="Times New Roman"/>
          <w:sz w:val="24"/>
          <w:szCs w:val="24"/>
        </w:rPr>
        <w:t xml:space="preserve">льной динамики в музыкальных </w:t>
      </w:r>
      <w:proofErr w:type="spellStart"/>
      <w:r w:rsidRPr="004F547C">
        <w:rPr>
          <w:rFonts w:ascii="Times New Roman" w:hAnsi="Times New Roman" w:cs="Times New Roman"/>
          <w:sz w:val="24"/>
          <w:szCs w:val="24"/>
        </w:rPr>
        <w:t>способнстях</w:t>
      </w:r>
      <w:proofErr w:type="spellEnd"/>
      <w:r w:rsidRPr="004F547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F5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47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F547C">
        <w:rPr>
          <w:rFonts w:ascii="Times New Roman" w:hAnsi="Times New Roman" w:cs="Times New Roman"/>
          <w:sz w:val="24"/>
          <w:szCs w:val="24"/>
        </w:rPr>
        <w:t xml:space="preserve">имеют довольно высокий уровень развития музыкальных способностей: умеют </w:t>
      </w:r>
      <w:r w:rsidRPr="004F547C">
        <w:rPr>
          <w:rFonts w:ascii="Times New Roman" w:hAnsi="Times New Roman" w:cs="Times New Roman"/>
          <w:iCs/>
          <w:sz w:val="24"/>
          <w:szCs w:val="24"/>
        </w:rPr>
        <w:t>внимательно слушать музыку, эмоционально откликаться на выраженные в ней чувства и настроения</w:t>
      </w:r>
      <w:r w:rsidRPr="004F547C">
        <w:rPr>
          <w:rFonts w:ascii="Times New Roman" w:hAnsi="Times New Roman" w:cs="Times New Roman"/>
          <w:sz w:val="24"/>
          <w:szCs w:val="24"/>
        </w:rPr>
        <w:t xml:space="preserve">; </w:t>
      </w:r>
      <w:r w:rsidRPr="004F547C">
        <w:rPr>
          <w:rFonts w:ascii="Times New Roman" w:hAnsi="Times New Roman" w:cs="Times New Roman"/>
          <w:iCs/>
          <w:sz w:val="24"/>
          <w:szCs w:val="24"/>
        </w:rPr>
        <w:t>могут определить общее настроение, характер музыкального произведения в целом и его частей; выделять отдельные средства выразительности: темп, динамику, тембр, что указывает на высокий уровень развития чувства ритма, динамического  и тембрового слуха;</w:t>
      </w:r>
      <w:proofErr w:type="gramEnd"/>
      <w:r w:rsidR="004F547C" w:rsidRPr="004F547C">
        <w:rPr>
          <w:rFonts w:ascii="Times New Roman" w:hAnsi="Times New Roman" w:cs="Times New Roman"/>
          <w:iCs/>
          <w:sz w:val="24"/>
          <w:szCs w:val="24"/>
        </w:rPr>
        <w:t xml:space="preserve"> могут п</w:t>
      </w:r>
      <w:r w:rsidRPr="004F547C">
        <w:rPr>
          <w:rFonts w:ascii="Times New Roman" w:hAnsi="Times New Roman" w:cs="Times New Roman"/>
          <w:iCs/>
          <w:sz w:val="24"/>
          <w:szCs w:val="24"/>
        </w:rPr>
        <w:t>еть несложные песни в удобном диапазоне, исполняя их выразительно и музыкально, правильно передавая мелодию</w:t>
      </w:r>
      <w:r w:rsidR="004F547C" w:rsidRPr="004F547C">
        <w:rPr>
          <w:rFonts w:ascii="Times New Roman" w:hAnsi="Times New Roman" w:cs="Times New Roman"/>
          <w:iCs/>
          <w:sz w:val="24"/>
          <w:szCs w:val="24"/>
        </w:rPr>
        <w:t xml:space="preserve"> – это говорит о развитых вокальных способностях.</w:t>
      </w:r>
    </w:p>
    <w:p w:rsidR="006260D6" w:rsidRPr="004F547C" w:rsidRDefault="006260D6" w:rsidP="006260D6">
      <w:pPr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 xml:space="preserve"> </w:t>
      </w:r>
      <w:r w:rsidR="004F547C" w:rsidRPr="004F547C">
        <w:rPr>
          <w:rFonts w:ascii="Times New Roman" w:hAnsi="Times New Roman" w:cs="Times New Roman"/>
          <w:sz w:val="24"/>
          <w:szCs w:val="24"/>
        </w:rPr>
        <w:t xml:space="preserve"> </w:t>
      </w:r>
      <w:r w:rsidRPr="004F547C">
        <w:rPr>
          <w:rFonts w:ascii="Times New Roman" w:hAnsi="Times New Roman" w:cs="Times New Roman"/>
          <w:sz w:val="24"/>
          <w:szCs w:val="24"/>
        </w:rPr>
        <w:t xml:space="preserve"> Проанализировав результаты диагностик по </w:t>
      </w:r>
      <w:r w:rsidR="004F547C" w:rsidRPr="004F547C">
        <w:rPr>
          <w:rFonts w:ascii="Times New Roman" w:hAnsi="Times New Roman" w:cs="Times New Roman"/>
          <w:sz w:val="24"/>
          <w:szCs w:val="24"/>
        </w:rPr>
        <w:t>музыкальному воспитанию</w:t>
      </w:r>
      <w:r w:rsidRPr="004F547C">
        <w:rPr>
          <w:rFonts w:ascii="Times New Roman" w:hAnsi="Times New Roman" w:cs="Times New Roman"/>
          <w:sz w:val="24"/>
          <w:szCs w:val="24"/>
        </w:rPr>
        <w:t xml:space="preserve"> в старшей и подготовительной  </w:t>
      </w:r>
      <w:proofErr w:type="gramStart"/>
      <w:r w:rsidRPr="004F547C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4F547C">
        <w:rPr>
          <w:rFonts w:ascii="Times New Roman" w:hAnsi="Times New Roman" w:cs="Times New Roman"/>
          <w:sz w:val="24"/>
          <w:szCs w:val="24"/>
        </w:rPr>
        <w:t xml:space="preserve">  можно сделать следующие выводы:</w:t>
      </w:r>
    </w:p>
    <w:p w:rsidR="004F547C" w:rsidRPr="004F547C" w:rsidRDefault="004F547C" w:rsidP="004F54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>- развила у детей музыкальный слух (различные его виды: динамический, тембровый, ладовое чувство, чувство ритма);</w:t>
      </w:r>
    </w:p>
    <w:p w:rsidR="004F547C" w:rsidRPr="004F547C" w:rsidRDefault="004F547C" w:rsidP="004F54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>- с</w:t>
      </w:r>
      <w:r w:rsidRPr="004F547C">
        <w:rPr>
          <w:rFonts w:ascii="Times New Roman" w:eastAsia="Arial Unicode MS" w:hAnsi="Times New Roman" w:cs="Times New Roman"/>
          <w:sz w:val="24"/>
          <w:szCs w:val="24"/>
        </w:rPr>
        <w:t>формировала певческие навыки (артикуляция, певческое дыхание, дикция и др.)</w:t>
      </w:r>
      <w:r w:rsidRPr="004F547C">
        <w:rPr>
          <w:rFonts w:ascii="Times New Roman" w:hAnsi="Times New Roman" w:cs="Times New Roman"/>
          <w:sz w:val="24"/>
          <w:szCs w:val="24"/>
        </w:rPr>
        <w:t>;</w:t>
      </w:r>
    </w:p>
    <w:p w:rsidR="004F547C" w:rsidRPr="004F547C" w:rsidRDefault="004F547C" w:rsidP="004F54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547C">
        <w:rPr>
          <w:rFonts w:ascii="Times New Roman" w:hAnsi="Times New Roman" w:cs="Times New Roman"/>
          <w:sz w:val="24"/>
          <w:szCs w:val="24"/>
        </w:rPr>
        <w:t>сформировал</w:t>
      </w:r>
      <w:proofErr w:type="gramEnd"/>
      <w:r w:rsidRPr="004F547C">
        <w:rPr>
          <w:rFonts w:ascii="Times New Roman" w:hAnsi="Times New Roman" w:cs="Times New Roman"/>
          <w:sz w:val="24"/>
          <w:szCs w:val="24"/>
        </w:rPr>
        <w:t xml:space="preserve"> и усовершенствовала качества звучания голоса: чистоту интонирования, тембра, диапазона, </w:t>
      </w:r>
      <w:proofErr w:type="spellStart"/>
      <w:r w:rsidRPr="004F547C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Pr="004F547C">
        <w:rPr>
          <w:rFonts w:ascii="Times New Roman" w:hAnsi="Times New Roman" w:cs="Times New Roman"/>
          <w:sz w:val="24"/>
          <w:szCs w:val="24"/>
        </w:rPr>
        <w:t xml:space="preserve"> и подвижность голоса.</w:t>
      </w:r>
    </w:p>
    <w:p w:rsidR="004F547C" w:rsidRPr="004F547C" w:rsidRDefault="004F547C" w:rsidP="004F54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>- научила выразительно исполнять песни для более яркого и глубокого их переживания.</w:t>
      </w:r>
    </w:p>
    <w:p w:rsidR="006260D6" w:rsidRPr="004F547C" w:rsidRDefault="006260D6" w:rsidP="006260D6">
      <w:pPr>
        <w:rPr>
          <w:rFonts w:ascii="Times New Roman" w:hAnsi="Times New Roman" w:cs="Times New Roman"/>
          <w:sz w:val="24"/>
          <w:szCs w:val="24"/>
        </w:rPr>
      </w:pPr>
    </w:p>
    <w:p w:rsidR="00174828" w:rsidRPr="004F547C" w:rsidRDefault="006260D6" w:rsidP="006260D6">
      <w:pPr>
        <w:rPr>
          <w:rFonts w:ascii="Times New Roman" w:hAnsi="Times New Roman" w:cs="Times New Roman"/>
          <w:sz w:val="24"/>
          <w:szCs w:val="24"/>
        </w:rPr>
      </w:pPr>
      <w:r w:rsidRPr="004F547C">
        <w:rPr>
          <w:rFonts w:ascii="Times New Roman" w:hAnsi="Times New Roman" w:cs="Times New Roman"/>
          <w:sz w:val="24"/>
          <w:szCs w:val="24"/>
        </w:rPr>
        <w:t xml:space="preserve">Это дает четкое представление о том, что данная работа может быть положена в основу совершенствования учебно-методических комплексов по </w:t>
      </w:r>
      <w:r w:rsidR="004F547C" w:rsidRPr="004F547C">
        <w:rPr>
          <w:rFonts w:ascii="Times New Roman" w:hAnsi="Times New Roman" w:cs="Times New Roman"/>
          <w:sz w:val="24"/>
          <w:szCs w:val="24"/>
        </w:rPr>
        <w:t>музыкальному воспитанию детей дошкольного возраста.</w:t>
      </w:r>
      <w:bookmarkStart w:id="0" w:name="_GoBack"/>
      <w:bookmarkEnd w:id="0"/>
    </w:p>
    <w:sectPr w:rsidR="00174828" w:rsidRPr="004F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6"/>
    <w:rsid w:val="00174828"/>
    <w:rsid w:val="002A3BE1"/>
    <w:rsid w:val="00307FBD"/>
    <w:rsid w:val="004A2109"/>
    <w:rsid w:val="004F547C"/>
    <w:rsid w:val="005717F1"/>
    <w:rsid w:val="005F0593"/>
    <w:rsid w:val="006157E4"/>
    <w:rsid w:val="006260D6"/>
    <w:rsid w:val="00637504"/>
    <w:rsid w:val="00930C99"/>
    <w:rsid w:val="00984AA9"/>
    <w:rsid w:val="009B111D"/>
    <w:rsid w:val="00AB3BB1"/>
    <w:rsid w:val="00BC6E49"/>
    <w:rsid w:val="00CF2138"/>
    <w:rsid w:val="00D641B2"/>
    <w:rsid w:val="00FB7B4A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</cp:revision>
  <dcterms:created xsi:type="dcterms:W3CDTF">2011-12-07T23:43:00Z</dcterms:created>
  <dcterms:modified xsi:type="dcterms:W3CDTF">2011-12-08T00:03:00Z</dcterms:modified>
</cp:coreProperties>
</file>