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58" w:rsidRPr="00487858" w:rsidRDefault="00487858" w:rsidP="004878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58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487858">
        <w:rPr>
          <w:rFonts w:ascii="Times New Roman" w:hAnsi="Times New Roman" w:cs="Times New Roman"/>
          <w:b/>
          <w:sz w:val="28"/>
          <w:szCs w:val="28"/>
        </w:rPr>
        <w:t>п</w:t>
      </w:r>
      <w:r w:rsidR="0054040A" w:rsidRPr="00487858">
        <w:rPr>
          <w:rFonts w:ascii="Times New Roman" w:hAnsi="Times New Roman" w:cs="Times New Roman"/>
          <w:b/>
          <w:sz w:val="28"/>
          <w:szCs w:val="28"/>
        </w:rPr>
        <w:t>роектно</w:t>
      </w:r>
      <w:proofErr w:type="spellEnd"/>
      <w:r w:rsidR="0054040A" w:rsidRPr="0048785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487858">
        <w:rPr>
          <w:rFonts w:ascii="Times New Roman" w:hAnsi="Times New Roman" w:cs="Times New Roman"/>
          <w:b/>
          <w:sz w:val="28"/>
          <w:szCs w:val="28"/>
        </w:rPr>
        <w:t xml:space="preserve"> исследовательской</w:t>
      </w:r>
      <w:r w:rsidR="0054040A" w:rsidRPr="0048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858">
        <w:rPr>
          <w:rFonts w:ascii="Times New Roman" w:hAnsi="Times New Roman" w:cs="Times New Roman"/>
          <w:b/>
          <w:sz w:val="28"/>
          <w:szCs w:val="28"/>
        </w:rPr>
        <w:t>деятельности как</w:t>
      </w:r>
      <w:r w:rsidR="00D4160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41608">
        <w:rPr>
          <w:rFonts w:ascii="Times New Roman" w:hAnsi="Times New Roman" w:cs="Times New Roman"/>
          <w:b/>
          <w:sz w:val="28"/>
          <w:szCs w:val="28"/>
        </w:rPr>
        <w:t xml:space="preserve">необходимое условие </w:t>
      </w:r>
      <w:r w:rsidR="0065081E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487858">
        <w:rPr>
          <w:rFonts w:ascii="Times New Roman" w:hAnsi="Times New Roman" w:cs="Times New Roman"/>
          <w:b/>
          <w:sz w:val="28"/>
          <w:szCs w:val="28"/>
        </w:rPr>
        <w:t>познавательного интереса детей  старшего дошкольного возраста.</w:t>
      </w:r>
    </w:p>
    <w:p w:rsidR="00487858" w:rsidRDefault="00487858" w:rsidP="004878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Петровна Смирнова, воспитатель первой квалификационной категории, детский сад № 15 «Солнышко», г. Красноуфимск, Свердловская область, Россия.</w:t>
      </w:r>
    </w:p>
    <w:p w:rsidR="0065081E" w:rsidRDefault="0065081E" w:rsidP="006508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81E">
        <w:rPr>
          <w:rFonts w:ascii="Times New Roman" w:hAnsi="Times New Roman" w:cs="Times New Roman"/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</w:t>
      </w:r>
    </w:p>
    <w:p w:rsidR="0065081E" w:rsidRDefault="0065081E" w:rsidP="006508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81E"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</w:p>
    <w:p w:rsidR="00487858" w:rsidRDefault="00487858" w:rsidP="00487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Обращение к теме организации детского исследования обозначены в проекте «Наша новая школа» как создание условий для раскрытия способностей каждого ребёнка, для воспитания личности, готовой к жизни в постоянно и быстроменяющемся мире. В этом контексте важнейшей задачей дошкольных образовательных учреждений становится проектирование такой образовательной среды, которая бы позволила каждому проявить свои задатки и возможности. Важным результатам педагогической работы в дошкольном образовательном учреждении становится не только расширение знаний дошкольников об окружающем мире, но и приобретение ими опыта самостоятельной исследовательской деятельности</w:t>
      </w:r>
      <w:r w:rsidR="00E50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914" w:rsidRDefault="00E50914" w:rsidP="00487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Главная особенность исследовательского обучения – активизировать учебную работу детей, придав ей исследовательский, творческий характер, и передать воспитанникам инициативу в организации своей познавательной деятельности.</w:t>
      </w:r>
    </w:p>
    <w:p w:rsidR="00E50914" w:rsidRDefault="00E50914" w:rsidP="00487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современной теории исследовательского обучения выделяется три уровня его практической значимости:</w:t>
      </w:r>
    </w:p>
    <w:p w:rsidR="00E50914" w:rsidRDefault="00E50914" w:rsidP="00487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 ставит проблему и намечает план действий её решения, само решение предстоит найти самостоятельно воспитаннику;</w:t>
      </w:r>
    </w:p>
    <w:p w:rsidR="00E50914" w:rsidRDefault="00E50914" w:rsidP="00487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 ставит проблему, но уже пути решения воспитанник ищет самостоятельно;</w:t>
      </w:r>
    </w:p>
    <w:p w:rsidR="00E50914" w:rsidRDefault="00E50914" w:rsidP="00487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 ставит проблему, поиск методов её исследования и разработка решения осуществляется воспитанниками самостоятельно.</w:t>
      </w:r>
    </w:p>
    <w:p w:rsidR="00E50914" w:rsidRDefault="00E50914" w:rsidP="00487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Исследовательская деятельность дошкольников включает три самостоятельных блока:</w:t>
      </w:r>
    </w:p>
    <w:p w:rsidR="00E50914" w:rsidRDefault="00E50914" w:rsidP="00E509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исследовательских способностей детей.</w:t>
      </w:r>
    </w:p>
    <w:p w:rsidR="00E50914" w:rsidRDefault="00E50914" w:rsidP="00D4160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данного тренинга дети должны овладеть специальными знаниями, умениями и навыками исследовательского поиска.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должны научиться:</w:t>
      </w:r>
      <w:r w:rsidR="00D41608">
        <w:rPr>
          <w:rFonts w:ascii="Times New Roman" w:hAnsi="Times New Roman" w:cs="Times New Roman"/>
          <w:sz w:val="28"/>
          <w:szCs w:val="28"/>
        </w:rPr>
        <w:t xml:space="preserve"> видеть проблемы, ставить вопросы, выдвигать гипотезы, классифицировать, наблюдать, проводить эксперименты, опыты, делать умозаключения и выводы.</w:t>
      </w:r>
      <w:proofErr w:type="gramEnd"/>
    </w:p>
    <w:p w:rsidR="00D41608" w:rsidRDefault="00D41608" w:rsidP="00D416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исследовательская практика.</w:t>
      </w:r>
    </w:p>
    <w:p w:rsidR="00D41608" w:rsidRDefault="00D41608" w:rsidP="00D41608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предполагает проведение детьми самостоятельных исследований и выполнение ими творческих проектов.</w:t>
      </w:r>
    </w:p>
    <w:p w:rsidR="00D41608" w:rsidRDefault="00D41608" w:rsidP="00D416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исследовательской деятельности детей.</w:t>
      </w:r>
    </w:p>
    <w:p w:rsidR="00D41608" w:rsidRPr="00D41608" w:rsidRDefault="00D41608" w:rsidP="00D41608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включает в себя мероприятия, необходимые для управления процессом исследовательского обучения.</w:t>
      </w:r>
    </w:p>
    <w:p w:rsidR="00E60444" w:rsidRDefault="00E50914" w:rsidP="00E60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ожидаемый результат  исследовательского обучения заключается в развитии творческих способностей, приобретений ребёнком новых знаний, умений, навыков и обработки полученного материала.</w:t>
      </w:r>
      <w:r w:rsidR="0065081E">
        <w:rPr>
          <w:rFonts w:ascii="Times New Roman" w:hAnsi="Times New Roman" w:cs="Times New Roman"/>
          <w:sz w:val="28"/>
          <w:szCs w:val="28"/>
        </w:rPr>
        <w:t xml:space="preserve">  В ходе данной работы у воспитанников детского сада формируется познавательный </w:t>
      </w:r>
      <w:r w:rsidR="0065081E">
        <w:rPr>
          <w:rFonts w:ascii="Times New Roman" w:hAnsi="Times New Roman" w:cs="Times New Roman"/>
          <w:sz w:val="28"/>
          <w:szCs w:val="28"/>
        </w:rPr>
        <w:lastRenderedPageBreak/>
        <w:t xml:space="preserve">интерес ко всему окружающему миру. </w:t>
      </w:r>
      <w:r w:rsidR="00E60444">
        <w:rPr>
          <w:rFonts w:ascii="Times New Roman" w:hAnsi="Times New Roman" w:cs="Times New Roman"/>
          <w:sz w:val="28"/>
          <w:szCs w:val="28"/>
        </w:rPr>
        <w:t xml:space="preserve"> </w:t>
      </w:r>
      <w:r w:rsidR="00E60444" w:rsidRPr="00E60444">
        <w:rPr>
          <w:rFonts w:ascii="Times New Roman" w:hAnsi="Times New Roman" w:cs="Times New Roman"/>
          <w:sz w:val="28"/>
          <w:szCs w:val="28"/>
        </w:rPr>
        <w:t>Познавательный интерес является стремлением к изучению и познанию неизвестного. Под влиянием познавательного интереса исследовательская работа может протекать продуктивно. Это тоже является одним из условий организации исследовательской и проектной деятельности. Из собственного опыта нам известно: кто хочет учиться, тот и проявляет интерес к знаниям.</w:t>
      </w:r>
    </w:p>
    <w:p w:rsidR="00D34960" w:rsidRDefault="00D34960" w:rsidP="00D34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34960" w:rsidRDefault="00D34960" w:rsidP="00D349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 А. И., Методика исследовательского обучения дошкольников. – Самара: Издательство дом «Фёдоров», 2010. – 128 с.</w:t>
      </w:r>
    </w:p>
    <w:p w:rsidR="00D34960" w:rsidRPr="00D34960" w:rsidRDefault="00D34960" w:rsidP="00D349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обучения дошкольников /авт. – сост. Е. В. Михеева. – Волгоград: Учитель, 2013, - 223 с.</w:t>
      </w:r>
    </w:p>
    <w:p w:rsidR="00F760F7" w:rsidRPr="0054040A" w:rsidRDefault="00F760F7" w:rsidP="00E6044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760F7" w:rsidRPr="0054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45E9"/>
    <w:multiLevelType w:val="hybridMultilevel"/>
    <w:tmpl w:val="B59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F5381"/>
    <w:multiLevelType w:val="hybridMultilevel"/>
    <w:tmpl w:val="9C6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0A"/>
    <w:rsid w:val="000112A2"/>
    <w:rsid w:val="0007509E"/>
    <w:rsid w:val="00076358"/>
    <w:rsid w:val="000777AC"/>
    <w:rsid w:val="000A22B1"/>
    <w:rsid w:val="000B3AD0"/>
    <w:rsid w:val="000D7BE7"/>
    <w:rsid w:val="000F1A9A"/>
    <w:rsid w:val="00100FA0"/>
    <w:rsid w:val="00114C91"/>
    <w:rsid w:val="0012299D"/>
    <w:rsid w:val="0013071B"/>
    <w:rsid w:val="00175265"/>
    <w:rsid w:val="00182856"/>
    <w:rsid w:val="00197912"/>
    <w:rsid w:val="001A6CDE"/>
    <w:rsid w:val="001E12DB"/>
    <w:rsid w:val="001E5ADD"/>
    <w:rsid w:val="001E703D"/>
    <w:rsid w:val="002044D2"/>
    <w:rsid w:val="00206318"/>
    <w:rsid w:val="002101A5"/>
    <w:rsid w:val="00225112"/>
    <w:rsid w:val="00251031"/>
    <w:rsid w:val="0025588D"/>
    <w:rsid w:val="0027509E"/>
    <w:rsid w:val="00283471"/>
    <w:rsid w:val="002A592D"/>
    <w:rsid w:val="002B656E"/>
    <w:rsid w:val="002F291D"/>
    <w:rsid w:val="002F443D"/>
    <w:rsid w:val="002F53E3"/>
    <w:rsid w:val="00334793"/>
    <w:rsid w:val="003432A5"/>
    <w:rsid w:val="00352519"/>
    <w:rsid w:val="00352BEB"/>
    <w:rsid w:val="003E642A"/>
    <w:rsid w:val="003F0B6E"/>
    <w:rsid w:val="00417839"/>
    <w:rsid w:val="00434C61"/>
    <w:rsid w:val="0043519C"/>
    <w:rsid w:val="00435B16"/>
    <w:rsid w:val="00455E52"/>
    <w:rsid w:val="00464974"/>
    <w:rsid w:val="00487858"/>
    <w:rsid w:val="004B6745"/>
    <w:rsid w:val="004C0488"/>
    <w:rsid w:val="004C53AB"/>
    <w:rsid w:val="004D5714"/>
    <w:rsid w:val="004F0C00"/>
    <w:rsid w:val="005055F2"/>
    <w:rsid w:val="00513277"/>
    <w:rsid w:val="0054040A"/>
    <w:rsid w:val="00550AFE"/>
    <w:rsid w:val="00567B94"/>
    <w:rsid w:val="005738ED"/>
    <w:rsid w:val="005B1459"/>
    <w:rsid w:val="005E0456"/>
    <w:rsid w:val="005F2919"/>
    <w:rsid w:val="006103E6"/>
    <w:rsid w:val="00634C8D"/>
    <w:rsid w:val="0065081E"/>
    <w:rsid w:val="0069087E"/>
    <w:rsid w:val="006926DD"/>
    <w:rsid w:val="00695D30"/>
    <w:rsid w:val="006B3506"/>
    <w:rsid w:val="006F71DC"/>
    <w:rsid w:val="00767F3E"/>
    <w:rsid w:val="00791F7B"/>
    <w:rsid w:val="007C2B85"/>
    <w:rsid w:val="00802722"/>
    <w:rsid w:val="008040F7"/>
    <w:rsid w:val="00847DBA"/>
    <w:rsid w:val="00856CFB"/>
    <w:rsid w:val="008852DC"/>
    <w:rsid w:val="00893814"/>
    <w:rsid w:val="008C364E"/>
    <w:rsid w:val="008E064B"/>
    <w:rsid w:val="008E1CA4"/>
    <w:rsid w:val="00904C62"/>
    <w:rsid w:val="00927144"/>
    <w:rsid w:val="00962ABA"/>
    <w:rsid w:val="00966000"/>
    <w:rsid w:val="009764B1"/>
    <w:rsid w:val="009A401C"/>
    <w:rsid w:val="009C3407"/>
    <w:rsid w:val="009C6CC3"/>
    <w:rsid w:val="009E5ED8"/>
    <w:rsid w:val="009F6772"/>
    <w:rsid w:val="00A0260C"/>
    <w:rsid w:val="00A52A69"/>
    <w:rsid w:val="00A62F4E"/>
    <w:rsid w:val="00A74887"/>
    <w:rsid w:val="00A964BE"/>
    <w:rsid w:val="00AC15F1"/>
    <w:rsid w:val="00AC42CC"/>
    <w:rsid w:val="00AD7382"/>
    <w:rsid w:val="00B167B4"/>
    <w:rsid w:val="00B42E29"/>
    <w:rsid w:val="00B45DCA"/>
    <w:rsid w:val="00B60002"/>
    <w:rsid w:val="00B80D44"/>
    <w:rsid w:val="00B973CA"/>
    <w:rsid w:val="00BD4243"/>
    <w:rsid w:val="00C15F63"/>
    <w:rsid w:val="00C44784"/>
    <w:rsid w:val="00C62C31"/>
    <w:rsid w:val="00C66B6E"/>
    <w:rsid w:val="00CA4078"/>
    <w:rsid w:val="00CB7BCC"/>
    <w:rsid w:val="00CC0BC8"/>
    <w:rsid w:val="00CF56F6"/>
    <w:rsid w:val="00D166B6"/>
    <w:rsid w:val="00D22757"/>
    <w:rsid w:val="00D32146"/>
    <w:rsid w:val="00D34960"/>
    <w:rsid w:val="00D41608"/>
    <w:rsid w:val="00D578C2"/>
    <w:rsid w:val="00D622A7"/>
    <w:rsid w:val="00D63A77"/>
    <w:rsid w:val="00D70A99"/>
    <w:rsid w:val="00D733B2"/>
    <w:rsid w:val="00D96D92"/>
    <w:rsid w:val="00DB7594"/>
    <w:rsid w:val="00DD29AF"/>
    <w:rsid w:val="00E05341"/>
    <w:rsid w:val="00E05B75"/>
    <w:rsid w:val="00E37220"/>
    <w:rsid w:val="00E50914"/>
    <w:rsid w:val="00E60444"/>
    <w:rsid w:val="00E819B6"/>
    <w:rsid w:val="00EA62F8"/>
    <w:rsid w:val="00F1000D"/>
    <w:rsid w:val="00F27541"/>
    <w:rsid w:val="00F3301E"/>
    <w:rsid w:val="00F40504"/>
    <w:rsid w:val="00F441AD"/>
    <w:rsid w:val="00F470DB"/>
    <w:rsid w:val="00F760F7"/>
    <w:rsid w:val="00F85E50"/>
    <w:rsid w:val="00F93A59"/>
    <w:rsid w:val="00FA0645"/>
    <w:rsid w:val="00FA472A"/>
    <w:rsid w:val="00FD6742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3</cp:revision>
  <dcterms:created xsi:type="dcterms:W3CDTF">2013-02-18T14:30:00Z</dcterms:created>
  <dcterms:modified xsi:type="dcterms:W3CDTF">2013-02-18T15:41:00Z</dcterms:modified>
</cp:coreProperties>
</file>