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34" w:rsidRDefault="000F5B34" w:rsidP="000F5B34">
      <w:pPr>
        <w:pStyle w:val="2"/>
        <w:shd w:val="clear" w:color="auto" w:fill="auto"/>
        <w:spacing w:before="0" w:line="290" w:lineRule="exact"/>
      </w:pPr>
      <w:bookmarkStart w:id="0" w:name="bookmark5"/>
      <w:r>
        <w:rPr>
          <w:rStyle w:val="117pt1pt"/>
        </w:rPr>
        <w:t xml:space="preserve">1 января </w:t>
      </w:r>
      <w:r>
        <w:t>Новый год</w:t>
      </w:r>
      <w:bookmarkEnd w:id="0"/>
    </w:p>
    <w:p w:rsidR="000F5B34" w:rsidRDefault="000F5B34" w:rsidP="000F5B34">
      <w:pPr>
        <w:framePr w:wrap="notBeside" w:vAnchor="text" w:hAnchor="page" w:x="2115" w:y="6205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725295" cy="2286000"/>
            <wp:effectExtent l="0" t="0" r="8255" b="0"/>
            <wp:docPr id="5" name="Рисунок 5" descr="C:\Users\Admin\Deskto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media\image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34" w:rsidRDefault="000F5B34" w:rsidP="000F5B34">
      <w:pPr>
        <w:pStyle w:val="2"/>
        <w:shd w:val="clear" w:color="auto" w:fill="auto"/>
        <w:spacing w:before="0" w:after="766"/>
        <w:ind w:left="20" w:firstLine="340"/>
        <w:jc w:val="both"/>
      </w:pPr>
      <w:r>
        <w:t>В давние времена Новый год в России отмечался два ра</w:t>
      </w:r>
      <w:r>
        <w:softHyphen/>
      </w:r>
      <w:r>
        <w:rPr>
          <w:rStyle w:val="2pt"/>
        </w:rPr>
        <w:t>за—1</w:t>
      </w:r>
      <w:r>
        <w:t xml:space="preserve"> сентября и 1 марта. 1 сентября, потому что так было положено по календарю. А 1 марта, потому что этот день счи</w:t>
      </w:r>
      <w:r>
        <w:softHyphen/>
        <w:t xml:space="preserve">тался началом весны: природа пробуждалась от зимнего сна, и люди начинали </w:t>
      </w:r>
      <w:bookmarkStart w:id="1" w:name="_GoBack"/>
      <w:r>
        <w:t>работать в полях и огородах.</w:t>
      </w:r>
    </w:p>
    <w:p w:rsidR="000F5B34" w:rsidRDefault="000F5B34" w:rsidP="000F5B34">
      <w:pPr>
        <w:rPr>
          <w:sz w:val="2"/>
          <w:szCs w:val="2"/>
        </w:rPr>
        <w:sectPr w:rsidR="000F5B34">
          <w:pgSz w:w="11905" w:h="16837"/>
          <w:pgMar w:top="915" w:right="680" w:bottom="3745" w:left="2066" w:header="0" w:footer="3" w:gutter="0"/>
          <w:cols w:space="720"/>
          <w:noEndnote/>
          <w:docGrid w:linePitch="360"/>
        </w:sectPr>
      </w:pPr>
    </w:p>
    <w:bookmarkEnd w:id="1"/>
    <w:p w:rsidR="000F5B34" w:rsidRDefault="000F5B34" w:rsidP="000F5B34">
      <w:pPr>
        <w:framePr w:wrap="notBeside" w:vAnchor="text" w:hAnchor="page" w:x="2394" w:y="7068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345055" cy="2226945"/>
            <wp:effectExtent l="0" t="0" r="0" b="1905"/>
            <wp:docPr id="4" name="Рисунок 4" descr="C:\Users\Admin\Desktop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edia\image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34" w:rsidRDefault="000F5B34" w:rsidP="000F5B34">
      <w:pPr>
        <w:pStyle w:val="a7"/>
        <w:framePr w:wrap="notBeside" w:vAnchor="text" w:hAnchor="page" w:x="2394" w:y="7068"/>
        <w:shd w:val="clear" w:color="auto" w:fill="auto"/>
        <w:ind w:firstLine="0"/>
        <w:jc w:val="center"/>
      </w:pPr>
      <w:r>
        <w:t>Обрати внимание на то, как украшена ёлка. Какие игрушки на ней лишние? Ведь их не могло быть в те далёкие времена, когда правил царь Пётр Первый.</w:t>
      </w:r>
    </w:p>
    <w:p w:rsidR="000F5B34" w:rsidRDefault="000F5B34" w:rsidP="000F5B34">
      <w:pPr>
        <w:pStyle w:val="2"/>
        <w:shd w:val="clear" w:color="auto" w:fill="auto"/>
        <w:spacing w:before="0" w:after="525" w:line="374" w:lineRule="exact"/>
        <w:ind w:left="20" w:firstLine="340"/>
        <w:jc w:val="both"/>
      </w:pPr>
      <w:r>
        <w:lastRenderedPageBreak/>
        <w:t>Но когда страной стал править царь Пётр Первый, он ска</w:t>
      </w:r>
      <w:r>
        <w:softHyphen/>
        <w:t>зал: «Хватит нам этой путаницы! Приказываю отмечать Новый год один раз — 1 января». И хотя царь Пётр был очень стро</w:t>
      </w:r>
      <w:r>
        <w:softHyphen/>
        <w:t>гий, именно он придумал и научил россиян праздновать Но</w:t>
      </w:r>
      <w:r>
        <w:softHyphen/>
        <w:t>вый год с разными весёлыми затеями: маскарадом, фейервер</w:t>
      </w:r>
      <w:r>
        <w:softHyphen/>
        <w:t>ком, катанием на санях, танцами у нарядной красавицы ёлки. Да! Любимая всеми новогодняя ёлочка впервые появилась в России благодаря Петру Первому.</w:t>
      </w:r>
    </w:p>
    <w:p w:rsidR="000F5B34" w:rsidRDefault="000F5B34" w:rsidP="000F5B34">
      <w:pPr>
        <w:rPr>
          <w:sz w:val="2"/>
          <w:szCs w:val="2"/>
        </w:rPr>
      </w:pPr>
    </w:p>
    <w:p w:rsidR="000F5B34" w:rsidRDefault="000F5B34" w:rsidP="000F5B34">
      <w:pPr>
        <w:pStyle w:val="2"/>
        <w:shd w:val="clear" w:color="auto" w:fill="auto"/>
        <w:spacing w:before="0" w:after="363" w:line="374" w:lineRule="exact"/>
        <w:ind w:left="2420" w:right="2800"/>
      </w:pPr>
      <w:r>
        <w:lastRenderedPageBreak/>
        <w:t>Дед Мороз на тройке мчится</w:t>
      </w:r>
      <w:proofErr w:type="gramStart"/>
      <w:r>
        <w:t xml:space="preserve"> И</w:t>
      </w:r>
      <w:proofErr w:type="gramEnd"/>
      <w:r>
        <w:t xml:space="preserve"> подарки нам везёт — Это значит в дверь стучится Лучший праздник Новый год!</w:t>
      </w:r>
    </w:p>
    <w:p w:rsidR="000F5B34" w:rsidRDefault="000F5B34" w:rsidP="000F5B34">
      <w:pPr>
        <w:framePr w:wrap="notBeside" w:vAnchor="text" w:hAnchor="page" w:x="1186" w:y="1773"/>
        <w:jc w:val="center"/>
        <w:rPr>
          <w:sz w:val="0"/>
          <w:szCs w:val="0"/>
        </w:rPr>
      </w:pPr>
    </w:p>
    <w:p w:rsidR="000F5B34" w:rsidRPr="000F5B34" w:rsidRDefault="000F5B34" w:rsidP="000F5B34">
      <w:pPr>
        <w:pStyle w:val="a7"/>
        <w:framePr w:wrap="notBeside" w:vAnchor="text" w:hAnchor="page" w:x="1186" w:y="1773"/>
        <w:shd w:val="clear" w:color="auto" w:fill="auto"/>
        <w:spacing w:line="335" w:lineRule="exact"/>
        <w:ind w:firstLine="0"/>
        <w:jc w:val="left"/>
        <w:rPr>
          <w:sz w:val="24"/>
          <w:szCs w:val="24"/>
        </w:rPr>
      </w:pPr>
      <w:r w:rsidRPr="000F5B34">
        <w:rPr>
          <w:sz w:val="24"/>
          <w:szCs w:val="24"/>
        </w:rPr>
        <w:t xml:space="preserve"> Посмотри на листочки календаря и найди сре</w:t>
      </w:r>
      <w:r>
        <w:rPr>
          <w:sz w:val="24"/>
          <w:szCs w:val="24"/>
        </w:rPr>
        <w:t xml:space="preserve">ди них день, когда мы празднуем </w:t>
      </w:r>
      <w:r w:rsidRPr="000F5B34">
        <w:rPr>
          <w:sz w:val="24"/>
          <w:szCs w:val="24"/>
        </w:rPr>
        <w:t>Новый год.</w:t>
      </w:r>
    </w:p>
    <w:p w:rsidR="000F5B34" w:rsidRPr="000F5B34" w:rsidRDefault="000F5B34" w:rsidP="000F5B34">
      <w:pPr>
        <w:pStyle w:val="a7"/>
        <w:framePr w:wrap="notBeside" w:vAnchor="text" w:hAnchor="page" w:x="1186" w:y="1773"/>
        <w:shd w:val="clear" w:color="auto" w:fill="auto"/>
        <w:spacing w:line="335" w:lineRule="exact"/>
        <w:ind w:firstLine="0"/>
        <w:rPr>
          <w:sz w:val="24"/>
          <w:szCs w:val="24"/>
        </w:rPr>
      </w:pPr>
      <w:r w:rsidRPr="000F5B34">
        <w:rPr>
          <w:sz w:val="24"/>
          <w:szCs w:val="24"/>
        </w:rPr>
        <w:t>Какие ещё праздничные даты есть на этих листочках?</w:t>
      </w:r>
    </w:p>
    <w:p w:rsidR="000F5B34" w:rsidRDefault="000F5B34" w:rsidP="000F5B34">
      <w:pPr>
        <w:pStyle w:val="2"/>
        <w:shd w:val="clear" w:color="auto" w:fill="auto"/>
        <w:spacing w:before="0" w:after="354"/>
        <w:ind w:left="2420" w:right="2800"/>
      </w:pPr>
      <w:r>
        <w:t>Надевают дети маски</w:t>
      </w:r>
      <w:proofErr w:type="gramStart"/>
      <w:r>
        <w:t xml:space="preserve"> И</w:t>
      </w:r>
      <w:proofErr w:type="gramEnd"/>
      <w:r>
        <w:t xml:space="preserve"> заводят хоровод. Он явился к нам из сказки, Чудный праздник Новый год!</w:t>
      </w:r>
    </w:p>
    <w:p w:rsidR="000F5B34" w:rsidRDefault="000F5B34" w:rsidP="000F5B34">
      <w:pPr>
        <w:pStyle w:val="2"/>
        <w:shd w:val="clear" w:color="auto" w:fill="auto"/>
        <w:spacing w:before="0" w:after="284" w:line="378" w:lineRule="exact"/>
        <w:ind w:right="300" w:firstLine="340"/>
      </w:pPr>
      <w:r>
        <w:t>Новый год — первый и самый яркий, удивительный празд</w:t>
      </w:r>
      <w:r>
        <w:softHyphen/>
        <w:t>ник года. Мы отмечаем его 1 января.</w:t>
      </w:r>
      <w:r w:rsidRPr="003E5CB3">
        <w:t xml:space="preserve"> </w:t>
      </w:r>
    </w:p>
    <w:p w:rsidR="000F5B34" w:rsidRPr="000F5B34" w:rsidRDefault="000F5B34" w:rsidP="000F5B34">
      <w:pPr>
        <w:rPr>
          <w:lang w:val="ru-RU" w:eastAsia="en-US"/>
        </w:rPr>
      </w:pPr>
    </w:p>
    <w:p w:rsidR="000F5B34" w:rsidRDefault="000F5B34" w:rsidP="000F5B34">
      <w:pPr>
        <w:rPr>
          <w:lang w:val="ru-RU" w:eastAsia="en-US"/>
        </w:rPr>
      </w:pPr>
    </w:p>
    <w:p w:rsidR="000F5B34" w:rsidRPr="000F5B34" w:rsidRDefault="000F5B34" w:rsidP="000F5B34">
      <w:pPr>
        <w:pStyle w:val="140"/>
        <w:shd w:val="clear" w:color="auto" w:fill="auto"/>
        <w:spacing w:before="0"/>
        <w:ind w:left="20" w:right="20" w:firstLine="360"/>
        <w:rPr>
          <w:sz w:val="24"/>
          <w:szCs w:val="24"/>
        </w:rPr>
      </w:pPr>
      <w:r w:rsidRPr="000F5B34">
        <w:rPr>
          <w:sz w:val="24"/>
          <w:szCs w:val="24"/>
        </w:rPr>
        <w:t>Как интересно готовиться к Новому году! Шить карнавальные костюмы, делать маски, выбирать подарки своим родным и друзьям и, конечно, на</w:t>
      </w:r>
      <w:r w:rsidRPr="000F5B34">
        <w:rPr>
          <w:sz w:val="24"/>
          <w:szCs w:val="24"/>
        </w:rPr>
        <w:softHyphen/>
        <w:t>ряжать ёлочку.</w:t>
      </w:r>
    </w:p>
    <w:p w:rsidR="000F5B34" w:rsidRPr="000F5B34" w:rsidRDefault="000F5B34" w:rsidP="000F5B34">
      <w:pPr>
        <w:pStyle w:val="140"/>
        <w:shd w:val="clear" w:color="auto" w:fill="auto"/>
        <w:spacing w:before="0"/>
        <w:ind w:left="20" w:right="20" w:firstLine="360"/>
        <w:rPr>
          <w:sz w:val="24"/>
          <w:szCs w:val="24"/>
        </w:rPr>
      </w:pPr>
      <w:r w:rsidRPr="000F5B34">
        <w:rPr>
          <w:sz w:val="24"/>
          <w:szCs w:val="24"/>
        </w:rPr>
        <w:t>Ёлочные украшения можно купить в магазине. Но намного приятней и увлекательней сделать их своими руками. Взрослые с удовольствием по</w:t>
      </w:r>
      <w:r w:rsidRPr="000F5B34">
        <w:rPr>
          <w:sz w:val="24"/>
          <w:szCs w:val="24"/>
        </w:rPr>
        <w:softHyphen/>
        <w:t>могут тебе.</w:t>
      </w:r>
    </w:p>
    <w:p w:rsidR="000F5B34" w:rsidRPr="000F5B34" w:rsidRDefault="000F5B34" w:rsidP="000F5B34">
      <w:pPr>
        <w:rPr>
          <w:lang w:val="ru-RU" w:eastAsia="en-US"/>
        </w:rPr>
      </w:pPr>
    </w:p>
    <w:p w:rsidR="000F5B34" w:rsidRDefault="000F5B34" w:rsidP="000F5B34">
      <w:pPr>
        <w:rPr>
          <w:sz w:val="2"/>
          <w:szCs w:val="2"/>
        </w:rPr>
        <w:sectPr w:rsidR="000F5B34">
          <w:type w:val="continuous"/>
          <w:pgSz w:w="11905" w:h="16837"/>
          <w:pgMar w:top="1037" w:right="1878" w:bottom="3705" w:left="575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lastRenderedPageBreak/>
        <w:drawing>
          <wp:inline distT="0" distB="0" distL="0" distR="0" wp14:anchorId="5AA11880" wp14:editId="7135BB8A">
            <wp:extent cx="6459793" cy="7949381"/>
            <wp:effectExtent l="0" t="0" r="0" b="0"/>
            <wp:docPr id="3" name="Рисунок 3" descr="C:\Users\Admin\Desktop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Desktop\media\image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529" cy="794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34" w:rsidRPr="000F5B34" w:rsidRDefault="000F5B34" w:rsidP="000F5B34">
      <w:pPr>
        <w:pStyle w:val="190"/>
        <w:shd w:val="clear" w:color="auto" w:fill="auto"/>
        <w:ind w:left="20"/>
      </w:pPr>
      <w:r w:rsidRPr="000F5B34">
        <w:rPr>
          <w:rStyle w:val="191"/>
        </w:rPr>
        <w:lastRenderedPageBreak/>
        <w:t>Например, можно изготовить</w:t>
      </w:r>
      <w:r w:rsidRPr="000F5B34">
        <w:t xml:space="preserve"> длинные разноцветные цепи.</w:t>
      </w:r>
    </w:p>
    <w:p w:rsidR="000F5B34" w:rsidRPr="000F5B34" w:rsidRDefault="000F5B34" w:rsidP="000F5B34">
      <w:pPr>
        <w:pStyle w:val="140"/>
        <w:shd w:val="clear" w:color="auto" w:fill="auto"/>
        <w:spacing w:before="0" w:after="293"/>
        <w:ind w:left="20" w:right="20" w:firstLine="360"/>
        <w:rPr>
          <w:sz w:val="24"/>
          <w:szCs w:val="24"/>
        </w:rPr>
      </w:pPr>
      <w:r w:rsidRPr="000F5B34">
        <w:rPr>
          <w:sz w:val="24"/>
          <w:szCs w:val="24"/>
        </w:rPr>
        <w:t>Из яркой цветной бумаги вырезаем полоски шириной примерно 1,5 см и длиной 12—14 см. Намазываем кончик полоски клеем и соединяем его с другим кончиком, прижимаем, чтобы приклеилось. Получилось колечко. В колечко просовываем другую полоску и так же склеиваем её в колечко. То же проделываем со всеми остальными полосками и получаем цепь нужной нам длины.</w:t>
      </w:r>
    </w:p>
    <w:p w:rsidR="000F5B34" w:rsidRDefault="000F5B34" w:rsidP="000F5B3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297940" cy="810895"/>
            <wp:effectExtent l="0" t="0" r="0" b="8255"/>
            <wp:docPr id="2" name="Рисунок 2" descr="C:\Users\Admin\Desktop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34" w:rsidRDefault="000F5B34" w:rsidP="000F5B34">
      <w:pPr>
        <w:rPr>
          <w:sz w:val="2"/>
          <w:szCs w:val="2"/>
        </w:rPr>
      </w:pPr>
    </w:p>
    <w:p w:rsidR="000F5B34" w:rsidRPr="000F5B34" w:rsidRDefault="000F5B34" w:rsidP="000F5B34">
      <w:pPr>
        <w:pStyle w:val="140"/>
        <w:shd w:val="clear" w:color="auto" w:fill="auto"/>
        <w:spacing w:before="216"/>
        <w:ind w:left="20" w:firstLine="360"/>
        <w:rPr>
          <w:sz w:val="24"/>
          <w:szCs w:val="24"/>
        </w:rPr>
      </w:pPr>
      <w:r w:rsidRPr="000F5B34">
        <w:rPr>
          <w:sz w:val="24"/>
          <w:szCs w:val="24"/>
        </w:rPr>
        <w:t>Несложно сделать красивый</w:t>
      </w:r>
      <w:r w:rsidRPr="000F5B34">
        <w:rPr>
          <w:rStyle w:val="141"/>
        </w:rPr>
        <w:t xml:space="preserve"> «китайский фонарик».</w:t>
      </w:r>
    </w:p>
    <w:p w:rsidR="000F5B34" w:rsidRPr="000F5B34" w:rsidRDefault="000F5B34" w:rsidP="000F5B34">
      <w:pPr>
        <w:framePr w:w="5198" w:h="2059" w:vSpace="288" w:wrap="around" w:vAnchor="text" w:hAnchor="page" w:x="1789" w:y="3646"/>
        <w:jc w:val="center"/>
      </w:pPr>
      <w:r w:rsidRPr="000F5B34">
        <w:rPr>
          <w:noProof/>
          <w:lang w:val="ru-RU"/>
        </w:rPr>
        <w:drawing>
          <wp:inline distT="0" distB="0" distL="0" distR="0" wp14:anchorId="1FF31DF6" wp14:editId="4CD11F3D">
            <wp:extent cx="3303905" cy="1312545"/>
            <wp:effectExtent l="0" t="0" r="0" b="1905"/>
            <wp:docPr id="1" name="Рисунок 1" descr="C:\Users\Admin\Desktop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media\image1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34" w:rsidRPr="000F5B34" w:rsidRDefault="000F5B34" w:rsidP="000F5B34">
      <w:pPr>
        <w:pStyle w:val="140"/>
        <w:shd w:val="clear" w:color="auto" w:fill="auto"/>
        <w:spacing w:before="0" w:after="890"/>
        <w:ind w:left="20" w:right="20" w:firstLine="360"/>
        <w:rPr>
          <w:sz w:val="24"/>
          <w:szCs w:val="24"/>
        </w:rPr>
      </w:pPr>
      <w:r w:rsidRPr="000F5B34">
        <w:rPr>
          <w:sz w:val="24"/>
          <w:szCs w:val="24"/>
        </w:rPr>
        <w:t>Вырезаем квадрат (20x20 см) из плотной цветной бумаги или из тон</w:t>
      </w:r>
      <w:r w:rsidRPr="000F5B34">
        <w:rPr>
          <w:sz w:val="24"/>
          <w:szCs w:val="24"/>
        </w:rPr>
        <w:softHyphen/>
        <w:t>кого картона. Отступаем по краям примерно по 2 см и вычерчиваем рамочку, то есть рисуем квадрат внутри квадрата. Внутренний квадрат рас</w:t>
      </w:r>
      <w:r w:rsidRPr="000F5B34">
        <w:rPr>
          <w:sz w:val="24"/>
          <w:szCs w:val="24"/>
        </w:rPr>
        <w:softHyphen/>
        <w:t>черчиваем на ровные полоски шириной около 1 см, а затем по этим ли</w:t>
      </w:r>
      <w:r w:rsidRPr="000F5B34">
        <w:rPr>
          <w:sz w:val="24"/>
          <w:szCs w:val="24"/>
        </w:rPr>
        <w:softHyphen/>
        <w:t>ниям аккуратно делаем прорези, стараясь не надрезать рамку. Сворачи</w:t>
      </w:r>
      <w:r w:rsidRPr="000F5B34">
        <w:rPr>
          <w:sz w:val="24"/>
          <w:szCs w:val="24"/>
        </w:rPr>
        <w:softHyphen/>
        <w:t>ваем квадрат в цилиндр, то есть в трубочку, как показано на картинке, и склеиваем по краю. Когда клей высохнет, сплющиваем цилиндр, при этом полоски должны разойтись, выгнуться наружу. К верхней кромке прикле</w:t>
      </w:r>
      <w:r w:rsidRPr="000F5B34">
        <w:rPr>
          <w:sz w:val="24"/>
          <w:szCs w:val="24"/>
        </w:rPr>
        <w:softHyphen/>
        <w:t>иваем бумажную полоску, наподобие ручки у корзинки, или продеваем нитку, чтобы «фонарик» можно было повесить на ёлку.</w:t>
      </w:r>
    </w:p>
    <w:p w:rsidR="00AE1C0C" w:rsidRPr="000F5B34" w:rsidRDefault="00AE1C0C">
      <w:pPr>
        <w:rPr>
          <w:lang w:val="ru-RU"/>
        </w:rPr>
      </w:pPr>
    </w:p>
    <w:sectPr w:rsidR="00AE1C0C" w:rsidRPr="000F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5A" w:rsidRDefault="0062675A" w:rsidP="000F5B34">
      <w:r>
        <w:separator/>
      </w:r>
    </w:p>
  </w:endnote>
  <w:endnote w:type="continuationSeparator" w:id="0">
    <w:p w:rsidR="0062675A" w:rsidRDefault="0062675A" w:rsidP="000F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5A" w:rsidRDefault="0062675A" w:rsidP="000F5B34">
      <w:r>
        <w:separator/>
      </w:r>
    </w:p>
  </w:footnote>
  <w:footnote w:type="continuationSeparator" w:id="0">
    <w:p w:rsidR="0062675A" w:rsidRDefault="0062675A" w:rsidP="000F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6F"/>
    <w:rsid w:val="000F5B34"/>
    <w:rsid w:val="00311373"/>
    <w:rsid w:val="00396BB1"/>
    <w:rsid w:val="0062675A"/>
    <w:rsid w:val="00AE1C0C"/>
    <w:rsid w:val="00D6242B"/>
    <w:rsid w:val="00F3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B3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0"/>
    <w:rsid w:val="000F5B34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a3">
    <w:name w:val="Основной текст_"/>
    <w:basedOn w:val="a0"/>
    <w:link w:val="2"/>
    <w:rsid w:val="000F5B34"/>
    <w:rPr>
      <w:rFonts w:ascii="Microsoft Sans Serif" w:eastAsia="Microsoft Sans Serif" w:hAnsi="Microsoft Sans Serif" w:cs="Microsoft Sans Serif"/>
      <w:sz w:val="29"/>
      <w:szCs w:val="29"/>
      <w:shd w:val="clear" w:color="auto" w:fill="FFFFFF"/>
    </w:rPr>
  </w:style>
  <w:style w:type="character" w:customStyle="1" w:styleId="a4">
    <w:name w:val="Колонтитул_"/>
    <w:basedOn w:val="a0"/>
    <w:link w:val="a5"/>
    <w:rsid w:val="000F5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11pt0pt">
    <w:name w:val="Колонтитул + Microsoft Sans Serif;11 pt;Интервал 0 pt"/>
    <w:basedOn w:val="a4"/>
    <w:rsid w:val="000F5B34"/>
    <w:rPr>
      <w:rFonts w:ascii="Microsoft Sans Serif" w:eastAsia="Microsoft Sans Serif" w:hAnsi="Microsoft Sans Serif" w:cs="Microsoft Sans Serif"/>
      <w:spacing w:val="10"/>
      <w:sz w:val="22"/>
      <w:szCs w:val="22"/>
      <w:shd w:val="clear" w:color="auto" w:fill="FFFFFF"/>
    </w:rPr>
  </w:style>
  <w:style w:type="character" w:customStyle="1" w:styleId="117pt1pt">
    <w:name w:val="Заголовок №1 + 17 pt;Курсив;Интервал 1 pt"/>
    <w:basedOn w:val="a0"/>
    <w:rsid w:val="000F5B3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30"/>
      <w:sz w:val="34"/>
      <w:szCs w:val="34"/>
    </w:rPr>
  </w:style>
  <w:style w:type="character" w:customStyle="1" w:styleId="2pt">
    <w:name w:val="Основной текст + Интервал 2 pt"/>
    <w:basedOn w:val="a3"/>
    <w:rsid w:val="000F5B34"/>
    <w:rPr>
      <w:rFonts w:ascii="Microsoft Sans Serif" w:eastAsia="Microsoft Sans Serif" w:hAnsi="Microsoft Sans Serif" w:cs="Microsoft Sans Serif"/>
      <w:spacing w:val="40"/>
      <w:sz w:val="29"/>
      <w:szCs w:val="29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0F5B34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0F5B34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character" w:customStyle="1" w:styleId="191">
    <w:name w:val="Основной текст (19) + Не полужирный"/>
    <w:basedOn w:val="19"/>
    <w:rsid w:val="000F5B34"/>
    <w:rPr>
      <w:rFonts w:ascii="Microsoft Sans Serif" w:eastAsia="Microsoft Sans Serif" w:hAnsi="Microsoft Sans Serif" w:cs="Microsoft Sans Serif"/>
      <w:b/>
      <w:bCs/>
      <w:sz w:val="24"/>
      <w:szCs w:val="24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0F5B34"/>
    <w:rPr>
      <w:rFonts w:ascii="Microsoft Sans Serif" w:eastAsia="Microsoft Sans Serif" w:hAnsi="Microsoft Sans Serif" w:cs="Microsoft Sans Serif"/>
      <w:b/>
      <w:bCs/>
      <w:sz w:val="24"/>
      <w:szCs w:val="2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F5B34"/>
    <w:pPr>
      <w:shd w:val="clear" w:color="auto" w:fill="FFFFFF"/>
      <w:spacing w:before="480" w:line="335" w:lineRule="exact"/>
      <w:ind w:hanging="500"/>
      <w:jc w:val="both"/>
    </w:pPr>
    <w:rPr>
      <w:rFonts w:ascii="Microsoft Sans Serif" w:eastAsia="Microsoft Sans Serif" w:hAnsi="Microsoft Sans Serif" w:cs="Microsoft Sans Serif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3"/>
    <w:rsid w:val="000F5B34"/>
    <w:pPr>
      <w:shd w:val="clear" w:color="auto" w:fill="FFFFFF"/>
      <w:spacing w:before="300" w:line="371" w:lineRule="exact"/>
    </w:pPr>
    <w:rPr>
      <w:rFonts w:ascii="Microsoft Sans Serif" w:eastAsia="Microsoft Sans Serif" w:hAnsi="Microsoft Sans Serif" w:cs="Microsoft Sans Serif"/>
      <w:color w:val="auto"/>
      <w:sz w:val="29"/>
      <w:szCs w:val="29"/>
      <w:lang w:val="ru-RU" w:eastAsia="en-US"/>
    </w:rPr>
  </w:style>
  <w:style w:type="paragraph" w:customStyle="1" w:styleId="a5">
    <w:name w:val="Колонтитул"/>
    <w:basedOn w:val="a"/>
    <w:link w:val="a4"/>
    <w:rsid w:val="000F5B3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картинке"/>
    <w:basedOn w:val="a"/>
    <w:link w:val="a6"/>
    <w:rsid w:val="000F5B34"/>
    <w:pPr>
      <w:shd w:val="clear" w:color="auto" w:fill="FFFFFF"/>
      <w:spacing w:line="338" w:lineRule="exact"/>
      <w:ind w:hanging="580"/>
      <w:jc w:val="both"/>
    </w:pPr>
    <w:rPr>
      <w:rFonts w:ascii="Microsoft Sans Serif" w:eastAsia="Microsoft Sans Serif" w:hAnsi="Microsoft Sans Serif" w:cs="Microsoft Sans Serif"/>
      <w:color w:val="auto"/>
      <w:sz w:val="22"/>
      <w:szCs w:val="22"/>
      <w:lang w:val="ru-RU" w:eastAsia="en-US"/>
    </w:rPr>
  </w:style>
  <w:style w:type="paragraph" w:customStyle="1" w:styleId="190">
    <w:name w:val="Основной текст (19)"/>
    <w:basedOn w:val="a"/>
    <w:link w:val="19"/>
    <w:rsid w:val="000F5B34"/>
    <w:pPr>
      <w:shd w:val="clear" w:color="auto" w:fill="FFFFFF"/>
      <w:spacing w:line="335" w:lineRule="exact"/>
      <w:ind w:firstLine="360"/>
      <w:jc w:val="both"/>
    </w:pPr>
    <w:rPr>
      <w:rFonts w:ascii="Microsoft Sans Serif" w:eastAsia="Microsoft Sans Serif" w:hAnsi="Microsoft Sans Serif" w:cs="Microsoft Sans Serif"/>
      <w:color w:val="auto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0F5B34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B34"/>
    <w:rPr>
      <w:rFonts w:ascii="Tahoma" w:eastAsia="Tahoma" w:hAnsi="Tahoma" w:cs="Tahoma"/>
      <w:color w:val="000000"/>
      <w:sz w:val="16"/>
      <w:szCs w:val="16"/>
      <w:lang w:val="ru" w:eastAsia="ru-RU"/>
    </w:rPr>
  </w:style>
  <w:style w:type="paragraph" w:styleId="aa">
    <w:name w:val="header"/>
    <w:basedOn w:val="a"/>
    <w:link w:val="ab"/>
    <w:uiPriority w:val="99"/>
    <w:unhideWhenUsed/>
    <w:rsid w:val="000F5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B34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0F5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B34"/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B3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0"/>
    <w:rsid w:val="000F5B34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a3">
    <w:name w:val="Основной текст_"/>
    <w:basedOn w:val="a0"/>
    <w:link w:val="2"/>
    <w:rsid w:val="000F5B34"/>
    <w:rPr>
      <w:rFonts w:ascii="Microsoft Sans Serif" w:eastAsia="Microsoft Sans Serif" w:hAnsi="Microsoft Sans Serif" w:cs="Microsoft Sans Serif"/>
      <w:sz w:val="29"/>
      <w:szCs w:val="29"/>
      <w:shd w:val="clear" w:color="auto" w:fill="FFFFFF"/>
    </w:rPr>
  </w:style>
  <w:style w:type="character" w:customStyle="1" w:styleId="a4">
    <w:name w:val="Колонтитул_"/>
    <w:basedOn w:val="a0"/>
    <w:link w:val="a5"/>
    <w:rsid w:val="000F5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11pt0pt">
    <w:name w:val="Колонтитул + Microsoft Sans Serif;11 pt;Интервал 0 pt"/>
    <w:basedOn w:val="a4"/>
    <w:rsid w:val="000F5B34"/>
    <w:rPr>
      <w:rFonts w:ascii="Microsoft Sans Serif" w:eastAsia="Microsoft Sans Serif" w:hAnsi="Microsoft Sans Serif" w:cs="Microsoft Sans Serif"/>
      <w:spacing w:val="10"/>
      <w:sz w:val="22"/>
      <w:szCs w:val="22"/>
      <w:shd w:val="clear" w:color="auto" w:fill="FFFFFF"/>
    </w:rPr>
  </w:style>
  <w:style w:type="character" w:customStyle="1" w:styleId="117pt1pt">
    <w:name w:val="Заголовок №1 + 17 pt;Курсив;Интервал 1 pt"/>
    <w:basedOn w:val="a0"/>
    <w:rsid w:val="000F5B3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30"/>
      <w:sz w:val="34"/>
      <w:szCs w:val="34"/>
    </w:rPr>
  </w:style>
  <w:style w:type="character" w:customStyle="1" w:styleId="2pt">
    <w:name w:val="Основной текст + Интервал 2 pt"/>
    <w:basedOn w:val="a3"/>
    <w:rsid w:val="000F5B34"/>
    <w:rPr>
      <w:rFonts w:ascii="Microsoft Sans Serif" w:eastAsia="Microsoft Sans Serif" w:hAnsi="Microsoft Sans Serif" w:cs="Microsoft Sans Serif"/>
      <w:spacing w:val="40"/>
      <w:sz w:val="29"/>
      <w:szCs w:val="29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0F5B34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0F5B34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character" w:customStyle="1" w:styleId="191">
    <w:name w:val="Основной текст (19) + Не полужирный"/>
    <w:basedOn w:val="19"/>
    <w:rsid w:val="000F5B34"/>
    <w:rPr>
      <w:rFonts w:ascii="Microsoft Sans Serif" w:eastAsia="Microsoft Sans Serif" w:hAnsi="Microsoft Sans Serif" w:cs="Microsoft Sans Serif"/>
      <w:b/>
      <w:bCs/>
      <w:sz w:val="24"/>
      <w:szCs w:val="24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0F5B34"/>
    <w:rPr>
      <w:rFonts w:ascii="Microsoft Sans Serif" w:eastAsia="Microsoft Sans Serif" w:hAnsi="Microsoft Sans Serif" w:cs="Microsoft Sans Serif"/>
      <w:b/>
      <w:bCs/>
      <w:sz w:val="24"/>
      <w:szCs w:val="2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F5B34"/>
    <w:pPr>
      <w:shd w:val="clear" w:color="auto" w:fill="FFFFFF"/>
      <w:spacing w:before="480" w:line="335" w:lineRule="exact"/>
      <w:ind w:hanging="500"/>
      <w:jc w:val="both"/>
    </w:pPr>
    <w:rPr>
      <w:rFonts w:ascii="Microsoft Sans Serif" w:eastAsia="Microsoft Sans Serif" w:hAnsi="Microsoft Sans Serif" w:cs="Microsoft Sans Serif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3"/>
    <w:rsid w:val="000F5B34"/>
    <w:pPr>
      <w:shd w:val="clear" w:color="auto" w:fill="FFFFFF"/>
      <w:spacing w:before="300" w:line="371" w:lineRule="exact"/>
    </w:pPr>
    <w:rPr>
      <w:rFonts w:ascii="Microsoft Sans Serif" w:eastAsia="Microsoft Sans Serif" w:hAnsi="Microsoft Sans Serif" w:cs="Microsoft Sans Serif"/>
      <w:color w:val="auto"/>
      <w:sz w:val="29"/>
      <w:szCs w:val="29"/>
      <w:lang w:val="ru-RU" w:eastAsia="en-US"/>
    </w:rPr>
  </w:style>
  <w:style w:type="paragraph" w:customStyle="1" w:styleId="a5">
    <w:name w:val="Колонтитул"/>
    <w:basedOn w:val="a"/>
    <w:link w:val="a4"/>
    <w:rsid w:val="000F5B3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картинке"/>
    <w:basedOn w:val="a"/>
    <w:link w:val="a6"/>
    <w:rsid w:val="000F5B34"/>
    <w:pPr>
      <w:shd w:val="clear" w:color="auto" w:fill="FFFFFF"/>
      <w:spacing w:line="338" w:lineRule="exact"/>
      <w:ind w:hanging="580"/>
      <w:jc w:val="both"/>
    </w:pPr>
    <w:rPr>
      <w:rFonts w:ascii="Microsoft Sans Serif" w:eastAsia="Microsoft Sans Serif" w:hAnsi="Microsoft Sans Serif" w:cs="Microsoft Sans Serif"/>
      <w:color w:val="auto"/>
      <w:sz w:val="22"/>
      <w:szCs w:val="22"/>
      <w:lang w:val="ru-RU" w:eastAsia="en-US"/>
    </w:rPr>
  </w:style>
  <w:style w:type="paragraph" w:customStyle="1" w:styleId="190">
    <w:name w:val="Основной текст (19)"/>
    <w:basedOn w:val="a"/>
    <w:link w:val="19"/>
    <w:rsid w:val="000F5B34"/>
    <w:pPr>
      <w:shd w:val="clear" w:color="auto" w:fill="FFFFFF"/>
      <w:spacing w:line="335" w:lineRule="exact"/>
      <w:ind w:firstLine="360"/>
      <w:jc w:val="both"/>
    </w:pPr>
    <w:rPr>
      <w:rFonts w:ascii="Microsoft Sans Serif" w:eastAsia="Microsoft Sans Serif" w:hAnsi="Microsoft Sans Serif" w:cs="Microsoft Sans Serif"/>
      <w:color w:val="auto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0F5B34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B34"/>
    <w:rPr>
      <w:rFonts w:ascii="Tahoma" w:eastAsia="Tahoma" w:hAnsi="Tahoma" w:cs="Tahoma"/>
      <w:color w:val="000000"/>
      <w:sz w:val="16"/>
      <w:szCs w:val="16"/>
      <w:lang w:val="ru" w:eastAsia="ru-RU"/>
    </w:rPr>
  </w:style>
  <w:style w:type="paragraph" w:styleId="aa">
    <w:name w:val="header"/>
    <w:basedOn w:val="a"/>
    <w:link w:val="ab"/>
    <w:uiPriority w:val="99"/>
    <w:unhideWhenUsed/>
    <w:rsid w:val="000F5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B34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0F5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B34"/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2011-12-08T02:59:00Z</dcterms:created>
  <dcterms:modified xsi:type="dcterms:W3CDTF">2011-12-08T02:59:00Z</dcterms:modified>
</cp:coreProperties>
</file>